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14312" w14:textId="77777777" w:rsidR="002C220F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35DD54B4" w14:textId="2730B70A" w:rsidR="001D5DDA" w:rsidRPr="00496DAE" w:rsidRDefault="001D5DDA" w:rsidP="00502647">
      <w:pPr>
        <w:spacing w:after="0" w:line="240" w:lineRule="auto"/>
        <w:ind w:left="426"/>
        <w:jc w:val="both"/>
        <w:rPr>
          <w:rFonts w:ascii="Arial" w:hAnsi="Arial" w:cs="Arial"/>
          <w:lang w:val="bg-BG"/>
        </w:rPr>
      </w:pPr>
      <w:r w:rsidRPr="00496DAE">
        <w:rPr>
          <w:rFonts w:ascii="Arial" w:hAnsi="Arial" w:cs="Arial"/>
          <w:lang w:val="bg-BG"/>
        </w:rPr>
        <w:t xml:space="preserve">Настоящата политика се прилага, за да защити информационните активи на </w:t>
      </w:r>
      <w:r w:rsidR="005E7679">
        <w:rPr>
          <w:rFonts w:ascii="Arial" w:hAnsi="Arial" w:cs="Arial"/>
          <w:color w:val="000000"/>
          <w:lang w:val="bg-BG"/>
        </w:rPr>
        <w:t>“БМ ПРОТЕКШЪН“ ЕООД</w:t>
      </w:r>
      <w:r w:rsidR="00202E24">
        <w:rPr>
          <w:rFonts w:ascii="Arial" w:hAnsi="Arial" w:cs="Arial"/>
          <w:color w:val="000000"/>
          <w:lang w:val="bg-BG"/>
        </w:rPr>
        <w:t> </w:t>
      </w:r>
      <w:r w:rsidRPr="00496DAE">
        <w:rPr>
          <w:rFonts w:ascii="Arial" w:hAnsi="Arial" w:cs="Arial"/>
          <w:lang w:val="bg-BG"/>
        </w:rPr>
        <w:t xml:space="preserve">чрез управление на потребителския достъп. Тя е предназначена основно за системните администратори, </w:t>
      </w:r>
      <w:r w:rsidR="000F183F">
        <w:rPr>
          <w:rFonts w:ascii="Arial" w:hAnsi="Arial" w:cs="Arial"/>
          <w:lang w:val="bg-BG"/>
        </w:rPr>
        <w:t xml:space="preserve">Отговорник </w:t>
      </w:r>
      <w:r w:rsidRPr="00496DAE">
        <w:rPr>
          <w:rFonts w:ascii="Arial" w:hAnsi="Arial" w:cs="Arial"/>
          <w:lang w:val="bg-BG"/>
        </w:rPr>
        <w:t>СИС и СКМО, имащи права да управляват потребителските достъпи.</w:t>
      </w:r>
    </w:p>
    <w:p w14:paraId="6E38A96A" w14:textId="77777777" w:rsidR="0031716E" w:rsidRPr="00496DAE" w:rsidRDefault="0031716E" w:rsidP="001D5DDA">
      <w:pPr>
        <w:spacing w:after="0" w:line="240" w:lineRule="auto"/>
        <w:rPr>
          <w:b/>
          <w:bCs/>
          <w:lang w:val="bg-BG"/>
        </w:rPr>
      </w:pPr>
    </w:p>
    <w:p w14:paraId="0E30D661" w14:textId="77777777" w:rsidR="002C220F" w:rsidRPr="00496DAE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96DAE">
        <w:rPr>
          <w:b/>
          <w:bCs/>
        </w:rPr>
        <w:t>ОБЛАСТ НА ПРИЛОЖЕНИЕ</w:t>
      </w:r>
    </w:p>
    <w:p w14:paraId="69C886A4" w14:textId="788A693A" w:rsidR="00937ADC" w:rsidRPr="00496DAE" w:rsidRDefault="00F043BD" w:rsidP="00502647">
      <w:pPr>
        <w:pStyle w:val="ListParagraph"/>
        <w:numPr>
          <w:ilvl w:val="0"/>
          <w:numId w:val="0"/>
        </w:numPr>
        <w:spacing w:after="0" w:line="240" w:lineRule="auto"/>
        <w:ind w:left="426"/>
      </w:pPr>
      <w:r w:rsidRPr="00496DAE">
        <w:t xml:space="preserve">Посочените по-долу правила се превръщат в изисквания на настоящата </w:t>
      </w:r>
      <w:r w:rsidR="00AA7F5E" w:rsidRPr="00496DAE">
        <w:t>политика</w:t>
      </w:r>
      <w:r w:rsidRPr="00496DAE">
        <w:t>.</w:t>
      </w:r>
      <w:r w:rsidR="00AA7F5E" w:rsidRPr="00496DAE">
        <w:t xml:space="preserve"> Политиката е приложима за всички структурни звена на </w:t>
      </w:r>
      <w:r w:rsidR="00AF1A96">
        <w:rPr>
          <w:color w:val="000000"/>
        </w:rPr>
        <w:tab/>
      </w:r>
      <w:r w:rsidR="00AF1A96">
        <w:rPr>
          <w:color w:val="000000"/>
        </w:rPr>
        <w:tab/>
      </w:r>
      <w:r w:rsidR="00AF1A96">
        <w:rPr>
          <w:color w:val="000000"/>
        </w:rPr>
        <w:tab/>
      </w:r>
      <w:r w:rsidR="002F3A9C">
        <w:rPr>
          <w:color w:val="000000"/>
        </w:rPr>
        <w:t xml:space="preserve"> </w:t>
      </w:r>
      <w:r w:rsidR="00AA7F5E" w:rsidRPr="00496DAE">
        <w:t>.</w:t>
      </w:r>
    </w:p>
    <w:p w14:paraId="4CE227EE" w14:textId="77777777" w:rsidR="00937ADC" w:rsidRPr="00496DAE" w:rsidRDefault="00937ADC" w:rsidP="001D5DDA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b/>
          <w:bCs/>
        </w:rPr>
      </w:pPr>
    </w:p>
    <w:p w14:paraId="6C12B2A0" w14:textId="77777777" w:rsidR="002C220F" w:rsidRPr="00496DAE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96DAE">
        <w:rPr>
          <w:b/>
          <w:bCs/>
        </w:rPr>
        <w:t>ТЕРМИНИ, ОПРЕДЕЛEНИЯ, ОЗНАЧЕНИЯ И СЪКРАЩЕНИЯ</w:t>
      </w:r>
    </w:p>
    <w:p w14:paraId="7B77E2A4" w14:textId="77777777" w:rsidR="0031716E" w:rsidRPr="00496DAE" w:rsidRDefault="0031716E" w:rsidP="00502647">
      <w:pPr>
        <w:spacing w:after="0" w:line="240" w:lineRule="auto"/>
        <w:ind w:left="709"/>
        <w:jc w:val="both"/>
        <w:rPr>
          <w:rFonts w:ascii="Arial" w:hAnsi="Arial" w:cs="Arial"/>
          <w:b/>
          <w:u w:val="single"/>
          <w:lang w:val="bg-BG"/>
        </w:rPr>
      </w:pPr>
      <w:r w:rsidRPr="00496DAE">
        <w:rPr>
          <w:rFonts w:ascii="Arial" w:hAnsi="Arial" w:cs="Arial"/>
          <w:b/>
          <w:u w:val="single"/>
          <w:lang w:val="bg-BG"/>
        </w:rPr>
        <w:t>Привилегирован потребител</w:t>
      </w:r>
    </w:p>
    <w:p w14:paraId="07D72AC9" w14:textId="35ECB2EC" w:rsidR="0031716E" w:rsidRPr="00BD116C" w:rsidRDefault="0031716E" w:rsidP="00502647">
      <w:pPr>
        <w:spacing w:after="0" w:line="240" w:lineRule="auto"/>
        <w:ind w:left="426"/>
        <w:jc w:val="both"/>
        <w:rPr>
          <w:rFonts w:ascii="Arial" w:hAnsi="Arial" w:cs="Arial"/>
          <w:lang w:val="ru-RU"/>
        </w:rPr>
      </w:pPr>
      <w:r w:rsidRPr="00496DAE">
        <w:rPr>
          <w:rFonts w:ascii="Arial" w:hAnsi="Arial" w:cs="Arial"/>
          <w:lang w:val="bg-BG"/>
        </w:rPr>
        <w:t>Администратор на системата или потребител с възможности за промяна в конфигурацията на информационната система</w:t>
      </w:r>
      <w:r w:rsidRPr="00BD116C">
        <w:rPr>
          <w:rFonts w:ascii="Arial" w:hAnsi="Arial" w:cs="Arial"/>
          <w:lang w:val="ru-RU"/>
        </w:rPr>
        <w:t xml:space="preserve">. </w:t>
      </w:r>
    </w:p>
    <w:p w14:paraId="28AC77A9" w14:textId="15CA3625" w:rsidR="00AA7F5E" w:rsidRPr="0031716E" w:rsidRDefault="00AA7F5E" w:rsidP="00502647">
      <w:pPr>
        <w:spacing w:after="0" w:line="240" w:lineRule="auto"/>
        <w:ind w:left="426"/>
        <w:jc w:val="both"/>
        <w:rPr>
          <w:rFonts w:ascii="Arial" w:hAnsi="Arial" w:cs="Arial"/>
          <w:lang w:val="bg-BG"/>
        </w:rPr>
      </w:pPr>
      <w:r w:rsidRPr="0031716E">
        <w:rPr>
          <w:rFonts w:ascii="Arial" w:hAnsi="Arial" w:cs="Arial"/>
          <w:lang w:val="bg-BG"/>
        </w:rPr>
        <w:t xml:space="preserve">За всички термини, използвани в настоящата </w:t>
      </w:r>
      <w:r w:rsidR="0031716E" w:rsidRPr="0031716E">
        <w:rPr>
          <w:rFonts w:ascii="Arial" w:hAnsi="Arial" w:cs="Arial"/>
          <w:lang w:val="bg-BG"/>
        </w:rPr>
        <w:t>политика</w:t>
      </w:r>
      <w:r w:rsidRPr="0031716E">
        <w:rPr>
          <w:rFonts w:ascii="Arial" w:hAnsi="Arial" w:cs="Arial"/>
          <w:lang w:val="bg-BG"/>
        </w:rPr>
        <w:t>, са валидни определенията дадени в</w:t>
      </w:r>
      <w:r w:rsidR="00496DAE">
        <w:rPr>
          <w:rFonts w:ascii="Arial" w:hAnsi="Arial" w:cs="Arial"/>
          <w:lang w:val="bg-BG"/>
        </w:rPr>
        <w:t xml:space="preserve"> </w:t>
      </w:r>
      <w:r w:rsidRPr="0031716E">
        <w:rPr>
          <w:rFonts w:ascii="Arial" w:hAnsi="Arial" w:cs="Arial"/>
          <w:lang w:val="bg-BG"/>
        </w:rPr>
        <w:t>ISO/IEC 27000:20</w:t>
      </w:r>
      <w:r w:rsidR="0049479F">
        <w:rPr>
          <w:rFonts w:ascii="Arial" w:hAnsi="Arial" w:cs="Arial"/>
        </w:rPr>
        <w:t>22</w:t>
      </w:r>
      <w:r w:rsidRPr="0031716E">
        <w:rPr>
          <w:rFonts w:ascii="Arial" w:hAnsi="Arial" w:cs="Arial"/>
          <w:lang w:val="bg-BG"/>
        </w:rPr>
        <w:t xml:space="preserve"> и Приложение 3 към НИСУ.</w:t>
      </w:r>
    </w:p>
    <w:p w14:paraId="42D6904B" w14:textId="77777777" w:rsidR="002C220F" w:rsidRPr="00BD116C" w:rsidRDefault="002C220F" w:rsidP="001D5DDA">
      <w:pPr>
        <w:spacing w:after="0" w:line="240" w:lineRule="auto"/>
        <w:rPr>
          <w:b/>
          <w:bCs/>
          <w:lang w:val="ru-RU"/>
        </w:rPr>
      </w:pPr>
    </w:p>
    <w:p w14:paraId="3C6A5F98" w14:textId="77777777" w:rsidR="002C220F" w:rsidRPr="007F2406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F2406">
        <w:rPr>
          <w:b/>
          <w:bCs/>
        </w:rPr>
        <w:t xml:space="preserve">ОПИСАНИЕ НА </w:t>
      </w:r>
      <w:r>
        <w:rPr>
          <w:b/>
          <w:bCs/>
        </w:rPr>
        <w:t>ПОЛИТИКАТА</w:t>
      </w:r>
    </w:p>
    <w:p w14:paraId="1ADC70B6" w14:textId="0DF93AB2" w:rsidR="001D5DDA" w:rsidRPr="001D5DDA" w:rsidRDefault="001D5DDA" w:rsidP="00502647">
      <w:pPr>
        <w:pStyle w:val="ListParagraph"/>
        <w:numPr>
          <w:ilvl w:val="1"/>
          <w:numId w:val="68"/>
        </w:numPr>
        <w:ind w:left="426"/>
        <w:contextualSpacing/>
      </w:pPr>
      <w:r w:rsidRPr="001D5DDA">
        <w:t xml:space="preserve">Потребителският достъп се управлява чрез Microsoft </w:t>
      </w:r>
      <w:proofErr w:type="spellStart"/>
      <w:r w:rsidRPr="001D5DDA">
        <w:t>Active</w:t>
      </w:r>
      <w:proofErr w:type="spellEnd"/>
      <w:r w:rsidRPr="001D5DDA">
        <w:t xml:space="preserve"> </w:t>
      </w:r>
      <w:proofErr w:type="spellStart"/>
      <w:r w:rsidRPr="001D5DDA">
        <w:t>Directory</w:t>
      </w:r>
      <w:proofErr w:type="spellEnd"/>
      <w:r w:rsidRPr="001D5DDA">
        <w:t>.</w:t>
      </w:r>
    </w:p>
    <w:p w14:paraId="15DCC4B8" w14:textId="51C14759" w:rsidR="001D5DDA" w:rsidRPr="0081057F" w:rsidRDefault="001D5DDA" w:rsidP="00502647">
      <w:pPr>
        <w:pStyle w:val="ListParagraph"/>
        <w:numPr>
          <w:ilvl w:val="1"/>
          <w:numId w:val="68"/>
        </w:numPr>
        <w:ind w:left="426"/>
        <w:contextualSpacing/>
      </w:pPr>
      <w:r w:rsidRPr="001D5DDA">
        <w:t xml:space="preserve">Всички хардуерни активи, работещи с информационните системи в </w:t>
      </w:r>
      <w:r w:rsidR="005E7679">
        <w:rPr>
          <w:color w:val="000000"/>
        </w:rPr>
        <w:t>“БМ ПРОТЕКШЪН“ ЕООД</w:t>
      </w:r>
      <w:r w:rsidRPr="001D5DDA">
        <w:t xml:space="preserve">, и които притежават съответната техническа възможност, трябва </w:t>
      </w:r>
      <w:r w:rsidRPr="0081057F">
        <w:t>ЗАДЪЛЖИТЕЛНО</w:t>
      </w:r>
      <w:r w:rsidRPr="001D5DDA">
        <w:t xml:space="preserve"> да се автентифицират към Microsoft Active Directory. </w:t>
      </w:r>
      <w:r w:rsidRPr="0081057F">
        <w:t>ЗАДЪЛЖИТЕЛНО</w:t>
      </w:r>
      <w:r w:rsidRPr="001D5DDA">
        <w:t xml:space="preserve"> е всички работни станции и работни сървъри да са присъединени към корпоративния домейн (AD). Сървърите, които не разполагат с техническа възможност за присъединяване, се управляват единствено от администраторите.</w:t>
      </w:r>
    </w:p>
    <w:p w14:paraId="51738F13" w14:textId="232908EC" w:rsidR="001D5DDA" w:rsidRPr="001D5DDA" w:rsidRDefault="001D5DDA" w:rsidP="00502647">
      <w:pPr>
        <w:pStyle w:val="ListParagraph"/>
        <w:numPr>
          <w:ilvl w:val="1"/>
          <w:numId w:val="68"/>
        </w:numPr>
        <w:ind w:left="426"/>
        <w:contextualSpacing/>
      </w:pPr>
      <w:r w:rsidRPr="001D5DDA">
        <w:t xml:space="preserve">Потребителските имена се избират така, че да дават възможност потребителите да бъдат лесно и бързо идентифицирани. Това подпомага разкриването на подозрителни събития и разследванията при инцидент </w:t>
      </w:r>
      <w:r>
        <w:t>по</w:t>
      </w:r>
      <w:r w:rsidRPr="001D5DDA">
        <w:t xml:space="preserve"> сигурността.</w:t>
      </w:r>
    </w:p>
    <w:p w14:paraId="5944A9A3" w14:textId="7847FE9A" w:rsidR="001D5DDA" w:rsidRPr="001D5DDA" w:rsidRDefault="001D5DDA" w:rsidP="00502647">
      <w:pPr>
        <w:pStyle w:val="ListParagraph"/>
        <w:numPr>
          <w:ilvl w:val="1"/>
          <w:numId w:val="68"/>
        </w:numPr>
        <w:ind w:left="426"/>
        <w:contextualSpacing/>
      </w:pPr>
      <w:r w:rsidRPr="001D5DDA">
        <w:t xml:space="preserve">Всички служители трябва </w:t>
      </w:r>
      <w:r w:rsidRPr="0081057F">
        <w:t>ЗАДЪЛЖИТЕЛНО</w:t>
      </w:r>
      <w:r w:rsidRPr="001D5DDA">
        <w:t xml:space="preserve"> да имат уникални потребителски имена и поверителни пароли, които да им дават възможност за достъп до системите и мрежите на организацията. Потребителското име принадлежи само на един човек. Споделянето и прехвърлянето на потребителски имена е </w:t>
      </w:r>
      <w:r w:rsidRPr="0081057F">
        <w:t>ЗАБРАНЕНО</w:t>
      </w:r>
      <w:r w:rsidRPr="001D5DDA">
        <w:t>.</w:t>
      </w:r>
    </w:p>
    <w:p w14:paraId="3A2CB4F9" w14:textId="7CFF54F9" w:rsidR="001D5DDA" w:rsidRPr="001D5DDA" w:rsidRDefault="001D5DDA" w:rsidP="00502647">
      <w:pPr>
        <w:pStyle w:val="ListParagraph"/>
        <w:numPr>
          <w:ilvl w:val="1"/>
          <w:numId w:val="68"/>
        </w:numPr>
        <w:ind w:left="426" w:hanging="425"/>
        <w:contextualSpacing/>
      </w:pPr>
      <w:r w:rsidRPr="001D5DDA">
        <w:t>Потребителско име, което принадлежи на временен състав или лица на временен трудов договор, е с определен срок на валидност (до изтичане на взаимоотношенията). Свързаните с този факт записи трябва да се пазят един месец след изтичане на срока на валидност.</w:t>
      </w:r>
    </w:p>
    <w:p w14:paraId="6027775E" w14:textId="755DD85A" w:rsidR="001D5DDA" w:rsidRPr="001D5DDA" w:rsidRDefault="001D5DDA" w:rsidP="00502647">
      <w:pPr>
        <w:pStyle w:val="ListParagraph"/>
        <w:numPr>
          <w:ilvl w:val="1"/>
          <w:numId w:val="68"/>
        </w:numPr>
        <w:ind w:left="426"/>
        <w:contextualSpacing/>
      </w:pPr>
      <w:r w:rsidRPr="001D5DDA">
        <w:t>Периодично (</w:t>
      </w:r>
      <w:r w:rsidR="00496DAE">
        <w:t xml:space="preserve">поне </w:t>
      </w:r>
      <w:r w:rsidRPr="001D5DDA">
        <w:t xml:space="preserve">веднъж </w:t>
      </w:r>
      <w:r w:rsidR="00496DAE">
        <w:t>годишно</w:t>
      </w:r>
      <w:r w:rsidRPr="001D5DDA">
        <w:t xml:space="preserve">) се прави сверяване на потребителските имена и на установения състав, за да е сигурно, че всички неизползвани имена с изтекъл срок на валидност не се използват. </w:t>
      </w:r>
    </w:p>
    <w:p w14:paraId="651B32DA" w14:textId="7D572F8E" w:rsidR="001D5DDA" w:rsidRPr="001D5DDA" w:rsidRDefault="00CE3FB5" w:rsidP="00502647">
      <w:pPr>
        <w:pStyle w:val="ListParagraph"/>
        <w:numPr>
          <w:ilvl w:val="1"/>
          <w:numId w:val="68"/>
        </w:numPr>
        <w:ind w:left="426"/>
        <w:contextualSpacing/>
      </w:pPr>
      <w:r>
        <w:t xml:space="preserve">Правата за достъп до VPN се предоставят/отнемат съгласно </w:t>
      </w:r>
      <w:r w:rsidR="001D5DDA" w:rsidRPr="001D5DDA">
        <w:t>RDI 21-01.</w:t>
      </w:r>
    </w:p>
    <w:p w14:paraId="5F7AD000" w14:textId="098BEFCD" w:rsidR="001D5DDA" w:rsidRPr="001D5DDA" w:rsidRDefault="001D5DDA" w:rsidP="00502647">
      <w:pPr>
        <w:pStyle w:val="ListParagraph"/>
        <w:numPr>
          <w:ilvl w:val="1"/>
          <w:numId w:val="68"/>
        </w:numPr>
        <w:ind w:left="426"/>
        <w:contextualSpacing/>
      </w:pPr>
      <w:r w:rsidRPr="001D5DDA">
        <w:t xml:space="preserve">Задължение на ръководителя на отдела е да уведомява </w:t>
      </w:r>
      <w:r w:rsidR="008E27E1">
        <w:t xml:space="preserve">Отговорник </w:t>
      </w:r>
      <w:r w:rsidRPr="001D5DDA">
        <w:t>СИС</w:t>
      </w:r>
      <w:r w:rsidR="008E27E1">
        <w:t xml:space="preserve"> и СКМО</w:t>
      </w:r>
      <w:r w:rsidRPr="001D5DDA">
        <w:t xml:space="preserve"> писмено преди настъпване на събитието чрез попълване на </w:t>
      </w:r>
      <w:r w:rsidR="00EC0D0E" w:rsidRPr="00230862">
        <w:t xml:space="preserve">заявка </w:t>
      </w:r>
      <w:r w:rsidRPr="001D5DDA">
        <w:t xml:space="preserve">за промяна в задачите или </w:t>
      </w:r>
      <w:r w:rsidRPr="000B361F">
        <w:t xml:space="preserve">статуса на служителя. </w:t>
      </w:r>
      <w:r w:rsidR="000B361F" w:rsidRPr="000B361F">
        <w:t xml:space="preserve">Правата </w:t>
      </w:r>
      <w:r w:rsidRPr="000B361F">
        <w:t>на служителите, които са преместени</w:t>
      </w:r>
      <w:r w:rsidR="000B361F" w:rsidRPr="000B361F">
        <w:t xml:space="preserve"> на друга длъжност</w:t>
      </w:r>
      <w:r w:rsidRPr="000B361F">
        <w:t xml:space="preserve">, </w:t>
      </w:r>
      <w:r w:rsidR="000B361F" w:rsidRPr="00E807A2">
        <w:t>които вече не работят в дружеството</w:t>
      </w:r>
      <w:r w:rsidRPr="000B361F">
        <w:t xml:space="preserve"> или</w:t>
      </w:r>
      <w:r w:rsidRPr="001D5DDA">
        <w:t xml:space="preserve"> отсъстват за дълъг период, също се прекратяват на база попълнена заявка.  </w:t>
      </w:r>
    </w:p>
    <w:p w14:paraId="03449153" w14:textId="77777777" w:rsidR="003A52AD" w:rsidRPr="003A52AD" w:rsidRDefault="001D5DDA" w:rsidP="00502647">
      <w:pPr>
        <w:pStyle w:val="ListParagraph"/>
        <w:numPr>
          <w:ilvl w:val="1"/>
          <w:numId w:val="68"/>
        </w:numPr>
        <w:ind w:left="426"/>
        <w:contextualSpacing/>
      </w:pPr>
      <w:r w:rsidRPr="00E807A2">
        <w:t>Привилегиите</w:t>
      </w:r>
      <w:r w:rsidRPr="001D5DDA">
        <w:t>, които не са били ползвани, по реда на унищожаване (т.4.6) се преглеждат и се взема предвид дали потребителят запазва привилегиите си или те трябва да му бъдат отнети.</w:t>
      </w:r>
    </w:p>
    <w:p w14:paraId="2E1E9FD5" w14:textId="7C5C7D6C" w:rsidR="001D5DDA" w:rsidRPr="001D5DDA" w:rsidRDefault="001D5DDA" w:rsidP="00502647">
      <w:pPr>
        <w:pStyle w:val="ListParagraph"/>
        <w:numPr>
          <w:ilvl w:val="1"/>
          <w:numId w:val="68"/>
        </w:numPr>
        <w:ind w:left="426" w:hanging="284"/>
        <w:contextualSpacing/>
      </w:pPr>
      <w:r w:rsidRPr="001D5DDA">
        <w:lastRenderedPageBreak/>
        <w:t>Потребителите подписват Декларация, отнасящо се до сигурността на информационната система, преди да им е предоставен достъп</w:t>
      </w:r>
      <w:r w:rsidR="000B361F">
        <w:t>, като част от първоначалното обучение при встъпване в длъжност или в последствие, при необходимост</w:t>
      </w:r>
      <w:r w:rsidRPr="001D5DDA">
        <w:t xml:space="preserve">. </w:t>
      </w:r>
    </w:p>
    <w:p w14:paraId="67E687FE" w14:textId="372B2705" w:rsidR="001D5DDA" w:rsidRPr="001D5DDA" w:rsidRDefault="001D5DDA" w:rsidP="00502647">
      <w:pPr>
        <w:pStyle w:val="ListParagraph"/>
        <w:numPr>
          <w:ilvl w:val="1"/>
          <w:numId w:val="68"/>
        </w:numPr>
        <w:ind w:left="709" w:hanging="578"/>
        <w:contextualSpacing/>
      </w:pPr>
      <w:r w:rsidRPr="001D5DDA">
        <w:t>Служителят по сигурността на информационните системи трябва да се увери, че необходимите подписи са налице преди правата на достъп да бъдат предоставени.</w:t>
      </w:r>
    </w:p>
    <w:p w14:paraId="11FBFE68" w14:textId="2E030EAC" w:rsidR="001D5DDA" w:rsidRPr="001D5DDA" w:rsidRDefault="003A52AD" w:rsidP="00502647">
      <w:pPr>
        <w:pStyle w:val="ListParagraph"/>
        <w:numPr>
          <w:ilvl w:val="1"/>
          <w:numId w:val="68"/>
        </w:numPr>
        <w:ind w:left="567" w:hanging="436"/>
        <w:contextualSpacing/>
      </w:pPr>
      <w:r>
        <w:rPr>
          <w:lang w:val="en-US"/>
        </w:rPr>
        <w:t xml:space="preserve"> </w:t>
      </w:r>
      <w:r w:rsidR="001D5DDA" w:rsidRPr="00E807A2">
        <w:t>Привилегиите</w:t>
      </w:r>
      <w:r w:rsidR="001D5DDA" w:rsidRPr="001D5DDA">
        <w:t xml:space="preserve"> на потребителите се ограничават според нуждите им.</w:t>
      </w:r>
    </w:p>
    <w:p w14:paraId="0B5B9B2D" w14:textId="173009E2" w:rsidR="001D5DDA" w:rsidRPr="001D5DDA" w:rsidRDefault="003A52AD" w:rsidP="00502647">
      <w:pPr>
        <w:pStyle w:val="ListParagraph"/>
        <w:numPr>
          <w:ilvl w:val="1"/>
          <w:numId w:val="68"/>
        </w:numPr>
        <w:ind w:hanging="502"/>
        <w:contextualSpacing/>
      </w:pPr>
      <w:r>
        <w:rPr>
          <w:lang w:val="en-US"/>
        </w:rPr>
        <w:t xml:space="preserve"> </w:t>
      </w:r>
      <w:r w:rsidR="001D5DDA" w:rsidRPr="001D5DDA">
        <w:t>Достъпът до системните команди и папки трябва да е ограничен според потребителските нужди.</w:t>
      </w:r>
    </w:p>
    <w:p w14:paraId="545CB416" w14:textId="32022CFB" w:rsidR="001D5DDA" w:rsidRPr="001D5DDA" w:rsidRDefault="003A52AD" w:rsidP="00502647">
      <w:pPr>
        <w:pStyle w:val="ListParagraph"/>
        <w:numPr>
          <w:ilvl w:val="1"/>
          <w:numId w:val="68"/>
        </w:numPr>
        <w:ind w:hanging="502"/>
        <w:contextualSpacing/>
      </w:pPr>
      <w:r>
        <w:rPr>
          <w:lang w:val="en-US"/>
        </w:rPr>
        <w:t xml:space="preserve"> </w:t>
      </w:r>
      <w:r w:rsidR="001D5DDA" w:rsidRPr="001D5DDA">
        <w:t>Системните администратори трябва да имат по две потребителски имена – едно, което осигурява привилегирован достъп и друго, което осигурява права на достъп като обикновен потребител.</w:t>
      </w:r>
    </w:p>
    <w:p w14:paraId="03758650" w14:textId="03A07B1D" w:rsidR="001D5DDA" w:rsidRPr="001D5DDA" w:rsidRDefault="003A52AD" w:rsidP="00502647">
      <w:pPr>
        <w:pStyle w:val="ListParagraph"/>
        <w:numPr>
          <w:ilvl w:val="1"/>
          <w:numId w:val="68"/>
        </w:numPr>
        <w:ind w:hanging="502"/>
        <w:contextualSpacing/>
      </w:pPr>
      <w:r>
        <w:rPr>
          <w:lang w:val="en-US"/>
        </w:rPr>
        <w:t xml:space="preserve"> </w:t>
      </w:r>
      <w:r w:rsidR="001D5DDA" w:rsidRPr="001D5DDA">
        <w:t>Администраторските пароли се съхраняват в запечатан плик в каса при ПСУ.</w:t>
      </w:r>
    </w:p>
    <w:p w14:paraId="4EAE6821" w14:textId="4C8F6483" w:rsidR="001D5DDA" w:rsidRPr="001D5DDA" w:rsidRDefault="003A52AD" w:rsidP="00502647">
      <w:pPr>
        <w:pStyle w:val="ListParagraph"/>
        <w:numPr>
          <w:ilvl w:val="1"/>
          <w:numId w:val="68"/>
        </w:numPr>
        <w:ind w:hanging="502"/>
        <w:contextualSpacing/>
      </w:pPr>
      <w:r>
        <w:rPr>
          <w:lang w:val="en-US"/>
        </w:rPr>
        <w:t xml:space="preserve"> </w:t>
      </w:r>
      <w:r w:rsidR="001D5DDA" w:rsidRPr="001D5DDA">
        <w:t>Когато потребителското име се използва за първи път, системата трябва да изиска от потребителя да вкара нова парола. Системният администратор, обслужващ заявката за въвеждане в права на нов потребител, трябва да му предаде първоначалната парола лично, за да бъде избегната възможността трето лице да получи неоторизиран достъп.</w:t>
      </w:r>
    </w:p>
    <w:p w14:paraId="13DD9541" w14:textId="4B4255D2" w:rsidR="001D5DDA" w:rsidRPr="001D5DDA" w:rsidRDefault="003A52AD" w:rsidP="00502647">
      <w:pPr>
        <w:pStyle w:val="ListParagraph"/>
        <w:numPr>
          <w:ilvl w:val="1"/>
          <w:numId w:val="68"/>
        </w:numPr>
        <w:ind w:hanging="502"/>
        <w:contextualSpacing/>
      </w:pPr>
      <w:r>
        <w:rPr>
          <w:lang w:val="en-US"/>
        </w:rPr>
        <w:t xml:space="preserve"> </w:t>
      </w:r>
      <w:r w:rsidR="001D5DDA" w:rsidRPr="001D5DDA">
        <w:t xml:space="preserve">Потребители, които са забравили своите пароли, могат да изискат нова парола. Такава парола може да бъде дадена от системните администратори едва след като лично са се убедили в самоличността на потребителя. </w:t>
      </w:r>
    </w:p>
    <w:p w14:paraId="36B39B3B" w14:textId="0FCA957F" w:rsidR="001D5DDA" w:rsidRPr="001D5DDA" w:rsidRDefault="003A52AD" w:rsidP="00502647">
      <w:pPr>
        <w:pStyle w:val="ListParagraph"/>
        <w:numPr>
          <w:ilvl w:val="1"/>
          <w:numId w:val="68"/>
        </w:numPr>
        <w:ind w:hanging="502"/>
        <w:contextualSpacing/>
      </w:pPr>
      <w:r>
        <w:rPr>
          <w:lang w:val="en-US"/>
        </w:rPr>
        <w:t xml:space="preserve"> </w:t>
      </w:r>
      <w:r w:rsidR="001D5DDA" w:rsidRPr="001D5DDA">
        <w:t xml:space="preserve">Системата се конфигурира така, че да ограничи до пет броя разрешените опити за достъп, преди потребителското име да бъде </w:t>
      </w:r>
      <w:r w:rsidR="006631CE">
        <w:t>блокирано за постоянно</w:t>
      </w:r>
      <w:r w:rsidR="001D5DDA" w:rsidRPr="001D5DDA">
        <w:t xml:space="preserve">. </w:t>
      </w:r>
    </w:p>
    <w:p w14:paraId="5B64B298" w14:textId="305BB956" w:rsidR="001D5DDA" w:rsidRPr="001D5DDA" w:rsidRDefault="003A52AD" w:rsidP="00502647">
      <w:pPr>
        <w:pStyle w:val="ListParagraph"/>
        <w:numPr>
          <w:ilvl w:val="1"/>
          <w:numId w:val="68"/>
        </w:numPr>
        <w:ind w:hanging="502"/>
        <w:contextualSpacing/>
      </w:pPr>
      <w:r>
        <w:rPr>
          <w:lang w:val="en-US"/>
        </w:rPr>
        <w:t xml:space="preserve"> </w:t>
      </w:r>
      <w:r w:rsidR="001D5DDA" w:rsidRPr="001D5DDA">
        <w:t xml:space="preserve">Ако нарушител успешно проникне в системата, като използва </w:t>
      </w:r>
      <w:r w:rsidR="001D5DDA" w:rsidRPr="0081057F">
        <w:t>привилегировано</w:t>
      </w:r>
      <w:r w:rsidR="001D5DDA" w:rsidRPr="001D5DDA">
        <w:t xml:space="preserve"> потребителско име, сигурността й е сериозно компрометирана и следва да се вземат подходящи мерки. Мерките се определят от Съвета за управление /СУ/ (Групата по ИС) или от служителя по сигурността на информационните системи, в зависимост от тежестта на инцидента. </w:t>
      </w:r>
      <w:r w:rsidR="001D5DDA" w:rsidRPr="001D5DDA">
        <w:tab/>
      </w:r>
    </w:p>
    <w:p w14:paraId="412446CA" w14:textId="5351F379" w:rsidR="001D5DDA" w:rsidRPr="001D5DDA" w:rsidRDefault="003A52AD" w:rsidP="00502647">
      <w:pPr>
        <w:pStyle w:val="ListParagraph"/>
        <w:numPr>
          <w:ilvl w:val="1"/>
          <w:numId w:val="68"/>
        </w:numPr>
        <w:ind w:hanging="502"/>
        <w:contextualSpacing/>
      </w:pPr>
      <w:r>
        <w:rPr>
          <w:lang w:val="en-US"/>
        </w:rPr>
        <w:t xml:space="preserve"> </w:t>
      </w:r>
      <w:r w:rsidR="001D5DDA" w:rsidRPr="001D5DDA">
        <w:t xml:space="preserve">Правата на </w:t>
      </w:r>
      <w:r w:rsidR="001D5DDA" w:rsidRPr="001D5DDA">
        <w:rPr>
          <w:rFonts w:eastAsia="PMingLiU"/>
          <w:lang w:eastAsia="zh-TW"/>
        </w:rPr>
        <w:t>привилегированите</w:t>
      </w:r>
      <w:r w:rsidR="001D5DDA" w:rsidRPr="001D5DDA">
        <w:t xml:space="preserve"> потребители също се преразглеждат на шест месеца, за да се установи дали те продължават да изпълняват потребителските си функции.</w:t>
      </w:r>
      <w:r w:rsidR="001D5DDA" w:rsidRPr="001D5DDA">
        <w:tab/>
      </w:r>
    </w:p>
    <w:p w14:paraId="2DA5219D" w14:textId="77777777" w:rsidR="002C220F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ОТГОВОРНОСТИ И ПЪЛНОМОЩИЯ</w:t>
      </w:r>
    </w:p>
    <w:p w14:paraId="7BA7528A" w14:textId="580F070E" w:rsidR="00F043BD" w:rsidRPr="00BD116C" w:rsidRDefault="00496DAE" w:rsidP="00502647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496DAE">
        <w:rPr>
          <w:rFonts w:ascii="Arial" w:hAnsi="Arial" w:cs="Arial"/>
          <w:lang w:val="bg-BG"/>
        </w:rPr>
        <w:t>Отговорник СИС и СКМО</w:t>
      </w:r>
      <w:r w:rsidR="00F043BD" w:rsidRPr="00496DAE">
        <w:rPr>
          <w:rFonts w:ascii="Arial" w:hAnsi="Arial" w:cs="Arial"/>
          <w:lang w:val="bg-BG"/>
        </w:rPr>
        <w:t xml:space="preserve"> извършва контрол за спазване на правилата, описани в настоящата </w:t>
      </w:r>
      <w:r w:rsidR="000A38CB" w:rsidRPr="00496DAE">
        <w:rPr>
          <w:rFonts w:ascii="Arial" w:hAnsi="Arial" w:cs="Arial"/>
          <w:lang w:val="bg-BG"/>
        </w:rPr>
        <w:t>политика</w:t>
      </w:r>
      <w:r w:rsidR="00F043BD" w:rsidRPr="00BD116C">
        <w:rPr>
          <w:rFonts w:ascii="Arial" w:hAnsi="Arial" w:cs="Arial"/>
          <w:lang w:val="ru-RU"/>
        </w:rPr>
        <w:t xml:space="preserve">. </w:t>
      </w:r>
    </w:p>
    <w:p w14:paraId="089FAA15" w14:textId="314EFF7E" w:rsidR="00E266F0" w:rsidRPr="00BD116C" w:rsidRDefault="00E266F0" w:rsidP="001D5DDA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  <w:rPr>
          <w:lang w:val="ru-RU"/>
        </w:rPr>
      </w:pPr>
    </w:p>
    <w:p w14:paraId="3212BB74" w14:textId="77777777" w:rsidR="002C220F" w:rsidRPr="002C220F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ПОЗОВАВАНИЯ И СВЪРЗАНИ ДОКУМЕНТИ</w:t>
      </w:r>
    </w:p>
    <w:p w14:paraId="0522AE62" w14:textId="357D4F25" w:rsidR="001D5DDA" w:rsidRPr="001D5DDA" w:rsidRDefault="001D5DDA" w:rsidP="00502647">
      <w:pPr>
        <w:spacing w:after="0" w:line="240" w:lineRule="auto"/>
        <w:ind w:left="709"/>
        <w:jc w:val="both"/>
        <w:rPr>
          <w:rFonts w:ascii="Arial" w:eastAsia="Times New Roman" w:hAnsi="Arial" w:cs="Arial"/>
          <w:lang w:val="bg-BG"/>
        </w:rPr>
      </w:pPr>
      <w:r w:rsidRPr="001D5DDA">
        <w:rPr>
          <w:rFonts w:ascii="Arial" w:eastAsia="Times New Roman" w:hAnsi="Arial" w:cs="Arial"/>
          <w:lang w:val="bg-BG"/>
        </w:rPr>
        <w:t xml:space="preserve">PU 21 </w:t>
      </w:r>
      <w:r w:rsidR="00102D62">
        <w:rPr>
          <w:rFonts w:ascii="Arial" w:eastAsia="Times New Roman" w:hAnsi="Arial" w:cs="Arial"/>
          <w:lang w:val="bg-BG"/>
        </w:rPr>
        <w:tab/>
        <w:t>Р</w:t>
      </w:r>
      <w:r w:rsidRPr="001D5DDA">
        <w:rPr>
          <w:rFonts w:ascii="Arial" w:eastAsia="Times New Roman" w:hAnsi="Arial" w:cs="Arial"/>
          <w:lang w:val="bg-BG"/>
        </w:rPr>
        <w:t xml:space="preserve">ед на предоставяне, изменение и прекратяване на достъпа на потребители до поделени информационни ресурси в </w:t>
      </w:r>
      <w:r w:rsidR="005E7679">
        <w:rPr>
          <w:rFonts w:ascii="Arial" w:hAnsi="Arial" w:cs="Arial"/>
          <w:color w:val="000000"/>
          <w:lang w:val="bg-BG"/>
        </w:rPr>
        <w:t>“БМ ПРОТЕКШЪН“ ЕООД</w:t>
      </w:r>
      <w:r w:rsidR="00202E24" w:rsidRPr="00202E24">
        <w:rPr>
          <w:rFonts w:ascii="Arial" w:hAnsi="Arial" w:cs="Arial"/>
          <w:color w:val="000000"/>
          <w:lang w:val="bg-BG"/>
        </w:rPr>
        <w:t> </w:t>
      </w:r>
      <w:r w:rsidRPr="001D5DDA">
        <w:rPr>
          <w:rFonts w:ascii="Arial" w:eastAsia="Times New Roman" w:hAnsi="Arial" w:cs="Arial"/>
          <w:lang w:val="bg-BG"/>
        </w:rPr>
        <w:t>.</w:t>
      </w:r>
    </w:p>
    <w:p w14:paraId="02C1B917" w14:textId="2FB36D6D" w:rsidR="0031716E" w:rsidRPr="001D5DDA" w:rsidRDefault="00102D62" w:rsidP="00502647">
      <w:pPr>
        <w:spacing w:after="0" w:line="240" w:lineRule="auto"/>
        <w:ind w:left="709"/>
        <w:jc w:val="both"/>
        <w:rPr>
          <w:rFonts w:ascii="Arial" w:hAnsi="Arial" w:cs="Arial"/>
          <w:b/>
          <w:bCs/>
          <w:lang w:val="bg-BG"/>
        </w:rPr>
      </w:pPr>
      <w:r w:rsidRPr="001D5DDA">
        <w:rPr>
          <w:rFonts w:ascii="Arial" w:eastAsia="Times New Roman" w:hAnsi="Arial" w:cs="Arial"/>
          <w:lang w:val="bg-BG"/>
        </w:rPr>
        <w:t>RDI 21-01</w:t>
      </w:r>
      <w:r w:rsidR="00502647">
        <w:rPr>
          <w:rFonts w:ascii="Arial" w:eastAsia="Times New Roman" w:hAnsi="Arial" w:cs="Arial"/>
          <w:lang w:val="bg-BG"/>
        </w:rPr>
        <w:t xml:space="preserve"> </w:t>
      </w:r>
      <w:r w:rsidR="001D5DDA" w:rsidRPr="001D5DDA">
        <w:rPr>
          <w:rFonts w:ascii="Arial" w:eastAsia="Times New Roman" w:hAnsi="Arial" w:cs="Arial"/>
          <w:lang w:val="bg-BG"/>
        </w:rPr>
        <w:t xml:space="preserve">Заявка за изменение на списъка на потребители на локална мрежа и промяна на права за достъп </w:t>
      </w:r>
    </w:p>
    <w:p w14:paraId="7F3ECA10" w14:textId="77777777" w:rsidR="0031716E" w:rsidRPr="000A38CB" w:rsidRDefault="0031716E" w:rsidP="002E4E3A">
      <w:pPr>
        <w:spacing w:after="0" w:line="240" w:lineRule="auto"/>
        <w:ind w:firstLine="1418"/>
        <w:rPr>
          <w:rFonts w:ascii="Arial" w:hAnsi="Arial" w:cs="Arial"/>
          <w:b/>
          <w:bCs/>
          <w:lang w:val="bg-BG"/>
        </w:rPr>
      </w:pPr>
    </w:p>
    <w:sectPr w:rsidR="0031716E" w:rsidRPr="000A38CB" w:rsidSect="002F3A9C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62FB2" w14:textId="77777777" w:rsidR="001A63DF" w:rsidRDefault="001A63DF" w:rsidP="00B26FC3">
      <w:pPr>
        <w:spacing w:after="0" w:line="240" w:lineRule="auto"/>
      </w:pPr>
      <w:r>
        <w:separator/>
      </w:r>
    </w:p>
  </w:endnote>
  <w:endnote w:type="continuationSeparator" w:id="0">
    <w:p w14:paraId="4ED69736" w14:textId="77777777" w:rsidR="001A63DF" w:rsidRDefault="001A63DF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95F87" w14:textId="77777777" w:rsidR="00CE3FB5" w:rsidRDefault="00CE3FB5">
    <w:pPr>
      <w:pStyle w:val="Footer"/>
    </w:pPr>
  </w:p>
  <w:p w14:paraId="44529542" w14:textId="77777777" w:rsidR="00CE3FB5" w:rsidRDefault="00CE3FB5">
    <w:pPr>
      <w:pStyle w:val="Footer"/>
    </w:pPr>
  </w:p>
  <w:p w14:paraId="2F34EF4D" w14:textId="77777777" w:rsidR="00CE3FB5" w:rsidRDefault="00CE3FB5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411405" wp14:editId="48A9E7B2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CA37E9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3B2AE4" w:rsidRPr="00336218" w14:paraId="7D7AF7D6" w14:textId="77777777" w:rsidTr="001A039D">
      <w:trPr>
        <w:jc w:val="center"/>
      </w:trPr>
      <w:tc>
        <w:tcPr>
          <w:tcW w:w="2970" w:type="dxa"/>
        </w:tcPr>
        <w:p w14:paraId="1E689AD0" w14:textId="77777777" w:rsidR="003B2AE4" w:rsidRPr="003611E5" w:rsidRDefault="003B2AE4" w:rsidP="003B2AE4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2E07D4C9" w14:textId="77777777" w:rsidR="003B2AE4" w:rsidRPr="00EC65E9" w:rsidRDefault="003B2AE4" w:rsidP="003B2AE4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70162A19" w14:textId="0083573B" w:rsidR="00CE3FB5" w:rsidRDefault="00CE3FB5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7AB7E2" wp14:editId="49B6284F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351884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B0FB6" w14:textId="77777777" w:rsidR="001A63DF" w:rsidRDefault="001A63DF" w:rsidP="00B26FC3">
      <w:pPr>
        <w:spacing w:after="0" w:line="240" w:lineRule="auto"/>
      </w:pPr>
      <w:r>
        <w:separator/>
      </w:r>
    </w:p>
  </w:footnote>
  <w:footnote w:type="continuationSeparator" w:id="0">
    <w:p w14:paraId="4F41F302" w14:textId="77777777" w:rsidR="001A63DF" w:rsidRDefault="001A63DF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EC632" w14:textId="4E799DC8" w:rsidR="00CE3FB5" w:rsidRPr="00496DAE" w:rsidRDefault="00CE3FB5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0A9625F0" w14:textId="77777777" w:rsidR="00CE3FB5" w:rsidRPr="00496DAE" w:rsidRDefault="00CE3FB5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CE3FB5" w:rsidRPr="00496DAE" w14:paraId="5099A3F9" w14:textId="77777777" w:rsidTr="00202E24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3D3A1D63" w14:textId="1FC8FD05" w:rsidR="00CE3FB5" w:rsidRPr="001F68EA" w:rsidRDefault="003B2AE4" w:rsidP="001F68EA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7C9F73AB" wp14:editId="0C255292">
                <wp:extent cx="870318" cy="927735"/>
                <wp:effectExtent l="0" t="0" r="6350" b="5715"/>
                <wp:docPr id="1207915574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79863774" w14:textId="1377569B" w:rsidR="00CE3FB5" w:rsidRPr="00496DAE" w:rsidRDefault="003B2AE4" w:rsidP="001652D6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B2AE4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3B2AE4">
            <w:rPr>
              <w:rFonts w:ascii="Arial" w:hAnsi="Arial" w:cs="Arial"/>
            </w:rPr>
            <w:t>НА  ИНФОРМАЦИОННАТА</w:t>
          </w:r>
          <w:proofErr w:type="gramEnd"/>
          <w:r w:rsidRPr="003B2AE4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2D0A4AD6" w14:textId="240D1938" w:rsidR="00CE3FB5" w:rsidRPr="00496DAE" w:rsidRDefault="00CE3FB5" w:rsidP="002C220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PIS 04</w:t>
          </w:r>
        </w:p>
        <w:p w14:paraId="7EE5CA95" w14:textId="2E098F86" w:rsidR="00CE3FB5" w:rsidRPr="00496DAE" w:rsidRDefault="00496DA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Вътреш</w:t>
          </w:r>
          <w:r w:rsidR="00CE3FB5" w:rsidRPr="00496DAE">
            <w:rPr>
              <w:rFonts w:ascii="Arial" w:hAnsi="Arial" w:cs="Arial"/>
              <w:lang w:val="bg-BG"/>
            </w:rPr>
            <w:t>но ползване</w:t>
          </w:r>
        </w:p>
      </w:tc>
    </w:tr>
    <w:tr w:rsidR="00CE3FB5" w:rsidRPr="00496DAE" w14:paraId="61F8E018" w14:textId="77777777" w:rsidTr="00113513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31346C63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432EDF24" w14:textId="2E5E1898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96DAE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ПОТРЕБИТЕЛСКИЯ ДОСТЪП</w:t>
          </w:r>
        </w:p>
      </w:tc>
      <w:tc>
        <w:tcPr>
          <w:tcW w:w="2013" w:type="dxa"/>
          <w:vAlign w:val="center"/>
        </w:tcPr>
        <w:p w14:paraId="7833455C" w14:textId="41E3A9DB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 xml:space="preserve">Стр. </w:t>
          </w:r>
          <w:r w:rsidRPr="00496DAE">
            <w:rPr>
              <w:rFonts w:ascii="Arial" w:hAnsi="Arial" w:cs="Arial"/>
              <w:lang w:val="bg-BG"/>
            </w:rPr>
            <w:fldChar w:fldCharType="begin"/>
          </w:r>
          <w:r w:rsidRPr="00496DAE">
            <w:rPr>
              <w:rFonts w:ascii="Arial" w:hAnsi="Arial" w:cs="Arial"/>
              <w:lang w:val="bg-BG"/>
            </w:rPr>
            <w:instrText xml:space="preserve"> PAGE </w:instrText>
          </w:r>
          <w:r w:rsidRPr="00496DAE">
            <w:rPr>
              <w:rFonts w:ascii="Arial" w:hAnsi="Arial" w:cs="Arial"/>
              <w:lang w:val="bg-BG"/>
            </w:rPr>
            <w:fldChar w:fldCharType="separate"/>
          </w:r>
          <w:r w:rsidR="001F68EA">
            <w:rPr>
              <w:rFonts w:ascii="Arial" w:hAnsi="Arial" w:cs="Arial"/>
              <w:noProof/>
              <w:lang w:val="bg-BG"/>
            </w:rPr>
            <w:t>2</w:t>
          </w:r>
          <w:r w:rsidRPr="00496DAE">
            <w:rPr>
              <w:rFonts w:ascii="Arial" w:hAnsi="Arial" w:cs="Arial"/>
              <w:lang w:val="bg-BG"/>
            </w:rPr>
            <w:fldChar w:fldCharType="end"/>
          </w:r>
          <w:r w:rsidRPr="00496DAE">
            <w:rPr>
              <w:rFonts w:ascii="Arial" w:hAnsi="Arial" w:cs="Arial"/>
              <w:lang w:val="bg-BG"/>
            </w:rPr>
            <w:t xml:space="preserve"> от </w:t>
          </w:r>
          <w:r w:rsidRPr="00496DAE">
            <w:rPr>
              <w:rFonts w:ascii="Arial" w:hAnsi="Arial" w:cs="Arial"/>
              <w:lang w:val="bg-BG"/>
            </w:rPr>
            <w:fldChar w:fldCharType="begin"/>
          </w:r>
          <w:r w:rsidRPr="00496DAE">
            <w:rPr>
              <w:rFonts w:ascii="Arial" w:hAnsi="Arial" w:cs="Arial"/>
              <w:lang w:val="bg-BG"/>
            </w:rPr>
            <w:instrText xml:space="preserve"> NUMPAGES  </w:instrText>
          </w:r>
          <w:r w:rsidRPr="00496DAE">
            <w:rPr>
              <w:rFonts w:ascii="Arial" w:hAnsi="Arial" w:cs="Arial"/>
              <w:lang w:val="bg-BG"/>
            </w:rPr>
            <w:fldChar w:fldCharType="separate"/>
          </w:r>
          <w:r w:rsidR="001F68EA">
            <w:rPr>
              <w:rFonts w:ascii="Arial" w:hAnsi="Arial" w:cs="Arial"/>
              <w:noProof/>
              <w:lang w:val="bg-BG"/>
            </w:rPr>
            <w:t>3</w:t>
          </w:r>
          <w:r w:rsidRPr="00496DA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3B9D45C" w14:textId="77777777" w:rsidR="00CE3FB5" w:rsidRPr="00496DAE" w:rsidRDefault="00CE3FB5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9CBEC" w14:textId="085B20C7" w:rsidR="00CE3FB5" w:rsidRPr="00496DAE" w:rsidRDefault="00CE3FB5" w:rsidP="00FD423E">
    <w:pPr>
      <w:pStyle w:val="Header"/>
      <w:ind w:left="-720" w:right="-432"/>
      <w:rPr>
        <w:noProof/>
        <w:lang w:val="bg-BG"/>
      </w:rPr>
    </w:pPr>
  </w:p>
  <w:p w14:paraId="5820CA4A" w14:textId="77777777" w:rsidR="00CE3FB5" w:rsidRPr="00496DAE" w:rsidRDefault="00CE3FB5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CE3FB5" w:rsidRPr="00496DAE" w14:paraId="2F7291CC" w14:textId="77777777" w:rsidTr="00202E24">
      <w:trPr>
        <w:trHeight w:val="800"/>
      </w:trPr>
      <w:tc>
        <w:tcPr>
          <w:tcW w:w="3126" w:type="dxa"/>
          <w:vMerge w:val="restart"/>
          <w:vAlign w:val="center"/>
        </w:tcPr>
        <w:p w14:paraId="7CFD6381" w14:textId="0312682D" w:rsidR="00CE3FB5" w:rsidRPr="001F68EA" w:rsidRDefault="003B2AE4" w:rsidP="001F68EA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743335ED" wp14:editId="6BA8AC0D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1FDF37EA" w14:textId="56AFC835" w:rsidR="00CE3FB5" w:rsidRPr="00496DAE" w:rsidRDefault="003B2AE4" w:rsidP="001652D6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B2AE4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3B2AE4">
            <w:rPr>
              <w:rFonts w:ascii="Arial" w:hAnsi="Arial" w:cs="Arial"/>
            </w:rPr>
            <w:t>НА  ИНФОРМАЦИОННАТА</w:t>
          </w:r>
          <w:proofErr w:type="gramEnd"/>
          <w:r w:rsidRPr="003B2AE4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5170BCC9" w14:textId="6C44E388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PIS 04</w:t>
          </w:r>
        </w:p>
        <w:p w14:paraId="6D074E5F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Влиза в сила от:</w:t>
          </w:r>
        </w:p>
        <w:p w14:paraId="4C568D2B" w14:textId="1C0CEE5A" w:rsidR="00CE3FB5" w:rsidRPr="002F3A9C" w:rsidRDefault="003B2AE4" w:rsidP="00496DA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B2AE4">
            <w:rPr>
              <w:rFonts w:ascii="Arial" w:hAnsi="Arial" w:cs="Arial"/>
            </w:rPr>
            <w:t>13.01.2025</w:t>
          </w:r>
        </w:p>
      </w:tc>
    </w:tr>
    <w:tr w:rsidR="00CE3FB5" w:rsidRPr="00496DAE" w14:paraId="65B3ACDD" w14:textId="77777777" w:rsidTr="00113513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9501D85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71894C0F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2013" w:type="dxa"/>
          <w:vAlign w:val="center"/>
        </w:tcPr>
        <w:p w14:paraId="3B37C5FF" w14:textId="5CC90288" w:rsidR="00CE3FB5" w:rsidRPr="00496DAE" w:rsidRDefault="00496DA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Вътреш</w:t>
          </w:r>
          <w:r w:rsidR="00CE3FB5" w:rsidRPr="00496DAE">
            <w:rPr>
              <w:rFonts w:ascii="Arial" w:hAnsi="Arial" w:cs="Arial"/>
              <w:lang w:val="bg-BG"/>
            </w:rPr>
            <w:t>но ползване</w:t>
          </w:r>
        </w:p>
      </w:tc>
    </w:tr>
    <w:tr w:rsidR="00CE3FB5" w:rsidRPr="00496DAE" w14:paraId="39B31963" w14:textId="77777777" w:rsidTr="00113513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38FB8356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23EA470C" w14:textId="535D37B0" w:rsidR="00CE3FB5" w:rsidRPr="00496DAE" w:rsidRDefault="00CE3FB5" w:rsidP="002C220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96DAE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ПОТРЕБИТЕЛСКИЯ ДОСТЪП</w:t>
          </w:r>
        </w:p>
      </w:tc>
      <w:tc>
        <w:tcPr>
          <w:tcW w:w="2013" w:type="dxa"/>
          <w:vAlign w:val="center"/>
        </w:tcPr>
        <w:p w14:paraId="6DB451CD" w14:textId="52531EED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 xml:space="preserve">Стр. </w:t>
          </w:r>
          <w:r w:rsidRPr="00496DAE">
            <w:rPr>
              <w:rFonts w:ascii="Arial" w:hAnsi="Arial" w:cs="Arial"/>
              <w:lang w:val="bg-BG"/>
            </w:rPr>
            <w:fldChar w:fldCharType="begin"/>
          </w:r>
          <w:r w:rsidRPr="00496DAE">
            <w:rPr>
              <w:rFonts w:ascii="Arial" w:hAnsi="Arial" w:cs="Arial"/>
              <w:lang w:val="bg-BG"/>
            </w:rPr>
            <w:instrText xml:space="preserve"> PAGE </w:instrText>
          </w:r>
          <w:r w:rsidRPr="00496DAE">
            <w:rPr>
              <w:rFonts w:ascii="Arial" w:hAnsi="Arial" w:cs="Arial"/>
              <w:lang w:val="bg-BG"/>
            </w:rPr>
            <w:fldChar w:fldCharType="separate"/>
          </w:r>
          <w:r w:rsidR="001F68EA">
            <w:rPr>
              <w:rFonts w:ascii="Arial" w:hAnsi="Arial" w:cs="Arial"/>
              <w:noProof/>
              <w:lang w:val="bg-BG"/>
            </w:rPr>
            <w:t>1</w:t>
          </w:r>
          <w:r w:rsidRPr="00496DAE">
            <w:rPr>
              <w:rFonts w:ascii="Arial" w:hAnsi="Arial" w:cs="Arial"/>
              <w:lang w:val="bg-BG"/>
            </w:rPr>
            <w:fldChar w:fldCharType="end"/>
          </w:r>
          <w:r w:rsidRPr="00496DAE">
            <w:rPr>
              <w:rFonts w:ascii="Arial" w:hAnsi="Arial" w:cs="Arial"/>
              <w:lang w:val="bg-BG"/>
            </w:rPr>
            <w:t xml:space="preserve"> от </w:t>
          </w:r>
          <w:r w:rsidRPr="00496DAE">
            <w:rPr>
              <w:rFonts w:ascii="Arial" w:hAnsi="Arial" w:cs="Arial"/>
              <w:lang w:val="bg-BG"/>
            </w:rPr>
            <w:fldChar w:fldCharType="begin"/>
          </w:r>
          <w:r w:rsidRPr="00496DAE">
            <w:rPr>
              <w:rFonts w:ascii="Arial" w:hAnsi="Arial" w:cs="Arial"/>
              <w:lang w:val="bg-BG"/>
            </w:rPr>
            <w:instrText xml:space="preserve"> NUMPAGES  </w:instrText>
          </w:r>
          <w:r w:rsidRPr="00496DAE">
            <w:rPr>
              <w:rFonts w:ascii="Arial" w:hAnsi="Arial" w:cs="Arial"/>
              <w:lang w:val="bg-BG"/>
            </w:rPr>
            <w:fldChar w:fldCharType="separate"/>
          </w:r>
          <w:r w:rsidR="001F68EA">
            <w:rPr>
              <w:rFonts w:ascii="Arial" w:hAnsi="Arial" w:cs="Arial"/>
              <w:noProof/>
              <w:lang w:val="bg-BG"/>
            </w:rPr>
            <w:t>3</w:t>
          </w:r>
          <w:r w:rsidRPr="00496DA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594DCE2" w14:textId="77777777" w:rsidR="00CE3FB5" w:rsidRPr="00496DAE" w:rsidRDefault="00CE3FB5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2A56B38"/>
    <w:multiLevelType w:val="multilevel"/>
    <w:tmpl w:val="467A44A8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04" w:hanging="495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134B5BC9"/>
    <w:multiLevelType w:val="multilevel"/>
    <w:tmpl w:val="E962F19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204C43E3"/>
    <w:multiLevelType w:val="multilevel"/>
    <w:tmpl w:val="427CE81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BB321CC"/>
    <w:multiLevelType w:val="multilevel"/>
    <w:tmpl w:val="D92600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2D112F25"/>
    <w:multiLevelType w:val="multilevel"/>
    <w:tmpl w:val="E962F19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65505D"/>
    <w:multiLevelType w:val="multilevel"/>
    <w:tmpl w:val="DF4E33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317C17A6"/>
    <w:multiLevelType w:val="multilevel"/>
    <w:tmpl w:val="3B244F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6616C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1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5B025D4"/>
    <w:multiLevelType w:val="multilevel"/>
    <w:tmpl w:val="F7CE2E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2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5" w15:restartNumberingAfterBreak="0">
    <w:nsid w:val="636C00B8"/>
    <w:multiLevelType w:val="hybridMultilevel"/>
    <w:tmpl w:val="990E5140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6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B0C613A"/>
    <w:multiLevelType w:val="multilevel"/>
    <w:tmpl w:val="92680E8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0" w15:restartNumberingAfterBreak="0">
    <w:nsid w:val="7CEC3663"/>
    <w:multiLevelType w:val="multilevel"/>
    <w:tmpl w:val="B12EE6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 w16cid:durableId="1939293702">
    <w:abstractNumId w:val="14"/>
  </w:num>
  <w:num w:numId="2" w16cid:durableId="693919705">
    <w:abstractNumId w:val="15"/>
  </w:num>
  <w:num w:numId="3" w16cid:durableId="416950140">
    <w:abstractNumId w:val="2"/>
  </w:num>
  <w:num w:numId="4" w16cid:durableId="854729923">
    <w:abstractNumId w:val="18"/>
  </w:num>
  <w:num w:numId="5" w16cid:durableId="836726957">
    <w:abstractNumId w:val="21"/>
  </w:num>
  <w:num w:numId="6" w16cid:durableId="117182882">
    <w:abstractNumId w:val="28"/>
  </w:num>
  <w:num w:numId="7" w16cid:durableId="1868061261">
    <w:abstractNumId w:val="10"/>
  </w:num>
  <w:num w:numId="8" w16cid:durableId="594485919">
    <w:abstractNumId w:val="14"/>
  </w:num>
  <w:num w:numId="9" w16cid:durableId="953749909">
    <w:abstractNumId w:val="26"/>
  </w:num>
  <w:num w:numId="10" w16cid:durableId="1412577012">
    <w:abstractNumId w:val="14"/>
  </w:num>
  <w:num w:numId="11" w16cid:durableId="1109356643">
    <w:abstractNumId w:val="14"/>
  </w:num>
  <w:num w:numId="12" w16cid:durableId="1504130985">
    <w:abstractNumId w:val="23"/>
  </w:num>
  <w:num w:numId="13" w16cid:durableId="493028907">
    <w:abstractNumId w:val="14"/>
  </w:num>
  <w:num w:numId="14" w16cid:durableId="1499613525">
    <w:abstractNumId w:val="14"/>
  </w:num>
  <w:num w:numId="15" w16cid:durableId="1476140540">
    <w:abstractNumId w:val="7"/>
  </w:num>
  <w:num w:numId="16" w16cid:durableId="367225317">
    <w:abstractNumId w:val="27"/>
  </w:num>
  <w:num w:numId="17" w16cid:durableId="978878316">
    <w:abstractNumId w:val="19"/>
  </w:num>
  <w:num w:numId="18" w16cid:durableId="655959413">
    <w:abstractNumId w:val="14"/>
  </w:num>
  <w:num w:numId="19" w16cid:durableId="967516125">
    <w:abstractNumId w:val="14"/>
  </w:num>
  <w:num w:numId="20" w16cid:durableId="299388972">
    <w:abstractNumId w:val="14"/>
  </w:num>
  <w:num w:numId="21" w16cid:durableId="1867138723">
    <w:abstractNumId w:val="14"/>
  </w:num>
  <w:num w:numId="22" w16cid:durableId="25760889">
    <w:abstractNumId w:val="14"/>
  </w:num>
  <w:num w:numId="23" w16cid:durableId="1980845727">
    <w:abstractNumId w:val="14"/>
  </w:num>
  <w:num w:numId="24" w16cid:durableId="1492216137">
    <w:abstractNumId w:val="14"/>
  </w:num>
  <w:num w:numId="25" w16cid:durableId="1749114978">
    <w:abstractNumId w:val="14"/>
  </w:num>
  <w:num w:numId="26" w16cid:durableId="274946799">
    <w:abstractNumId w:val="0"/>
  </w:num>
  <w:num w:numId="27" w16cid:durableId="1960601965">
    <w:abstractNumId w:val="11"/>
  </w:num>
  <w:num w:numId="28" w16cid:durableId="735057210">
    <w:abstractNumId w:val="20"/>
  </w:num>
  <w:num w:numId="29" w16cid:durableId="1617832465">
    <w:abstractNumId w:val="14"/>
  </w:num>
  <w:num w:numId="30" w16cid:durableId="1376271871">
    <w:abstractNumId w:val="17"/>
  </w:num>
  <w:num w:numId="31" w16cid:durableId="820391310">
    <w:abstractNumId w:val="1"/>
  </w:num>
  <w:num w:numId="32" w16cid:durableId="421537709">
    <w:abstractNumId w:val="14"/>
  </w:num>
  <w:num w:numId="33" w16cid:durableId="2061709458">
    <w:abstractNumId w:val="14"/>
  </w:num>
  <w:num w:numId="34" w16cid:durableId="366181505">
    <w:abstractNumId w:val="3"/>
  </w:num>
  <w:num w:numId="35" w16cid:durableId="706679203">
    <w:abstractNumId w:val="14"/>
  </w:num>
  <w:num w:numId="36" w16cid:durableId="1993368788">
    <w:abstractNumId w:val="14"/>
  </w:num>
  <w:num w:numId="37" w16cid:durableId="1925533864">
    <w:abstractNumId w:val="14"/>
  </w:num>
  <w:num w:numId="38" w16cid:durableId="2007400174">
    <w:abstractNumId w:val="14"/>
  </w:num>
  <w:num w:numId="39" w16cid:durableId="1944220633">
    <w:abstractNumId w:val="14"/>
  </w:num>
  <w:num w:numId="40" w16cid:durableId="1639335787">
    <w:abstractNumId w:val="14"/>
  </w:num>
  <w:num w:numId="41" w16cid:durableId="29229730">
    <w:abstractNumId w:val="14"/>
  </w:num>
  <w:num w:numId="42" w16cid:durableId="639698609">
    <w:abstractNumId w:val="25"/>
  </w:num>
  <w:num w:numId="43" w16cid:durableId="1062338754">
    <w:abstractNumId w:val="14"/>
  </w:num>
  <w:num w:numId="44" w16cid:durableId="1576083436">
    <w:abstractNumId w:val="14"/>
  </w:num>
  <w:num w:numId="45" w16cid:durableId="1816992660">
    <w:abstractNumId w:val="24"/>
  </w:num>
  <w:num w:numId="46" w16cid:durableId="637105522">
    <w:abstractNumId w:val="5"/>
  </w:num>
  <w:num w:numId="47" w16cid:durableId="785273259">
    <w:abstractNumId w:val="22"/>
  </w:num>
  <w:num w:numId="48" w16cid:durableId="1137643421">
    <w:abstractNumId w:val="14"/>
  </w:num>
  <w:num w:numId="49" w16cid:durableId="978993199">
    <w:abstractNumId w:val="14"/>
  </w:num>
  <w:num w:numId="50" w16cid:durableId="743189095">
    <w:abstractNumId w:val="14"/>
  </w:num>
  <w:num w:numId="51" w16cid:durableId="173345461">
    <w:abstractNumId w:val="14"/>
  </w:num>
  <w:num w:numId="52" w16cid:durableId="1316910943">
    <w:abstractNumId w:val="14"/>
  </w:num>
  <w:num w:numId="53" w16cid:durableId="278922601">
    <w:abstractNumId w:val="14"/>
  </w:num>
  <w:num w:numId="54" w16cid:durableId="251398555">
    <w:abstractNumId w:val="14"/>
  </w:num>
  <w:num w:numId="55" w16cid:durableId="1597208717">
    <w:abstractNumId w:val="30"/>
  </w:num>
  <w:num w:numId="56" w16cid:durableId="1088579812">
    <w:abstractNumId w:val="8"/>
  </w:num>
  <w:num w:numId="57" w16cid:durableId="928468277">
    <w:abstractNumId w:val="12"/>
  </w:num>
  <w:num w:numId="58" w16cid:durableId="2113282025">
    <w:abstractNumId w:val="13"/>
  </w:num>
  <w:num w:numId="59" w16cid:durableId="1954970375">
    <w:abstractNumId w:val="29"/>
  </w:num>
  <w:num w:numId="60" w16cid:durableId="259072182">
    <w:abstractNumId w:val="14"/>
  </w:num>
  <w:num w:numId="61" w16cid:durableId="1883249319">
    <w:abstractNumId w:val="14"/>
  </w:num>
  <w:num w:numId="62" w16cid:durableId="904294309">
    <w:abstractNumId w:val="14"/>
  </w:num>
  <w:num w:numId="63" w16cid:durableId="1538085798">
    <w:abstractNumId w:val="14"/>
    <w:lvlOverride w:ilvl="0">
      <w:startOverride w:val="4"/>
    </w:lvlOverride>
    <w:lvlOverride w:ilvl="1">
      <w:startOverride w:val="1"/>
    </w:lvlOverride>
    <w:lvlOverride w:ilvl="2">
      <w:startOverride w:val="3"/>
    </w:lvlOverride>
  </w:num>
  <w:num w:numId="64" w16cid:durableId="279725868">
    <w:abstractNumId w:val="14"/>
  </w:num>
  <w:num w:numId="65" w16cid:durableId="664211482">
    <w:abstractNumId w:val="14"/>
  </w:num>
  <w:num w:numId="66" w16cid:durableId="144401491">
    <w:abstractNumId w:val="6"/>
  </w:num>
  <w:num w:numId="67" w16cid:durableId="428933873">
    <w:abstractNumId w:val="16"/>
  </w:num>
  <w:num w:numId="68" w16cid:durableId="579481798">
    <w:abstractNumId w:val="4"/>
  </w:num>
  <w:num w:numId="69" w16cid:durableId="909921126">
    <w:abstractNumId w:val="14"/>
  </w:num>
  <w:num w:numId="70" w16cid:durableId="1026832023">
    <w:abstractNumId w:val="14"/>
  </w:num>
  <w:num w:numId="71" w16cid:durableId="106588925">
    <w:abstractNumId w:val="14"/>
  </w:num>
  <w:num w:numId="72" w16cid:durableId="927033763">
    <w:abstractNumId w:val="9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4CBF"/>
    <w:rsid w:val="00046032"/>
    <w:rsid w:val="00050FDD"/>
    <w:rsid w:val="0007215F"/>
    <w:rsid w:val="00076AF8"/>
    <w:rsid w:val="00077947"/>
    <w:rsid w:val="0008255D"/>
    <w:rsid w:val="0009210D"/>
    <w:rsid w:val="000A38CB"/>
    <w:rsid w:val="000B0C4F"/>
    <w:rsid w:val="000B361F"/>
    <w:rsid w:val="000C49A1"/>
    <w:rsid w:val="000E782E"/>
    <w:rsid w:val="000F183F"/>
    <w:rsid w:val="00102D62"/>
    <w:rsid w:val="00111371"/>
    <w:rsid w:val="00113513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52D6"/>
    <w:rsid w:val="00167DBA"/>
    <w:rsid w:val="00170323"/>
    <w:rsid w:val="00174A77"/>
    <w:rsid w:val="001843CB"/>
    <w:rsid w:val="0019203D"/>
    <w:rsid w:val="001927A2"/>
    <w:rsid w:val="001A0F40"/>
    <w:rsid w:val="001A315D"/>
    <w:rsid w:val="001A43F6"/>
    <w:rsid w:val="001A494A"/>
    <w:rsid w:val="001A4F24"/>
    <w:rsid w:val="001A63DF"/>
    <w:rsid w:val="001C450E"/>
    <w:rsid w:val="001D03FF"/>
    <w:rsid w:val="001D5DDA"/>
    <w:rsid w:val="001D7E72"/>
    <w:rsid w:val="001F20AF"/>
    <w:rsid w:val="001F68EA"/>
    <w:rsid w:val="001F700C"/>
    <w:rsid w:val="001F7A6E"/>
    <w:rsid w:val="002026E8"/>
    <w:rsid w:val="00202E24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7FD9"/>
    <w:rsid w:val="00284862"/>
    <w:rsid w:val="002943D9"/>
    <w:rsid w:val="0029576D"/>
    <w:rsid w:val="002A0AB4"/>
    <w:rsid w:val="002A0FEA"/>
    <w:rsid w:val="002A126A"/>
    <w:rsid w:val="002A35E6"/>
    <w:rsid w:val="002A38AB"/>
    <w:rsid w:val="002B26FB"/>
    <w:rsid w:val="002B5DC3"/>
    <w:rsid w:val="002C220F"/>
    <w:rsid w:val="002E4E3A"/>
    <w:rsid w:val="002E7B6A"/>
    <w:rsid w:val="002F3A9C"/>
    <w:rsid w:val="00301DDF"/>
    <w:rsid w:val="0031716E"/>
    <w:rsid w:val="003272B5"/>
    <w:rsid w:val="003274E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924A5"/>
    <w:rsid w:val="003A52AD"/>
    <w:rsid w:val="003B25D0"/>
    <w:rsid w:val="003B2AE4"/>
    <w:rsid w:val="003C1B71"/>
    <w:rsid w:val="003C4453"/>
    <w:rsid w:val="003E220A"/>
    <w:rsid w:val="003E3A20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4449D"/>
    <w:rsid w:val="004538DA"/>
    <w:rsid w:val="00465846"/>
    <w:rsid w:val="004672EE"/>
    <w:rsid w:val="00481982"/>
    <w:rsid w:val="0049156C"/>
    <w:rsid w:val="0049479F"/>
    <w:rsid w:val="00496DAE"/>
    <w:rsid w:val="004A58EC"/>
    <w:rsid w:val="004A663B"/>
    <w:rsid w:val="004B4899"/>
    <w:rsid w:val="004C294F"/>
    <w:rsid w:val="004D467F"/>
    <w:rsid w:val="004E2D38"/>
    <w:rsid w:val="004E652A"/>
    <w:rsid w:val="004F26CA"/>
    <w:rsid w:val="00502647"/>
    <w:rsid w:val="00510151"/>
    <w:rsid w:val="0052316B"/>
    <w:rsid w:val="00531DBB"/>
    <w:rsid w:val="00551B75"/>
    <w:rsid w:val="005654EA"/>
    <w:rsid w:val="0057736F"/>
    <w:rsid w:val="00581A08"/>
    <w:rsid w:val="00582253"/>
    <w:rsid w:val="00595864"/>
    <w:rsid w:val="005A5BA8"/>
    <w:rsid w:val="005A608F"/>
    <w:rsid w:val="005B3E93"/>
    <w:rsid w:val="005B5984"/>
    <w:rsid w:val="005C1D44"/>
    <w:rsid w:val="005D628C"/>
    <w:rsid w:val="005E7679"/>
    <w:rsid w:val="005F3434"/>
    <w:rsid w:val="005F7EC1"/>
    <w:rsid w:val="00602640"/>
    <w:rsid w:val="006047F5"/>
    <w:rsid w:val="00620F5D"/>
    <w:rsid w:val="0062381E"/>
    <w:rsid w:val="0063022A"/>
    <w:rsid w:val="006308B0"/>
    <w:rsid w:val="0063202A"/>
    <w:rsid w:val="0064440A"/>
    <w:rsid w:val="006631CE"/>
    <w:rsid w:val="0069214F"/>
    <w:rsid w:val="00694714"/>
    <w:rsid w:val="006A24E1"/>
    <w:rsid w:val="006B2B55"/>
    <w:rsid w:val="006B3AF6"/>
    <w:rsid w:val="006B5A0E"/>
    <w:rsid w:val="006B787F"/>
    <w:rsid w:val="006B7E31"/>
    <w:rsid w:val="006D39DA"/>
    <w:rsid w:val="006E4AFB"/>
    <w:rsid w:val="007008A4"/>
    <w:rsid w:val="00702EA0"/>
    <w:rsid w:val="007055E8"/>
    <w:rsid w:val="007209F3"/>
    <w:rsid w:val="0072107B"/>
    <w:rsid w:val="00723C27"/>
    <w:rsid w:val="00725B90"/>
    <w:rsid w:val="0073596E"/>
    <w:rsid w:val="0074262D"/>
    <w:rsid w:val="00750026"/>
    <w:rsid w:val="00757103"/>
    <w:rsid w:val="00767C47"/>
    <w:rsid w:val="007759A5"/>
    <w:rsid w:val="00785906"/>
    <w:rsid w:val="00794C46"/>
    <w:rsid w:val="007A52FC"/>
    <w:rsid w:val="007B67F1"/>
    <w:rsid w:val="007D37C6"/>
    <w:rsid w:val="007D4ADE"/>
    <w:rsid w:val="007D4C36"/>
    <w:rsid w:val="007D53D0"/>
    <w:rsid w:val="007E07FE"/>
    <w:rsid w:val="007E152D"/>
    <w:rsid w:val="007F7311"/>
    <w:rsid w:val="007F76ED"/>
    <w:rsid w:val="007F78AE"/>
    <w:rsid w:val="0081057F"/>
    <w:rsid w:val="00812ADA"/>
    <w:rsid w:val="00817B97"/>
    <w:rsid w:val="0082519A"/>
    <w:rsid w:val="00830785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227E"/>
    <w:rsid w:val="008B462B"/>
    <w:rsid w:val="008C1344"/>
    <w:rsid w:val="008C4EF1"/>
    <w:rsid w:val="008D0EFC"/>
    <w:rsid w:val="008E27E1"/>
    <w:rsid w:val="008F1FEB"/>
    <w:rsid w:val="008F685D"/>
    <w:rsid w:val="0091257F"/>
    <w:rsid w:val="0093028E"/>
    <w:rsid w:val="00935FBE"/>
    <w:rsid w:val="00936511"/>
    <w:rsid w:val="00937ADC"/>
    <w:rsid w:val="00942D81"/>
    <w:rsid w:val="00942E68"/>
    <w:rsid w:val="00953455"/>
    <w:rsid w:val="00961494"/>
    <w:rsid w:val="0096574E"/>
    <w:rsid w:val="009732F2"/>
    <w:rsid w:val="00977135"/>
    <w:rsid w:val="00987E42"/>
    <w:rsid w:val="0099610D"/>
    <w:rsid w:val="009B3188"/>
    <w:rsid w:val="00A06080"/>
    <w:rsid w:val="00A12514"/>
    <w:rsid w:val="00A17753"/>
    <w:rsid w:val="00A2241F"/>
    <w:rsid w:val="00A27AD3"/>
    <w:rsid w:val="00A31147"/>
    <w:rsid w:val="00A32900"/>
    <w:rsid w:val="00A33A1B"/>
    <w:rsid w:val="00A35CD7"/>
    <w:rsid w:val="00A4146C"/>
    <w:rsid w:val="00A532A3"/>
    <w:rsid w:val="00A56DAD"/>
    <w:rsid w:val="00A66138"/>
    <w:rsid w:val="00A72E4B"/>
    <w:rsid w:val="00A732E4"/>
    <w:rsid w:val="00A75D6E"/>
    <w:rsid w:val="00A84796"/>
    <w:rsid w:val="00A94F80"/>
    <w:rsid w:val="00A97801"/>
    <w:rsid w:val="00AA07D0"/>
    <w:rsid w:val="00AA0A0C"/>
    <w:rsid w:val="00AA625E"/>
    <w:rsid w:val="00AA7F5E"/>
    <w:rsid w:val="00AD110D"/>
    <w:rsid w:val="00AD5127"/>
    <w:rsid w:val="00AF1A96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52B34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D116C"/>
    <w:rsid w:val="00BD1A85"/>
    <w:rsid w:val="00BD78AE"/>
    <w:rsid w:val="00BE60D7"/>
    <w:rsid w:val="00BF23A3"/>
    <w:rsid w:val="00C07586"/>
    <w:rsid w:val="00C12B65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B5B4A"/>
    <w:rsid w:val="00CC22B2"/>
    <w:rsid w:val="00CC65BA"/>
    <w:rsid w:val="00CD1984"/>
    <w:rsid w:val="00CE3FB5"/>
    <w:rsid w:val="00D0534C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97408"/>
    <w:rsid w:val="00DA2DDF"/>
    <w:rsid w:val="00DA4811"/>
    <w:rsid w:val="00DC01E9"/>
    <w:rsid w:val="00DC0AEC"/>
    <w:rsid w:val="00DD3EB1"/>
    <w:rsid w:val="00DE2480"/>
    <w:rsid w:val="00DE2985"/>
    <w:rsid w:val="00DE759B"/>
    <w:rsid w:val="00E034A5"/>
    <w:rsid w:val="00E10DCB"/>
    <w:rsid w:val="00E11015"/>
    <w:rsid w:val="00E12664"/>
    <w:rsid w:val="00E13B20"/>
    <w:rsid w:val="00E1516E"/>
    <w:rsid w:val="00E242B1"/>
    <w:rsid w:val="00E266F0"/>
    <w:rsid w:val="00E33DC3"/>
    <w:rsid w:val="00E36DDD"/>
    <w:rsid w:val="00E410A4"/>
    <w:rsid w:val="00E52CED"/>
    <w:rsid w:val="00E552E4"/>
    <w:rsid w:val="00E675D1"/>
    <w:rsid w:val="00E70F55"/>
    <w:rsid w:val="00E807A2"/>
    <w:rsid w:val="00E83757"/>
    <w:rsid w:val="00E94C86"/>
    <w:rsid w:val="00E95A97"/>
    <w:rsid w:val="00EA54F3"/>
    <w:rsid w:val="00EB5486"/>
    <w:rsid w:val="00EB668B"/>
    <w:rsid w:val="00EC03C6"/>
    <w:rsid w:val="00EC0D0E"/>
    <w:rsid w:val="00EC52C2"/>
    <w:rsid w:val="00ED0920"/>
    <w:rsid w:val="00EE02AC"/>
    <w:rsid w:val="00EE15F6"/>
    <w:rsid w:val="00EE1F73"/>
    <w:rsid w:val="00EF7329"/>
    <w:rsid w:val="00F043BD"/>
    <w:rsid w:val="00F04ED6"/>
    <w:rsid w:val="00F10586"/>
    <w:rsid w:val="00F10E8D"/>
    <w:rsid w:val="00F165A2"/>
    <w:rsid w:val="00F17B48"/>
    <w:rsid w:val="00F26451"/>
    <w:rsid w:val="00F44A3F"/>
    <w:rsid w:val="00F51A34"/>
    <w:rsid w:val="00F51ADF"/>
    <w:rsid w:val="00F60BF3"/>
    <w:rsid w:val="00F63AE7"/>
    <w:rsid w:val="00F63E1C"/>
    <w:rsid w:val="00F710BD"/>
    <w:rsid w:val="00F725DC"/>
    <w:rsid w:val="00F8258C"/>
    <w:rsid w:val="00F828FE"/>
    <w:rsid w:val="00F92A58"/>
    <w:rsid w:val="00FA0803"/>
    <w:rsid w:val="00FB42E8"/>
    <w:rsid w:val="00FD423E"/>
    <w:rsid w:val="00FE5EE7"/>
    <w:rsid w:val="00FF0BDE"/>
    <w:rsid w:val="00FF1C2B"/>
    <w:rsid w:val="00FF25FC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86AE539"/>
  <w15:docId w15:val="{2BA1DB83-5704-434E-A15A-6D17D26EF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Style1">
    <w:name w:val="Style1"/>
    <w:basedOn w:val="Normal"/>
    <w:uiPriority w:val="99"/>
    <w:rsid w:val="00F043BD"/>
    <w:pPr>
      <w:numPr>
        <w:numId w:val="45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BlockText">
    <w:name w:val="Block Text"/>
    <w:basedOn w:val="Normal"/>
    <w:rsid w:val="0031716E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  <w:style w:type="paragraph" w:styleId="NormalWeb">
    <w:name w:val="Normal (Web)"/>
    <w:basedOn w:val="Normal"/>
    <w:uiPriority w:val="99"/>
    <w:unhideWhenUsed/>
    <w:rsid w:val="0031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8AACFF38-51DA-4F01-85E0-79055D982D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814</Words>
  <Characters>4405</Characters>
  <Application>Microsoft Office Word</Application>
  <DocSecurity>0</DocSecurity>
  <Lines>110</Lines>
  <Paragraphs>85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Управление на документите</vt:lpstr>
      <vt:lpstr>Управление на документите</vt:lpstr>
    </vt:vector>
  </TitlesOfParts>
  <Company>suis</Company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creator>HEIC Alexander Atanassov</dc:creator>
  <cp:lastModifiedBy>Ekaterina Georgieva</cp:lastModifiedBy>
  <cp:revision>28</cp:revision>
  <cp:lastPrinted>2025-02-03T16:16:00Z</cp:lastPrinted>
  <dcterms:created xsi:type="dcterms:W3CDTF">2020-09-19T15:02:00Z</dcterms:created>
  <dcterms:modified xsi:type="dcterms:W3CDTF">2025-10-22T16:19:00Z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