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014312" w14:textId="77777777" w:rsidR="002C220F" w:rsidRDefault="002C220F" w:rsidP="0031716E">
      <w:pPr>
        <w:pStyle w:val="ListParagraph"/>
        <w:numPr>
          <w:ilvl w:val="0"/>
          <w:numId w:val="1"/>
        </w:numPr>
        <w:spacing w:after="0" w:line="240" w:lineRule="auto"/>
        <w:ind w:left="709" w:hanging="709"/>
        <w:rPr>
          <w:b/>
          <w:bCs/>
        </w:rPr>
      </w:pPr>
      <w:r w:rsidRPr="00B1494B">
        <w:rPr>
          <w:b/>
          <w:bCs/>
        </w:rPr>
        <w:t>ПРЕДМЕТ</w:t>
      </w:r>
    </w:p>
    <w:p w14:paraId="7B40980B" w14:textId="4ADDAF5E" w:rsidR="00937ADC" w:rsidRPr="007B5123" w:rsidRDefault="0074557A" w:rsidP="00A5317E">
      <w:pPr>
        <w:spacing w:after="0" w:line="240" w:lineRule="auto"/>
        <w:ind w:left="709"/>
        <w:jc w:val="both"/>
        <w:rPr>
          <w:rFonts w:ascii="Arial" w:hAnsi="Arial" w:cs="Arial"/>
          <w:lang w:val="bg-BG"/>
        </w:rPr>
      </w:pPr>
      <w:r w:rsidRPr="007B5123">
        <w:rPr>
          <w:rFonts w:ascii="Arial" w:hAnsi="Arial" w:cs="Arial"/>
          <w:lang w:val="bg-BG"/>
        </w:rPr>
        <w:t xml:space="preserve">Целта на настоящата политика е да се постигне и поддържа подходящо ниво на защита на активите на </w:t>
      </w:r>
      <w:r w:rsidR="00016D9D">
        <w:rPr>
          <w:rFonts w:ascii="Arial" w:hAnsi="Arial" w:cs="Arial"/>
          <w:color w:val="000000"/>
          <w:lang w:val="bg-BG"/>
        </w:rPr>
        <w:t>“БМ ПРОТЕКШЪН“ ЕООД</w:t>
      </w:r>
      <w:r w:rsidR="0031716E" w:rsidRPr="007B5123">
        <w:rPr>
          <w:rFonts w:ascii="Arial" w:hAnsi="Arial" w:cs="Arial"/>
          <w:lang w:val="bg-BG"/>
        </w:rPr>
        <w:t xml:space="preserve">. </w:t>
      </w:r>
    </w:p>
    <w:p w14:paraId="6E38A96A" w14:textId="77777777" w:rsidR="0031716E" w:rsidRPr="007F68BD" w:rsidRDefault="0031716E" w:rsidP="0031716E">
      <w:pPr>
        <w:spacing w:after="0" w:line="240" w:lineRule="auto"/>
        <w:rPr>
          <w:b/>
          <w:bCs/>
          <w:lang w:val="ru-RU"/>
        </w:rPr>
      </w:pPr>
    </w:p>
    <w:p w14:paraId="0E30D661" w14:textId="77777777" w:rsidR="002C220F" w:rsidRDefault="002C220F" w:rsidP="0031716E">
      <w:pPr>
        <w:pStyle w:val="ListParagraph"/>
        <w:numPr>
          <w:ilvl w:val="0"/>
          <w:numId w:val="1"/>
        </w:numPr>
        <w:spacing w:after="0" w:line="240" w:lineRule="auto"/>
        <w:ind w:left="709" w:hanging="709"/>
        <w:rPr>
          <w:b/>
          <w:bCs/>
        </w:rPr>
      </w:pPr>
      <w:r w:rsidRPr="00B1494B">
        <w:rPr>
          <w:b/>
          <w:bCs/>
        </w:rPr>
        <w:t>ОБЛАСТ НА ПРИЛОЖЕНИЕ</w:t>
      </w:r>
    </w:p>
    <w:p w14:paraId="69C886A4" w14:textId="74E54A88" w:rsidR="00937ADC" w:rsidRPr="00AA7F5E" w:rsidRDefault="00AA7F5E" w:rsidP="00A5317E">
      <w:pPr>
        <w:pStyle w:val="ListParagraph"/>
        <w:numPr>
          <w:ilvl w:val="0"/>
          <w:numId w:val="0"/>
        </w:numPr>
        <w:spacing w:after="0" w:line="240" w:lineRule="auto"/>
        <w:ind w:left="709"/>
      </w:pPr>
      <w:r>
        <w:t xml:space="preserve">Политиката е приложима за всички структурни звена и служители на </w:t>
      </w:r>
      <w:r w:rsidR="00016D9D">
        <w:rPr>
          <w:color w:val="000000"/>
        </w:rPr>
        <w:t>“БМ ПРОТЕКШЪН“ ЕООД</w:t>
      </w:r>
      <w:r w:rsidR="0074557A">
        <w:t>.</w:t>
      </w:r>
    </w:p>
    <w:p w14:paraId="4CE227EE" w14:textId="77777777" w:rsidR="00937ADC" w:rsidRPr="00937ADC" w:rsidRDefault="00937ADC" w:rsidP="0031716E">
      <w:pPr>
        <w:pStyle w:val="ListParagraph"/>
        <w:numPr>
          <w:ilvl w:val="0"/>
          <w:numId w:val="0"/>
        </w:numPr>
        <w:spacing w:after="0" w:line="240" w:lineRule="auto"/>
        <w:ind w:left="709"/>
        <w:rPr>
          <w:b/>
          <w:bCs/>
        </w:rPr>
      </w:pPr>
    </w:p>
    <w:p w14:paraId="6C12B2A0" w14:textId="77777777" w:rsidR="002C220F" w:rsidRDefault="002C220F" w:rsidP="0031716E">
      <w:pPr>
        <w:pStyle w:val="ListParagraph"/>
        <w:numPr>
          <w:ilvl w:val="0"/>
          <w:numId w:val="1"/>
        </w:numPr>
        <w:spacing w:after="0" w:line="240" w:lineRule="auto"/>
        <w:ind w:left="709" w:hanging="709"/>
        <w:rPr>
          <w:b/>
          <w:bCs/>
        </w:rPr>
      </w:pPr>
      <w:r w:rsidRPr="00B1494B">
        <w:rPr>
          <w:b/>
          <w:bCs/>
        </w:rPr>
        <w:t>ТЕРМИНИ</w:t>
      </w:r>
      <w:r>
        <w:rPr>
          <w:b/>
          <w:bCs/>
        </w:rPr>
        <w:t>,</w:t>
      </w:r>
      <w:r w:rsidRPr="00B1494B">
        <w:rPr>
          <w:b/>
          <w:bCs/>
        </w:rPr>
        <w:t xml:space="preserve"> ОПРЕДЕЛ</w:t>
      </w:r>
      <w:r>
        <w:rPr>
          <w:b/>
          <w:bCs/>
          <w:lang w:val="en-US"/>
        </w:rPr>
        <w:t>E</w:t>
      </w:r>
      <w:r w:rsidRPr="00B1494B">
        <w:rPr>
          <w:b/>
          <w:bCs/>
        </w:rPr>
        <w:t>НИЯ</w:t>
      </w:r>
      <w:r>
        <w:rPr>
          <w:b/>
          <w:bCs/>
        </w:rPr>
        <w:t>, ОЗНАЧЕНИЯ И СЪКРАЩЕНИЯ</w:t>
      </w:r>
    </w:p>
    <w:p w14:paraId="28AC77A9" w14:textId="278E16E7" w:rsidR="00AA7F5E" w:rsidRPr="0031716E" w:rsidRDefault="00AA7F5E" w:rsidP="00A5317E">
      <w:pPr>
        <w:spacing w:after="0" w:line="240" w:lineRule="auto"/>
        <w:ind w:left="709"/>
        <w:jc w:val="both"/>
        <w:rPr>
          <w:rFonts w:ascii="Arial" w:hAnsi="Arial" w:cs="Arial"/>
          <w:lang w:val="bg-BG"/>
        </w:rPr>
      </w:pPr>
      <w:r w:rsidRPr="0031716E">
        <w:rPr>
          <w:rFonts w:ascii="Arial" w:hAnsi="Arial" w:cs="Arial"/>
          <w:lang w:val="bg-BG"/>
        </w:rPr>
        <w:t xml:space="preserve">За всички термини, използвани в настоящата </w:t>
      </w:r>
      <w:r w:rsidR="0031716E" w:rsidRPr="0031716E">
        <w:rPr>
          <w:rFonts w:ascii="Arial" w:hAnsi="Arial" w:cs="Arial"/>
          <w:lang w:val="bg-BG"/>
        </w:rPr>
        <w:t>политика</w:t>
      </w:r>
      <w:r w:rsidRPr="0031716E">
        <w:rPr>
          <w:rFonts w:ascii="Arial" w:hAnsi="Arial" w:cs="Arial"/>
          <w:lang w:val="bg-BG"/>
        </w:rPr>
        <w:t>, са валидни определенията дадени в ISO/IEC 2700</w:t>
      </w:r>
      <w:r w:rsidR="00102C12">
        <w:rPr>
          <w:rFonts w:ascii="Arial" w:hAnsi="Arial" w:cs="Arial"/>
          <w:lang w:val="bg-BG"/>
        </w:rPr>
        <w:t>1</w:t>
      </w:r>
      <w:r w:rsidRPr="0031716E">
        <w:rPr>
          <w:rFonts w:ascii="Arial" w:hAnsi="Arial" w:cs="Arial"/>
          <w:lang w:val="bg-BG"/>
        </w:rPr>
        <w:t>:20</w:t>
      </w:r>
      <w:r w:rsidR="003743D7">
        <w:rPr>
          <w:rFonts w:ascii="Arial" w:hAnsi="Arial" w:cs="Arial"/>
          <w:lang w:val="bg-BG"/>
        </w:rPr>
        <w:t>22</w:t>
      </w:r>
      <w:r w:rsidRPr="0031716E">
        <w:rPr>
          <w:rFonts w:ascii="Arial" w:hAnsi="Arial" w:cs="Arial"/>
          <w:lang w:val="bg-BG"/>
        </w:rPr>
        <w:t xml:space="preserve"> и Приложение 3 към НИСУ.</w:t>
      </w:r>
    </w:p>
    <w:p w14:paraId="42D6904B" w14:textId="77777777" w:rsidR="002C220F" w:rsidRPr="007F68BD" w:rsidRDefault="002C220F" w:rsidP="0031716E">
      <w:pPr>
        <w:spacing w:after="0" w:line="240" w:lineRule="auto"/>
        <w:rPr>
          <w:b/>
          <w:bCs/>
          <w:lang w:val="ru-RU"/>
        </w:rPr>
      </w:pPr>
    </w:p>
    <w:p w14:paraId="3C6A5F98" w14:textId="77777777" w:rsidR="002C220F" w:rsidRPr="007F2406" w:rsidRDefault="002C220F" w:rsidP="0031716E">
      <w:pPr>
        <w:pStyle w:val="ListParagraph"/>
        <w:numPr>
          <w:ilvl w:val="0"/>
          <w:numId w:val="1"/>
        </w:numPr>
        <w:spacing w:after="0" w:line="240" w:lineRule="auto"/>
        <w:ind w:left="709" w:hanging="709"/>
      </w:pPr>
      <w:r w:rsidRPr="007F2406">
        <w:rPr>
          <w:b/>
          <w:bCs/>
        </w:rPr>
        <w:t xml:space="preserve">ОПИСАНИЕ НА </w:t>
      </w:r>
      <w:r>
        <w:rPr>
          <w:b/>
          <w:bCs/>
        </w:rPr>
        <w:t>ПОЛИТИКАТА</w:t>
      </w:r>
    </w:p>
    <w:p w14:paraId="57E21598" w14:textId="601AAA50" w:rsidR="002C220F" w:rsidRDefault="002C220F" w:rsidP="0031716E">
      <w:pPr>
        <w:pStyle w:val="ListParagraph"/>
        <w:numPr>
          <w:ilvl w:val="0"/>
          <w:numId w:val="0"/>
        </w:numPr>
        <w:spacing w:after="0" w:line="240" w:lineRule="auto"/>
        <w:ind w:left="1418"/>
        <w:rPr>
          <w:b/>
          <w:smallCaps/>
        </w:rPr>
      </w:pPr>
    </w:p>
    <w:p w14:paraId="5527445C" w14:textId="201CF315" w:rsidR="0031716E" w:rsidRPr="0074557A" w:rsidRDefault="0074557A" w:rsidP="00A5317E">
      <w:pPr>
        <w:pStyle w:val="ListParagraph"/>
        <w:spacing w:after="0" w:line="240" w:lineRule="auto"/>
        <w:ind w:left="709" w:firstLine="0"/>
        <w:rPr>
          <w:b/>
          <w:smallCaps/>
        </w:rPr>
      </w:pPr>
      <w:r w:rsidRPr="0074557A">
        <w:rPr>
          <w:b/>
          <w:smallCaps/>
        </w:rPr>
        <w:t>Поддържане на опис на активите</w:t>
      </w:r>
    </w:p>
    <w:p w14:paraId="237E6526" w14:textId="2CD2B1C5" w:rsidR="00855641" w:rsidRPr="00855641" w:rsidRDefault="00855641" w:rsidP="00A5317E">
      <w:pPr>
        <w:spacing w:after="0" w:line="240" w:lineRule="auto"/>
        <w:ind w:left="709"/>
        <w:jc w:val="both"/>
        <w:rPr>
          <w:rFonts w:ascii="Arial" w:hAnsi="Arial" w:cs="Arial"/>
          <w:lang w:val="bg-BG"/>
        </w:rPr>
      </w:pPr>
      <w:r w:rsidRPr="00855641">
        <w:rPr>
          <w:rFonts w:ascii="Arial" w:hAnsi="Arial" w:cs="Arial"/>
          <w:lang w:val="bg-BG"/>
        </w:rPr>
        <w:t xml:space="preserve">Ръководството на </w:t>
      </w:r>
      <w:r w:rsidR="00016D9D">
        <w:rPr>
          <w:rFonts w:ascii="Arial" w:hAnsi="Arial" w:cs="Arial"/>
          <w:color w:val="000000"/>
          <w:lang w:val="bg-BG"/>
        </w:rPr>
        <w:t>“БМ ПРОТЕКШЪН“ ЕООД</w:t>
      </w:r>
      <w:r w:rsidR="00BD40D9">
        <w:rPr>
          <w:rFonts w:ascii="Arial" w:hAnsi="Arial" w:cs="Arial"/>
          <w:color w:val="000000"/>
          <w:lang w:val="bg-BG"/>
        </w:rPr>
        <w:t xml:space="preserve"> </w:t>
      </w:r>
      <w:r w:rsidR="00D600A2" w:rsidRPr="001B3E78">
        <w:rPr>
          <w:rFonts w:ascii="Arial" w:hAnsi="Arial" w:cs="Arial"/>
          <w:color w:val="000000"/>
          <w:lang w:val="bg-BG"/>
        </w:rPr>
        <w:t xml:space="preserve"> </w:t>
      </w:r>
      <w:r w:rsidRPr="00855641">
        <w:rPr>
          <w:rFonts w:ascii="Arial" w:hAnsi="Arial" w:cs="Arial"/>
          <w:lang w:val="bg-BG"/>
        </w:rPr>
        <w:t xml:space="preserve">определя следните категории информационни активи, които са управлявани от ИСУ, част ИС: </w:t>
      </w:r>
    </w:p>
    <w:p w14:paraId="42FB1515" w14:textId="4D7CA0C7" w:rsidR="00855641" w:rsidRPr="00855641" w:rsidRDefault="00855641" w:rsidP="00A5317E">
      <w:pPr>
        <w:spacing w:after="0" w:line="240" w:lineRule="auto"/>
        <w:ind w:left="1418" w:hanging="284"/>
        <w:jc w:val="both"/>
        <w:rPr>
          <w:rFonts w:ascii="Arial" w:hAnsi="Arial" w:cs="Arial"/>
          <w:lang w:val="bg-BG"/>
        </w:rPr>
      </w:pPr>
      <w:r w:rsidRPr="00855641">
        <w:rPr>
          <w:rFonts w:ascii="Arial" w:hAnsi="Arial" w:cs="Arial"/>
          <w:lang w:val="bg-BG"/>
        </w:rPr>
        <w:t>a)</w:t>
      </w:r>
      <w:r w:rsidRPr="00855641">
        <w:rPr>
          <w:rFonts w:ascii="Arial" w:hAnsi="Arial" w:cs="Arial"/>
          <w:lang w:val="bg-BG"/>
        </w:rPr>
        <w:tab/>
        <w:t>информация: бази данни и файлове, материали за обучение, архивирани информационни масиви</w:t>
      </w:r>
      <w:r>
        <w:rPr>
          <w:rFonts w:ascii="Arial" w:hAnsi="Arial" w:cs="Arial"/>
          <w:lang w:val="bg-BG"/>
        </w:rPr>
        <w:t xml:space="preserve"> и други</w:t>
      </w:r>
      <w:r w:rsidRPr="00855641">
        <w:rPr>
          <w:rFonts w:ascii="Arial" w:hAnsi="Arial" w:cs="Arial"/>
          <w:lang w:val="bg-BG"/>
        </w:rPr>
        <w:t>;</w:t>
      </w:r>
    </w:p>
    <w:p w14:paraId="35649BE6" w14:textId="77777777" w:rsidR="00855641" w:rsidRPr="00855641" w:rsidRDefault="00855641" w:rsidP="00A5317E">
      <w:pPr>
        <w:spacing w:after="0" w:line="240" w:lineRule="auto"/>
        <w:ind w:left="1418" w:hanging="284"/>
        <w:jc w:val="both"/>
        <w:rPr>
          <w:rFonts w:ascii="Arial" w:hAnsi="Arial" w:cs="Arial"/>
          <w:lang w:val="bg-BG"/>
        </w:rPr>
      </w:pPr>
      <w:r w:rsidRPr="00855641">
        <w:rPr>
          <w:rFonts w:ascii="Arial" w:hAnsi="Arial" w:cs="Arial"/>
          <w:lang w:val="bg-BG"/>
        </w:rPr>
        <w:t>b)</w:t>
      </w:r>
      <w:r w:rsidRPr="00855641">
        <w:rPr>
          <w:rFonts w:ascii="Arial" w:hAnsi="Arial" w:cs="Arial"/>
          <w:lang w:val="bg-BG"/>
        </w:rPr>
        <w:tab/>
        <w:t>документи: договори, процедури за работа или поддръжка, планове за непрекъснатост на дейността и други;</w:t>
      </w:r>
    </w:p>
    <w:p w14:paraId="6FBD9527" w14:textId="77777777" w:rsidR="00855641" w:rsidRPr="00855641" w:rsidRDefault="00855641" w:rsidP="00A5317E">
      <w:pPr>
        <w:spacing w:after="0" w:line="240" w:lineRule="auto"/>
        <w:ind w:left="1418" w:hanging="284"/>
        <w:jc w:val="both"/>
        <w:rPr>
          <w:rFonts w:ascii="Arial" w:hAnsi="Arial" w:cs="Arial"/>
          <w:lang w:val="bg-BG"/>
        </w:rPr>
      </w:pPr>
      <w:r w:rsidRPr="00855641">
        <w:rPr>
          <w:rFonts w:ascii="Arial" w:hAnsi="Arial" w:cs="Arial"/>
          <w:lang w:val="bg-BG"/>
        </w:rPr>
        <w:t>c)</w:t>
      </w:r>
      <w:r w:rsidRPr="00855641">
        <w:rPr>
          <w:rFonts w:ascii="Arial" w:hAnsi="Arial" w:cs="Arial"/>
          <w:lang w:val="bg-BG"/>
        </w:rPr>
        <w:tab/>
        <w:t>софтуерни активи: приложен и системен софтуер, обслужващи програми;</w:t>
      </w:r>
    </w:p>
    <w:p w14:paraId="570FE7C3" w14:textId="77777777" w:rsidR="00855641" w:rsidRPr="00855641" w:rsidRDefault="00855641" w:rsidP="00A5317E">
      <w:pPr>
        <w:spacing w:after="0" w:line="240" w:lineRule="auto"/>
        <w:ind w:left="1418" w:hanging="284"/>
        <w:jc w:val="both"/>
        <w:rPr>
          <w:rFonts w:ascii="Arial" w:hAnsi="Arial" w:cs="Arial"/>
          <w:lang w:val="bg-BG"/>
        </w:rPr>
      </w:pPr>
      <w:r w:rsidRPr="00855641">
        <w:rPr>
          <w:rFonts w:ascii="Arial" w:hAnsi="Arial" w:cs="Arial"/>
          <w:lang w:val="bg-BG"/>
        </w:rPr>
        <w:t>d)</w:t>
      </w:r>
      <w:r w:rsidRPr="00855641">
        <w:rPr>
          <w:rFonts w:ascii="Arial" w:hAnsi="Arial" w:cs="Arial"/>
          <w:lang w:val="bg-BG"/>
        </w:rPr>
        <w:tab/>
        <w:t>хардуер: компютърно и комуникационно оборудване, преносими носители и друго оборудване, свързано с обработката, съхранението и преноса на данни;</w:t>
      </w:r>
    </w:p>
    <w:p w14:paraId="183B0194" w14:textId="77777777" w:rsidR="00855641" w:rsidRPr="00855641" w:rsidRDefault="00855641" w:rsidP="00A5317E">
      <w:pPr>
        <w:spacing w:after="0" w:line="240" w:lineRule="auto"/>
        <w:ind w:left="1418" w:hanging="284"/>
        <w:jc w:val="both"/>
        <w:rPr>
          <w:rFonts w:ascii="Arial" w:hAnsi="Arial" w:cs="Arial"/>
          <w:lang w:val="bg-BG"/>
        </w:rPr>
      </w:pPr>
      <w:r w:rsidRPr="00855641">
        <w:rPr>
          <w:rFonts w:ascii="Arial" w:hAnsi="Arial" w:cs="Arial"/>
          <w:lang w:val="bg-BG"/>
        </w:rPr>
        <w:t>e)</w:t>
      </w:r>
      <w:r w:rsidRPr="00855641">
        <w:rPr>
          <w:rFonts w:ascii="Arial" w:hAnsi="Arial" w:cs="Arial"/>
          <w:lang w:val="bg-BG"/>
        </w:rPr>
        <w:tab/>
        <w:t>мрежа: всички телекомуникационни устройства, използвани за свързване на различни физически отдалечени компютри или елементи на информационна система;</w:t>
      </w:r>
    </w:p>
    <w:p w14:paraId="2AB84729" w14:textId="77777777" w:rsidR="00855641" w:rsidRPr="00855641" w:rsidRDefault="00855641" w:rsidP="00A5317E">
      <w:pPr>
        <w:spacing w:after="0" w:line="240" w:lineRule="auto"/>
        <w:ind w:left="1418" w:hanging="284"/>
        <w:jc w:val="both"/>
        <w:rPr>
          <w:rFonts w:ascii="Arial" w:hAnsi="Arial" w:cs="Arial"/>
          <w:lang w:val="bg-BG"/>
        </w:rPr>
      </w:pPr>
      <w:r w:rsidRPr="00855641">
        <w:rPr>
          <w:rFonts w:ascii="Arial" w:hAnsi="Arial" w:cs="Arial"/>
          <w:lang w:val="bg-BG"/>
        </w:rPr>
        <w:t>f)</w:t>
      </w:r>
      <w:r w:rsidRPr="00855641">
        <w:rPr>
          <w:rFonts w:ascii="Arial" w:hAnsi="Arial" w:cs="Arial"/>
          <w:lang w:val="bg-BG"/>
        </w:rPr>
        <w:tab/>
        <w:t xml:space="preserve">физически активи: поддържащи инсталации, СОТ, пожароизвестителна техника, охладителни системи, системи видеонаблюдение и други; </w:t>
      </w:r>
    </w:p>
    <w:p w14:paraId="7A8EB2CD" w14:textId="77777777" w:rsidR="00855641" w:rsidRPr="00855641" w:rsidRDefault="00855641" w:rsidP="00A5317E">
      <w:pPr>
        <w:spacing w:after="0" w:line="240" w:lineRule="auto"/>
        <w:ind w:left="1418" w:hanging="284"/>
        <w:jc w:val="both"/>
        <w:rPr>
          <w:rFonts w:ascii="Arial" w:hAnsi="Arial" w:cs="Arial"/>
          <w:lang w:val="bg-BG"/>
        </w:rPr>
      </w:pPr>
      <w:r w:rsidRPr="00855641">
        <w:rPr>
          <w:rFonts w:ascii="Arial" w:hAnsi="Arial" w:cs="Arial"/>
          <w:lang w:val="bg-BG"/>
        </w:rPr>
        <w:t>g)</w:t>
      </w:r>
      <w:r w:rsidRPr="00855641">
        <w:rPr>
          <w:rFonts w:ascii="Arial" w:hAnsi="Arial" w:cs="Arial"/>
          <w:lang w:val="bg-BG"/>
        </w:rPr>
        <w:tab/>
        <w:t>услуги: комуникационни услуги, услуги по поддържане на информационни системи и други;</w:t>
      </w:r>
    </w:p>
    <w:p w14:paraId="4F6E6A8B" w14:textId="77777777" w:rsidR="00855641" w:rsidRPr="00855641" w:rsidRDefault="00855641" w:rsidP="00A5317E">
      <w:pPr>
        <w:spacing w:after="0" w:line="240" w:lineRule="auto"/>
        <w:ind w:left="1418" w:hanging="284"/>
        <w:jc w:val="both"/>
        <w:rPr>
          <w:rFonts w:ascii="Arial" w:hAnsi="Arial" w:cs="Arial"/>
          <w:lang w:val="bg-BG"/>
        </w:rPr>
      </w:pPr>
      <w:r w:rsidRPr="00855641">
        <w:rPr>
          <w:rFonts w:ascii="Arial" w:hAnsi="Arial" w:cs="Arial"/>
          <w:lang w:val="bg-BG"/>
        </w:rPr>
        <w:t>h)</w:t>
      </w:r>
      <w:r w:rsidRPr="00855641">
        <w:rPr>
          <w:rFonts w:ascii="Arial" w:hAnsi="Arial" w:cs="Arial"/>
          <w:lang w:val="bg-BG"/>
        </w:rPr>
        <w:tab/>
        <w:t>човешки ресурси: персонал на трудов договор и договор за управление;</w:t>
      </w:r>
    </w:p>
    <w:p w14:paraId="5F8AEE37" w14:textId="77777777" w:rsidR="00A46D50" w:rsidRDefault="00855641" w:rsidP="00A5317E">
      <w:pPr>
        <w:spacing w:after="0" w:line="240" w:lineRule="auto"/>
        <w:ind w:left="1418" w:hanging="284"/>
        <w:jc w:val="both"/>
        <w:rPr>
          <w:rFonts w:ascii="Arial" w:hAnsi="Arial" w:cs="Arial"/>
          <w:lang w:val="bg-BG"/>
        </w:rPr>
      </w:pPr>
      <w:r w:rsidRPr="00855641">
        <w:rPr>
          <w:rFonts w:ascii="Arial" w:hAnsi="Arial" w:cs="Arial"/>
          <w:lang w:val="bg-BG"/>
        </w:rPr>
        <w:t>i)</w:t>
      </w:r>
      <w:r w:rsidRPr="00855641">
        <w:rPr>
          <w:rFonts w:ascii="Arial" w:hAnsi="Arial" w:cs="Arial"/>
          <w:lang w:val="bg-BG"/>
        </w:rPr>
        <w:tab/>
        <w:t>репутация: сертификати, дипломи, членства, доказателства за специализации и придобити професионални умения, партньорски споразумения, награди, отличия, препоръки, пат</w:t>
      </w:r>
      <w:r w:rsidR="00DD6504">
        <w:rPr>
          <w:rFonts w:ascii="Arial" w:hAnsi="Arial" w:cs="Arial"/>
          <w:lang w:val="bg-BG"/>
        </w:rPr>
        <w:t>енти, лицензи и търговски марки.</w:t>
      </w:r>
    </w:p>
    <w:p w14:paraId="63271F74" w14:textId="0864E865" w:rsidR="00A46D50" w:rsidRDefault="00A46D50" w:rsidP="00A5317E">
      <w:pPr>
        <w:spacing w:after="0" w:line="240" w:lineRule="auto"/>
        <w:ind w:left="1418" w:hanging="284"/>
        <w:jc w:val="both"/>
        <w:rPr>
          <w:rFonts w:ascii="Arial" w:hAnsi="Arial" w:cs="Arial"/>
          <w:lang w:val="bg-BG"/>
        </w:rPr>
      </w:pPr>
      <w:r>
        <w:rPr>
          <w:rFonts w:ascii="Arial" w:hAnsi="Arial" w:cs="Arial"/>
        </w:rPr>
        <w:t>j)</w:t>
      </w:r>
      <w:r>
        <w:rPr>
          <w:rFonts w:ascii="Arial" w:hAnsi="Arial" w:cs="Arial"/>
          <w:lang w:val="bg-BG"/>
        </w:rPr>
        <w:t xml:space="preserve">  дефинирани и внедрени са </w:t>
      </w:r>
      <w:r w:rsidRPr="00A46D50">
        <w:rPr>
          <w:rFonts w:ascii="Arial" w:hAnsi="Arial" w:cs="Arial"/>
          <w:lang w:val="bg-BG"/>
        </w:rPr>
        <w:t>минимални изисквания по отношение на конфигурациите</w:t>
      </w:r>
      <w:r>
        <w:rPr>
          <w:rFonts w:ascii="Arial" w:hAnsi="Arial" w:cs="Arial"/>
          <w:lang w:val="bg-BG"/>
        </w:rPr>
        <w:t xml:space="preserve"> </w:t>
      </w:r>
      <w:r w:rsidRPr="00A46D50">
        <w:rPr>
          <w:rFonts w:ascii="Arial" w:hAnsi="Arial" w:cs="Arial"/>
          <w:lang w:val="bg-BG"/>
        </w:rPr>
        <w:t>за</w:t>
      </w:r>
      <w:r>
        <w:rPr>
          <w:rFonts w:ascii="Arial" w:hAnsi="Arial" w:cs="Arial"/>
          <w:lang w:val="bg-BG"/>
        </w:rPr>
        <w:t xml:space="preserve"> </w:t>
      </w:r>
      <w:r w:rsidRPr="00A46D50">
        <w:rPr>
          <w:rFonts w:ascii="Arial" w:hAnsi="Arial" w:cs="Arial"/>
          <w:lang w:val="bg-BG"/>
        </w:rPr>
        <w:t>сигурност на системите и устройствата използвани за дейността. Специфични изисквания за сигурност касаещ конкретна система, приложение или</w:t>
      </w:r>
      <w:r>
        <w:rPr>
          <w:rFonts w:ascii="Arial" w:hAnsi="Arial" w:cs="Arial"/>
          <w:lang w:val="bg-BG"/>
        </w:rPr>
        <w:t xml:space="preserve"> </w:t>
      </w:r>
      <w:r w:rsidRPr="00A46D50">
        <w:rPr>
          <w:rFonts w:ascii="Arial" w:hAnsi="Arial" w:cs="Arial"/>
          <w:lang w:val="bg-BG"/>
        </w:rPr>
        <w:t>съвкупност от такива</w:t>
      </w:r>
      <w:r>
        <w:rPr>
          <w:rFonts w:ascii="Arial" w:hAnsi="Arial" w:cs="Arial"/>
          <w:lang w:val="bg-BG"/>
        </w:rPr>
        <w:t xml:space="preserve"> се определят от ръководителите на отдели</w:t>
      </w:r>
      <w:r w:rsidRPr="00A46D50">
        <w:rPr>
          <w:rFonts w:ascii="Arial" w:hAnsi="Arial" w:cs="Arial"/>
          <w:lang w:val="bg-BG"/>
        </w:rPr>
        <w:t xml:space="preserve">. </w:t>
      </w:r>
    </w:p>
    <w:p w14:paraId="22341F38" w14:textId="1355444C" w:rsidR="00F16B1F" w:rsidRPr="00A46D50" w:rsidRDefault="00F16B1F" w:rsidP="00A5317E">
      <w:pPr>
        <w:spacing w:after="0" w:line="240" w:lineRule="auto"/>
        <w:ind w:left="1418" w:hanging="284"/>
        <w:jc w:val="both"/>
        <w:rPr>
          <w:rFonts w:ascii="Arial" w:hAnsi="Arial" w:cs="Arial"/>
          <w:lang w:val="bg-BG"/>
        </w:rPr>
      </w:pPr>
      <w:r>
        <w:rPr>
          <w:rFonts w:ascii="Arial" w:hAnsi="Arial" w:cs="Arial"/>
          <w:lang w:val="bg-BG"/>
        </w:rPr>
        <w:t>к) дефинирани са конфигурации за различните дейности в организацията.</w:t>
      </w:r>
    </w:p>
    <w:p w14:paraId="5266F4BF" w14:textId="77777777" w:rsidR="00A46D50" w:rsidRPr="00855641" w:rsidRDefault="00A46D50" w:rsidP="00A5317E">
      <w:pPr>
        <w:spacing w:after="0" w:line="240" w:lineRule="auto"/>
        <w:ind w:left="1418" w:hanging="284"/>
        <w:jc w:val="both"/>
        <w:rPr>
          <w:rFonts w:ascii="Arial" w:hAnsi="Arial" w:cs="Arial"/>
          <w:lang w:val="bg-BG"/>
        </w:rPr>
      </w:pPr>
    </w:p>
    <w:p w14:paraId="6D4E2E39" w14:textId="0EE61847" w:rsidR="00855641" w:rsidRPr="00855641" w:rsidRDefault="00855641" w:rsidP="00A5317E">
      <w:pPr>
        <w:spacing w:after="0" w:line="240" w:lineRule="auto"/>
        <w:ind w:left="709"/>
        <w:jc w:val="both"/>
        <w:rPr>
          <w:rFonts w:ascii="Arial" w:hAnsi="Arial" w:cs="Arial"/>
          <w:lang w:val="bg-BG"/>
        </w:rPr>
      </w:pPr>
      <w:r w:rsidRPr="00855641">
        <w:rPr>
          <w:rFonts w:ascii="Arial" w:hAnsi="Arial" w:cs="Arial"/>
          <w:lang w:val="bg-BG"/>
        </w:rPr>
        <w:t xml:space="preserve">Всички информационни активи, касаещи дейността на </w:t>
      </w:r>
      <w:r w:rsidR="00016D9D">
        <w:rPr>
          <w:rFonts w:ascii="Arial" w:hAnsi="Arial" w:cs="Arial"/>
          <w:color w:val="000000"/>
          <w:lang w:val="bg-BG"/>
        </w:rPr>
        <w:t>“БМ ПРОТЕКШЪН“ ЕООД</w:t>
      </w:r>
      <w:r w:rsidR="00BD40D9">
        <w:rPr>
          <w:rFonts w:ascii="Arial" w:hAnsi="Arial" w:cs="Arial"/>
          <w:color w:val="000000"/>
          <w:lang w:val="bg-BG"/>
        </w:rPr>
        <w:t xml:space="preserve"> </w:t>
      </w:r>
      <w:r w:rsidR="00D600A2" w:rsidRPr="001B3E78">
        <w:rPr>
          <w:rFonts w:ascii="Arial" w:hAnsi="Arial" w:cs="Arial"/>
          <w:color w:val="000000"/>
          <w:lang w:val="bg-BG"/>
        </w:rPr>
        <w:t xml:space="preserve"> </w:t>
      </w:r>
      <w:r w:rsidRPr="00855641">
        <w:rPr>
          <w:rFonts w:ascii="Arial" w:hAnsi="Arial" w:cs="Arial"/>
          <w:lang w:val="bg-BG"/>
        </w:rPr>
        <w:t>са описани по структурни звена в RD NISU-06 Регистър на информационните активи, процесите, услугите и обстоятелствата, управлявана от СУ.</w:t>
      </w:r>
    </w:p>
    <w:p w14:paraId="6B503644" w14:textId="77777777" w:rsidR="00855641" w:rsidRPr="00855641" w:rsidRDefault="00855641" w:rsidP="00A5317E">
      <w:pPr>
        <w:spacing w:after="0" w:line="240" w:lineRule="auto"/>
        <w:ind w:left="709"/>
        <w:jc w:val="both"/>
        <w:rPr>
          <w:rFonts w:ascii="Arial" w:hAnsi="Arial" w:cs="Arial"/>
          <w:lang w:val="bg-BG"/>
        </w:rPr>
      </w:pPr>
      <w:r w:rsidRPr="00855641">
        <w:rPr>
          <w:rFonts w:ascii="Arial" w:hAnsi="Arial" w:cs="Arial"/>
          <w:lang w:val="bg-BG"/>
        </w:rPr>
        <w:t xml:space="preserve">Активите се категоризират съобразно Приложение 6 към NISU - Критерии за категоризация на информацията. </w:t>
      </w:r>
    </w:p>
    <w:p w14:paraId="73EEDD1A" w14:textId="7F3ECEC1" w:rsidR="002C220F" w:rsidRPr="00855641" w:rsidRDefault="00855641" w:rsidP="00A5317E">
      <w:pPr>
        <w:spacing w:after="0" w:line="240" w:lineRule="auto"/>
        <w:ind w:left="709"/>
        <w:jc w:val="both"/>
        <w:rPr>
          <w:rFonts w:ascii="Arial" w:hAnsi="Arial" w:cs="Arial"/>
          <w:lang w:val="bg-BG"/>
        </w:rPr>
      </w:pPr>
      <w:r w:rsidRPr="00855641">
        <w:rPr>
          <w:rFonts w:ascii="Arial" w:hAnsi="Arial" w:cs="Arial"/>
          <w:lang w:val="bg-BG"/>
        </w:rPr>
        <w:t>База данни RD NISU-06 съдържа необходимата информация за издирването и възстановяването на информационните активи в случай на бедствие.</w:t>
      </w:r>
    </w:p>
    <w:p w14:paraId="17B5DF1B" w14:textId="77777777" w:rsidR="0074557A" w:rsidRPr="007F68BD" w:rsidRDefault="0074557A" w:rsidP="00A5317E">
      <w:pPr>
        <w:spacing w:after="0" w:line="240" w:lineRule="auto"/>
        <w:ind w:left="709"/>
        <w:jc w:val="both"/>
        <w:rPr>
          <w:rFonts w:ascii="Arial" w:hAnsi="Arial" w:cs="Arial"/>
          <w:smallCaps/>
          <w:lang w:val="ru-RU"/>
        </w:rPr>
      </w:pPr>
    </w:p>
    <w:p w14:paraId="43DA0B7D" w14:textId="1D637161" w:rsidR="00855641" w:rsidRPr="0074557A" w:rsidRDefault="00855641" w:rsidP="00A5317E">
      <w:pPr>
        <w:pStyle w:val="ListParagraph"/>
        <w:spacing w:after="0" w:line="240" w:lineRule="auto"/>
        <w:ind w:left="709" w:firstLine="0"/>
        <w:rPr>
          <w:b/>
          <w:smallCaps/>
        </w:rPr>
      </w:pPr>
      <w:r>
        <w:rPr>
          <w:b/>
          <w:smallCaps/>
        </w:rPr>
        <w:t>Притежание на активи</w:t>
      </w:r>
    </w:p>
    <w:p w14:paraId="5C18DAE4" w14:textId="657D68FC" w:rsidR="00855641" w:rsidRPr="00855641" w:rsidRDefault="00855641" w:rsidP="00A5317E">
      <w:pPr>
        <w:spacing w:after="0" w:line="240" w:lineRule="auto"/>
        <w:ind w:left="709"/>
        <w:jc w:val="both"/>
        <w:rPr>
          <w:rFonts w:ascii="Arial" w:hAnsi="Arial" w:cs="Arial"/>
          <w:lang w:val="bg-BG"/>
        </w:rPr>
      </w:pPr>
      <w:r w:rsidRPr="00855641">
        <w:rPr>
          <w:rFonts w:ascii="Arial" w:hAnsi="Arial" w:cs="Arial"/>
          <w:lang w:val="bg-BG"/>
        </w:rPr>
        <w:t xml:space="preserve">Всеки актив, заложен в базата данни </w:t>
      </w:r>
      <w:r w:rsidRPr="00A345CC">
        <w:rPr>
          <w:rFonts w:ascii="Arial" w:hAnsi="Arial" w:cs="Arial"/>
          <w:lang w:val="bg-BG"/>
        </w:rPr>
        <w:t>RD NISU-06</w:t>
      </w:r>
      <w:r w:rsidRPr="00855641">
        <w:rPr>
          <w:rFonts w:ascii="Arial" w:hAnsi="Arial" w:cs="Arial"/>
          <w:lang w:val="bg-BG"/>
        </w:rPr>
        <w:t>,</w:t>
      </w:r>
      <w:r w:rsidRPr="00A345CC">
        <w:rPr>
          <w:rFonts w:ascii="Arial" w:hAnsi="Arial" w:cs="Arial"/>
          <w:lang w:val="bg-BG"/>
        </w:rPr>
        <w:t xml:space="preserve"> </w:t>
      </w:r>
      <w:r w:rsidRPr="00855641">
        <w:rPr>
          <w:rFonts w:ascii="Arial" w:hAnsi="Arial" w:cs="Arial"/>
          <w:lang w:val="bg-BG"/>
        </w:rPr>
        <w:t xml:space="preserve">има определен „собственик”, който управлява актива. Собственикът на актив е служител на </w:t>
      </w:r>
      <w:r w:rsidR="00016D9D">
        <w:rPr>
          <w:rFonts w:ascii="Arial" w:hAnsi="Arial" w:cs="Arial"/>
          <w:color w:val="000000"/>
          <w:lang w:val="bg-BG"/>
        </w:rPr>
        <w:t>“БМ ПРОТЕКШЪН“ ЕООД</w:t>
      </w:r>
      <w:r w:rsidR="00BD40D9">
        <w:rPr>
          <w:rFonts w:ascii="Arial" w:hAnsi="Arial" w:cs="Arial"/>
          <w:color w:val="000000"/>
          <w:lang w:val="bg-BG"/>
        </w:rPr>
        <w:t xml:space="preserve"> </w:t>
      </w:r>
      <w:r w:rsidRPr="00855641">
        <w:rPr>
          <w:rFonts w:ascii="Arial" w:hAnsi="Arial" w:cs="Arial"/>
          <w:lang w:val="bg-BG"/>
        </w:rPr>
        <w:t>, на когото ръководството е възложило следните отговорности:</w:t>
      </w:r>
    </w:p>
    <w:p w14:paraId="4092402F" w14:textId="77777777" w:rsidR="00855641" w:rsidRPr="00855641" w:rsidRDefault="00855641" w:rsidP="00A5317E">
      <w:pPr>
        <w:pStyle w:val="ListParagraph"/>
        <w:numPr>
          <w:ilvl w:val="0"/>
          <w:numId w:val="69"/>
        </w:numPr>
        <w:tabs>
          <w:tab w:val="num" w:pos="851"/>
        </w:tabs>
        <w:spacing w:after="0" w:line="240" w:lineRule="auto"/>
        <w:ind w:left="1418" w:hanging="284"/>
      </w:pPr>
      <w:r w:rsidRPr="00855641">
        <w:t>правилно да съхранява поверените му активи;</w:t>
      </w:r>
    </w:p>
    <w:p w14:paraId="45B51F5E" w14:textId="77777777" w:rsidR="00855641" w:rsidRPr="00855641" w:rsidRDefault="00855641" w:rsidP="00A5317E">
      <w:pPr>
        <w:pStyle w:val="ListParagraph"/>
        <w:numPr>
          <w:ilvl w:val="0"/>
          <w:numId w:val="69"/>
        </w:numPr>
        <w:tabs>
          <w:tab w:val="num" w:pos="851"/>
        </w:tabs>
        <w:spacing w:after="0" w:line="240" w:lineRule="auto"/>
        <w:ind w:left="1418" w:hanging="284"/>
      </w:pPr>
      <w:r w:rsidRPr="00855641">
        <w:lastRenderedPageBreak/>
        <w:t>да съдейства при категоризирането на активите и да следи за това те да бъдат съхранявани съобразно направената категоризация;</w:t>
      </w:r>
    </w:p>
    <w:p w14:paraId="50814040" w14:textId="77777777" w:rsidR="00855641" w:rsidRPr="00855641" w:rsidRDefault="00855641" w:rsidP="00A5317E">
      <w:pPr>
        <w:pStyle w:val="ListParagraph"/>
        <w:numPr>
          <w:ilvl w:val="0"/>
          <w:numId w:val="69"/>
        </w:numPr>
        <w:tabs>
          <w:tab w:val="num" w:pos="851"/>
        </w:tabs>
        <w:spacing w:after="0" w:line="240" w:lineRule="auto"/>
        <w:ind w:left="1418" w:hanging="284"/>
      </w:pPr>
      <w:r w:rsidRPr="00855641">
        <w:t>да извършва периодичен преглед на ограниченията за достъп до активите и на категоризирането им;</w:t>
      </w:r>
    </w:p>
    <w:p w14:paraId="098AAEB2" w14:textId="687B93F9" w:rsidR="00855641" w:rsidRPr="00855641" w:rsidRDefault="00055ABE" w:rsidP="00A5317E">
      <w:pPr>
        <w:pStyle w:val="ListParagraph"/>
        <w:numPr>
          <w:ilvl w:val="0"/>
          <w:numId w:val="69"/>
        </w:numPr>
        <w:tabs>
          <w:tab w:val="num" w:pos="851"/>
        </w:tabs>
        <w:spacing w:after="0" w:line="240" w:lineRule="auto"/>
        <w:ind w:left="1418" w:hanging="284"/>
      </w:pPr>
      <w:r>
        <w:t xml:space="preserve">по решение на СУ може </w:t>
      </w:r>
      <w:r w:rsidR="00855641" w:rsidRPr="00855641">
        <w:t>да участва при извършването на оценка и преоценка на риска за поверените му активи.</w:t>
      </w:r>
    </w:p>
    <w:p w14:paraId="1457A96B" w14:textId="77777777" w:rsidR="00113A74" w:rsidRPr="007F68BD" w:rsidRDefault="00113A74" w:rsidP="00855641">
      <w:pPr>
        <w:spacing w:after="0" w:line="240" w:lineRule="auto"/>
        <w:ind w:left="1418"/>
        <w:jc w:val="both"/>
        <w:rPr>
          <w:rFonts w:ascii="Arial" w:hAnsi="Arial" w:cs="Arial"/>
          <w:lang w:val="ru-RU"/>
        </w:rPr>
      </w:pPr>
    </w:p>
    <w:p w14:paraId="285C952B" w14:textId="55218AC9" w:rsidR="00855641" w:rsidRPr="00855641" w:rsidRDefault="00855641" w:rsidP="00A5317E">
      <w:pPr>
        <w:spacing w:after="0" w:line="240" w:lineRule="auto"/>
        <w:ind w:left="709"/>
        <w:jc w:val="both"/>
        <w:rPr>
          <w:rFonts w:ascii="Arial" w:hAnsi="Arial" w:cs="Arial"/>
          <w:lang w:val="bg-BG"/>
        </w:rPr>
      </w:pPr>
      <w:r w:rsidRPr="00855641">
        <w:rPr>
          <w:rFonts w:ascii="Arial" w:hAnsi="Arial" w:cs="Arial"/>
          <w:lang w:val="bg-BG"/>
        </w:rPr>
        <w:t xml:space="preserve">Определеният собственик няма фактически права на собственост или разпореждане върху управляваните от него активи на </w:t>
      </w:r>
      <w:r w:rsidR="00016D9D">
        <w:rPr>
          <w:rFonts w:ascii="Arial" w:hAnsi="Arial" w:cs="Arial"/>
          <w:color w:val="000000"/>
          <w:lang w:val="bg-BG"/>
        </w:rPr>
        <w:t>“БМ ПРОТЕКШЪН“ ЕООД</w:t>
      </w:r>
      <w:r w:rsidR="00BD40D9">
        <w:rPr>
          <w:rFonts w:ascii="Arial" w:hAnsi="Arial" w:cs="Arial"/>
          <w:color w:val="000000"/>
          <w:lang w:val="bg-BG"/>
        </w:rPr>
        <w:t xml:space="preserve"> </w:t>
      </w:r>
      <w:r w:rsidRPr="00855641">
        <w:rPr>
          <w:rFonts w:ascii="Arial" w:hAnsi="Arial" w:cs="Arial"/>
          <w:lang w:val="bg-BG"/>
        </w:rPr>
        <w:t xml:space="preserve">, с изключение на тези, които са пряко свързани с негова персонална квалификация – дипломи, сертификати, удостоверения. Ако обучението за придобиване на въпросната квалификация е изцяло или отчасти финансирано от </w:t>
      </w:r>
      <w:r w:rsidR="00016D9D">
        <w:rPr>
          <w:rFonts w:ascii="Arial" w:hAnsi="Arial" w:cs="Arial"/>
          <w:color w:val="000000"/>
          <w:lang w:val="bg-BG"/>
        </w:rPr>
        <w:t>“БМ ПРОТЕКШЪН“ ЕООД</w:t>
      </w:r>
      <w:r w:rsidR="00BD40D9">
        <w:rPr>
          <w:rFonts w:ascii="Arial" w:hAnsi="Arial" w:cs="Arial"/>
          <w:color w:val="000000"/>
          <w:lang w:val="bg-BG"/>
        </w:rPr>
        <w:t xml:space="preserve"> </w:t>
      </w:r>
      <w:r w:rsidRPr="00855641">
        <w:rPr>
          <w:rFonts w:ascii="Arial" w:hAnsi="Arial" w:cs="Arial"/>
          <w:lang w:val="bg-BG"/>
        </w:rPr>
        <w:t xml:space="preserve">, правата на фактическа собственост могат да бъдат споделени, което не ограничава </w:t>
      </w:r>
      <w:r w:rsidR="00016D9D">
        <w:rPr>
          <w:rFonts w:ascii="Arial" w:hAnsi="Arial" w:cs="Arial"/>
          <w:color w:val="000000"/>
          <w:lang w:val="bg-BG"/>
        </w:rPr>
        <w:t>“БМ ПРОТЕКШЪН“ ЕООД</w:t>
      </w:r>
      <w:r w:rsidR="00BD40D9">
        <w:rPr>
          <w:rFonts w:ascii="Arial" w:hAnsi="Arial" w:cs="Arial"/>
          <w:color w:val="000000"/>
          <w:lang w:val="bg-BG"/>
        </w:rPr>
        <w:t xml:space="preserve"> </w:t>
      </w:r>
      <w:r w:rsidR="00D600A2" w:rsidRPr="001B3E78">
        <w:rPr>
          <w:rFonts w:ascii="Arial" w:hAnsi="Arial" w:cs="Arial"/>
          <w:color w:val="000000"/>
          <w:lang w:val="bg-BG"/>
        </w:rPr>
        <w:t xml:space="preserve"> </w:t>
      </w:r>
      <w:r w:rsidRPr="00855641">
        <w:rPr>
          <w:rFonts w:ascii="Arial" w:hAnsi="Arial" w:cs="Arial"/>
          <w:lang w:val="bg-BG"/>
        </w:rPr>
        <w:t>в ползването на актива, когато той попада в категорията „репутация”.</w:t>
      </w:r>
    </w:p>
    <w:p w14:paraId="5FE3DE75" w14:textId="77777777" w:rsidR="00855641" w:rsidRPr="007F68BD" w:rsidRDefault="00855641" w:rsidP="00855641">
      <w:pPr>
        <w:spacing w:after="0" w:line="240" w:lineRule="auto"/>
        <w:ind w:left="1418"/>
        <w:jc w:val="both"/>
        <w:rPr>
          <w:rFonts w:ascii="Arial" w:hAnsi="Arial" w:cs="Arial"/>
          <w:smallCaps/>
          <w:lang w:val="ru-RU"/>
        </w:rPr>
      </w:pPr>
    </w:p>
    <w:p w14:paraId="020B3595" w14:textId="77777777" w:rsidR="00113A74" w:rsidRPr="007F68BD" w:rsidRDefault="00113A74" w:rsidP="00855641">
      <w:pPr>
        <w:spacing w:after="0" w:line="240" w:lineRule="auto"/>
        <w:ind w:left="1418"/>
        <w:jc w:val="both"/>
        <w:rPr>
          <w:rFonts w:ascii="Arial" w:hAnsi="Arial" w:cs="Arial"/>
          <w:smallCaps/>
          <w:lang w:val="ru-RU"/>
        </w:rPr>
      </w:pPr>
    </w:p>
    <w:p w14:paraId="64E05D6B" w14:textId="7EF21E03" w:rsidR="00855641" w:rsidRPr="0074557A" w:rsidRDefault="00855641" w:rsidP="00A5317E">
      <w:pPr>
        <w:pStyle w:val="ListParagraph"/>
        <w:spacing w:after="0" w:line="240" w:lineRule="auto"/>
        <w:ind w:left="709" w:firstLine="0"/>
        <w:rPr>
          <w:b/>
          <w:smallCaps/>
        </w:rPr>
      </w:pPr>
      <w:r>
        <w:rPr>
          <w:b/>
          <w:smallCaps/>
        </w:rPr>
        <w:t>Допустимо използване на активи</w:t>
      </w:r>
    </w:p>
    <w:p w14:paraId="03134217" w14:textId="77777777" w:rsidR="00113A74" w:rsidRDefault="00113A74" w:rsidP="00855641">
      <w:pPr>
        <w:spacing w:after="0" w:line="240" w:lineRule="auto"/>
        <w:ind w:left="1418"/>
        <w:jc w:val="both"/>
        <w:rPr>
          <w:rFonts w:ascii="Arial" w:hAnsi="Arial" w:cs="Arial"/>
        </w:rPr>
      </w:pPr>
    </w:p>
    <w:p w14:paraId="6311F249" w14:textId="628A26A8" w:rsidR="00855641" w:rsidRPr="00855641" w:rsidRDefault="00855641" w:rsidP="00A5317E">
      <w:pPr>
        <w:spacing w:after="0" w:line="240" w:lineRule="auto"/>
        <w:ind w:left="709"/>
        <w:jc w:val="both"/>
        <w:rPr>
          <w:rFonts w:ascii="Arial" w:hAnsi="Arial" w:cs="Arial"/>
          <w:lang w:val="bg-BG"/>
        </w:rPr>
      </w:pPr>
      <w:r w:rsidRPr="00855641">
        <w:rPr>
          <w:rFonts w:ascii="Arial" w:hAnsi="Arial" w:cs="Arial"/>
          <w:lang w:val="bg-BG"/>
        </w:rPr>
        <w:t>Определени са и се прилагат политики за допустима употреба на информация и активи, свързани с обработка на информацията. Тези политики са описани в PIS 01 О</w:t>
      </w:r>
      <w:r w:rsidR="00DC63F0">
        <w:rPr>
          <w:rFonts w:ascii="Arial" w:hAnsi="Arial" w:cs="Arial"/>
          <w:lang w:val="bg-BG"/>
        </w:rPr>
        <w:t xml:space="preserve">бща политика по информационна сигурност </w:t>
      </w:r>
      <w:r w:rsidRPr="00855641">
        <w:rPr>
          <w:rFonts w:ascii="Arial" w:hAnsi="Arial" w:cs="Arial"/>
          <w:lang w:val="bg-BG"/>
        </w:rPr>
        <w:t xml:space="preserve">и частично са засегнати в различни други документи на ИСУ, част ИС, например Приложение 6 към NISU- Критерии за категоризация на информацията, </w:t>
      </w:r>
      <w:r w:rsidR="001C65BC">
        <w:rPr>
          <w:rFonts w:ascii="Arial" w:hAnsi="Arial" w:cs="Arial"/>
        </w:rPr>
        <w:t>PU</w:t>
      </w:r>
      <w:r w:rsidRPr="00855641">
        <w:rPr>
          <w:rFonts w:ascii="Arial" w:hAnsi="Arial" w:cs="Arial"/>
          <w:lang w:val="bg-BG"/>
        </w:rPr>
        <w:t xml:space="preserve"> 33 Процедура за управление на взаимоотношенията с доставчиците и други политики и процедури по ИС.</w:t>
      </w:r>
    </w:p>
    <w:p w14:paraId="52F1F20B" w14:textId="6CFEE281" w:rsidR="00855641" w:rsidRPr="00855641" w:rsidRDefault="00855641" w:rsidP="00A5317E">
      <w:pPr>
        <w:spacing w:after="0" w:line="240" w:lineRule="auto"/>
        <w:ind w:left="709"/>
        <w:jc w:val="both"/>
        <w:rPr>
          <w:rFonts w:ascii="Arial" w:hAnsi="Arial" w:cs="Arial"/>
          <w:lang w:val="bg-BG"/>
        </w:rPr>
      </w:pPr>
      <w:r w:rsidRPr="00855641">
        <w:rPr>
          <w:rFonts w:ascii="Arial" w:hAnsi="Arial" w:cs="Arial"/>
          <w:lang w:val="bg-BG"/>
        </w:rPr>
        <w:t xml:space="preserve">Всички служители, контрагенти и потребители от трети страни са длъжни да спазват определените и обявени от </w:t>
      </w:r>
      <w:r w:rsidR="00016D9D">
        <w:rPr>
          <w:rFonts w:ascii="Arial" w:hAnsi="Arial" w:cs="Arial"/>
          <w:color w:val="000000"/>
          <w:lang w:val="bg-BG"/>
        </w:rPr>
        <w:t>“БМ ПРОТЕКШЪН“ ЕООД</w:t>
      </w:r>
      <w:r w:rsidR="00BD40D9">
        <w:rPr>
          <w:rFonts w:ascii="Arial" w:hAnsi="Arial" w:cs="Arial"/>
          <w:color w:val="000000"/>
          <w:lang w:val="bg-BG"/>
        </w:rPr>
        <w:t xml:space="preserve"> </w:t>
      </w:r>
      <w:r w:rsidR="00D600A2" w:rsidRPr="001B3E78">
        <w:rPr>
          <w:rFonts w:ascii="Arial" w:hAnsi="Arial" w:cs="Arial"/>
          <w:color w:val="000000"/>
          <w:lang w:val="bg-BG"/>
        </w:rPr>
        <w:t xml:space="preserve"> </w:t>
      </w:r>
      <w:r w:rsidRPr="00855641">
        <w:rPr>
          <w:rFonts w:ascii="Arial" w:hAnsi="Arial" w:cs="Arial"/>
          <w:lang w:val="bg-BG"/>
        </w:rPr>
        <w:t>политики и правила за допустимо използване на информация и активи.</w:t>
      </w:r>
    </w:p>
    <w:p w14:paraId="373CC548" w14:textId="77777777" w:rsidR="0074557A" w:rsidRPr="007F68BD" w:rsidRDefault="0074557A" w:rsidP="0031716E">
      <w:pPr>
        <w:spacing w:after="0" w:line="240" w:lineRule="auto"/>
        <w:rPr>
          <w:b/>
          <w:smallCaps/>
          <w:lang w:val="ru-RU"/>
        </w:rPr>
      </w:pPr>
    </w:p>
    <w:p w14:paraId="14DB1F3D" w14:textId="77777777" w:rsidR="00113A74" w:rsidRPr="007F68BD" w:rsidRDefault="00113A74" w:rsidP="0031716E">
      <w:pPr>
        <w:spacing w:after="0" w:line="240" w:lineRule="auto"/>
        <w:rPr>
          <w:b/>
          <w:smallCaps/>
          <w:lang w:val="ru-RU"/>
        </w:rPr>
      </w:pPr>
    </w:p>
    <w:p w14:paraId="4B8B9143" w14:textId="6248BE99" w:rsidR="00855641" w:rsidRPr="0074557A" w:rsidRDefault="00855641" w:rsidP="00A5317E">
      <w:pPr>
        <w:pStyle w:val="ListParagraph"/>
        <w:spacing w:after="0" w:line="240" w:lineRule="auto"/>
        <w:ind w:left="709" w:firstLine="0"/>
        <w:rPr>
          <w:b/>
          <w:smallCaps/>
        </w:rPr>
      </w:pPr>
      <w:r>
        <w:rPr>
          <w:b/>
          <w:smallCaps/>
        </w:rPr>
        <w:t>Връщане на активи</w:t>
      </w:r>
    </w:p>
    <w:p w14:paraId="2C7088D1" w14:textId="6053E350" w:rsidR="0074557A" w:rsidRDefault="00855641" w:rsidP="00A5317E">
      <w:pPr>
        <w:spacing w:after="0" w:line="240" w:lineRule="auto"/>
        <w:ind w:left="709"/>
        <w:jc w:val="both"/>
        <w:rPr>
          <w:rFonts w:ascii="Arial" w:hAnsi="Arial" w:cs="Arial"/>
          <w:lang w:val="bg-BG"/>
        </w:rPr>
      </w:pPr>
      <w:r w:rsidRPr="00855641">
        <w:rPr>
          <w:rFonts w:ascii="Arial" w:hAnsi="Arial" w:cs="Arial"/>
          <w:lang w:val="bg-BG"/>
        </w:rPr>
        <w:t>Постоянният персонал и контрагенти и потребители от трета страна при напускане или прекратяване на договора или споразумението връщат на организацията всички активи, които са им били предоставени.</w:t>
      </w:r>
    </w:p>
    <w:p w14:paraId="6404783B" w14:textId="1C80803D" w:rsidR="00855641" w:rsidRDefault="00855641" w:rsidP="00A5317E">
      <w:pPr>
        <w:pStyle w:val="text"/>
        <w:tabs>
          <w:tab w:val="clear" w:pos="851"/>
          <w:tab w:val="clear" w:pos="907"/>
        </w:tabs>
        <w:ind w:left="709" w:right="-11"/>
        <w:rPr>
          <w:rFonts w:ascii="Arial" w:hAnsi="Arial" w:cs="Arial"/>
          <w:szCs w:val="22"/>
          <w:lang w:val="bg-BG"/>
        </w:rPr>
      </w:pPr>
      <w:r w:rsidRPr="005E0DC6">
        <w:rPr>
          <w:rFonts w:ascii="Arial" w:hAnsi="Arial" w:cs="Arial"/>
          <w:szCs w:val="22"/>
          <w:lang w:val="bg-BG"/>
        </w:rPr>
        <w:t xml:space="preserve">При прекратяване на трудовите взаимоотношения на служител с </w:t>
      </w:r>
      <w:r w:rsidR="00016D9D">
        <w:rPr>
          <w:rFonts w:ascii="Arial" w:hAnsi="Arial" w:cs="Arial"/>
          <w:color w:val="000000"/>
          <w:lang w:val="bg-BG"/>
        </w:rPr>
        <w:t>“БМ ПРОТЕКШЪН“ ЕООД</w:t>
      </w:r>
      <w:r w:rsidR="00BD40D9">
        <w:rPr>
          <w:rFonts w:ascii="Arial" w:hAnsi="Arial" w:cs="Arial"/>
          <w:color w:val="000000"/>
          <w:lang w:val="bg-BG"/>
        </w:rPr>
        <w:t xml:space="preserve"> </w:t>
      </w:r>
      <w:r w:rsidRPr="005E0DC6">
        <w:rPr>
          <w:rFonts w:ascii="Arial" w:hAnsi="Arial" w:cs="Arial"/>
          <w:szCs w:val="22"/>
          <w:lang w:val="bg-BG"/>
        </w:rPr>
        <w:t xml:space="preserve">, се водят записи </w:t>
      </w:r>
      <w:r>
        <w:rPr>
          <w:rFonts w:ascii="Arial" w:hAnsi="Arial" w:cs="Arial"/>
          <w:szCs w:val="22"/>
          <w:lang w:val="bg-BG"/>
        </w:rPr>
        <w:t xml:space="preserve">съгласно </w:t>
      </w:r>
      <w:r>
        <w:rPr>
          <w:rFonts w:ascii="Arial" w:hAnsi="Arial" w:cs="Arial"/>
          <w:szCs w:val="22"/>
        </w:rPr>
        <w:t>PU</w:t>
      </w:r>
      <w:r w:rsidRPr="007F68BD">
        <w:rPr>
          <w:rFonts w:ascii="Arial" w:hAnsi="Arial" w:cs="Arial"/>
          <w:szCs w:val="22"/>
          <w:lang w:val="ru-RU"/>
        </w:rPr>
        <w:t xml:space="preserve"> 05</w:t>
      </w:r>
      <w:r>
        <w:rPr>
          <w:rFonts w:ascii="Arial" w:hAnsi="Arial" w:cs="Arial"/>
          <w:szCs w:val="22"/>
          <w:lang w:val="bg-BG"/>
        </w:rPr>
        <w:t xml:space="preserve"> Управление на човешките ресурси </w:t>
      </w:r>
      <w:r w:rsidRPr="005E0DC6">
        <w:rPr>
          <w:rFonts w:ascii="Arial" w:hAnsi="Arial" w:cs="Arial"/>
          <w:szCs w:val="22"/>
          <w:lang w:val="bg-BG"/>
        </w:rPr>
        <w:t>в RD 0</w:t>
      </w:r>
      <w:r>
        <w:rPr>
          <w:rFonts w:ascii="Arial" w:hAnsi="Arial" w:cs="Arial"/>
          <w:szCs w:val="22"/>
          <w:lang w:val="bg-BG"/>
        </w:rPr>
        <w:t>5</w:t>
      </w:r>
      <w:r w:rsidRPr="005E0DC6">
        <w:rPr>
          <w:rFonts w:ascii="Arial" w:hAnsi="Arial" w:cs="Arial"/>
          <w:szCs w:val="22"/>
          <w:lang w:val="bg-BG"/>
        </w:rPr>
        <w:t>-06</w:t>
      </w:r>
      <w:r w:rsidRPr="007F68BD">
        <w:rPr>
          <w:rFonts w:ascii="Arial" w:hAnsi="Arial" w:cs="Arial"/>
          <w:szCs w:val="22"/>
          <w:lang w:val="ru-RU"/>
        </w:rPr>
        <w:t xml:space="preserve"> </w:t>
      </w:r>
      <w:r w:rsidRPr="005E0DC6">
        <w:rPr>
          <w:rFonts w:ascii="Arial" w:hAnsi="Arial" w:cs="Arial"/>
          <w:szCs w:val="22"/>
          <w:lang w:val="bg-BG"/>
        </w:rPr>
        <w:t>Обходен лист.</w:t>
      </w:r>
      <w:r>
        <w:rPr>
          <w:rFonts w:ascii="Arial" w:hAnsi="Arial" w:cs="Arial"/>
          <w:szCs w:val="22"/>
          <w:lang w:val="bg-BG"/>
        </w:rPr>
        <w:t xml:space="preserve"> </w:t>
      </w:r>
    </w:p>
    <w:p w14:paraId="7CD7DB31" w14:textId="72C412F5" w:rsidR="00855641" w:rsidRDefault="00855641" w:rsidP="00A5317E">
      <w:pPr>
        <w:pStyle w:val="text"/>
        <w:tabs>
          <w:tab w:val="clear" w:pos="851"/>
          <w:tab w:val="clear" w:pos="907"/>
        </w:tabs>
        <w:ind w:left="709" w:right="-11"/>
        <w:rPr>
          <w:rFonts w:ascii="Arial" w:hAnsi="Arial" w:cs="Arial"/>
          <w:lang w:val="bg-BG"/>
        </w:rPr>
      </w:pPr>
      <w:r>
        <w:rPr>
          <w:rFonts w:ascii="Arial" w:hAnsi="Arial" w:cs="Arial"/>
          <w:szCs w:val="22"/>
          <w:lang w:val="bg-BG"/>
        </w:rPr>
        <w:t xml:space="preserve">При прекратяване на взаимоотношения с външни страни, на които са предоставяни активи и достъп до ресурси на </w:t>
      </w:r>
      <w:r w:rsidR="00016D9D">
        <w:rPr>
          <w:rFonts w:ascii="Arial" w:hAnsi="Arial" w:cs="Arial"/>
          <w:color w:val="000000"/>
          <w:lang w:val="bg-BG"/>
        </w:rPr>
        <w:t>“БМ ПРОТЕКШЪН“ ЕООД</w:t>
      </w:r>
      <w:r w:rsidR="00BD40D9">
        <w:rPr>
          <w:rFonts w:ascii="Arial" w:hAnsi="Arial" w:cs="Arial"/>
          <w:color w:val="000000"/>
          <w:lang w:val="bg-BG"/>
        </w:rPr>
        <w:t xml:space="preserve"> </w:t>
      </w:r>
      <w:r>
        <w:rPr>
          <w:rFonts w:ascii="Arial" w:hAnsi="Arial" w:cs="Arial"/>
          <w:lang w:val="bg-BG"/>
        </w:rPr>
        <w:t xml:space="preserve">, </w:t>
      </w:r>
      <w:r w:rsidR="00A66CAA">
        <w:rPr>
          <w:rFonts w:ascii="Arial" w:hAnsi="Arial" w:cs="Arial"/>
          <w:lang w:val="bg-BG"/>
        </w:rPr>
        <w:t>Ръководителят на звеното, което комуникира с външната страна</w:t>
      </w:r>
      <w:r w:rsidR="002464EE">
        <w:rPr>
          <w:rFonts w:ascii="Arial" w:hAnsi="Arial" w:cs="Arial"/>
          <w:lang w:val="bg-BG"/>
        </w:rPr>
        <w:t>,</w:t>
      </w:r>
      <w:r w:rsidR="00A66CAA">
        <w:rPr>
          <w:rFonts w:ascii="Arial" w:hAnsi="Arial" w:cs="Arial"/>
          <w:lang w:val="bg-BG"/>
        </w:rPr>
        <w:t xml:space="preserve"> уведомява </w:t>
      </w:r>
      <w:r w:rsidR="002464EE">
        <w:rPr>
          <w:rFonts w:ascii="Arial" w:hAnsi="Arial" w:cs="Arial"/>
          <w:lang w:val="bg-BG"/>
        </w:rPr>
        <w:t xml:space="preserve">чрез заявка </w:t>
      </w:r>
      <w:r w:rsidR="002464EE" w:rsidRPr="007F68BD">
        <w:rPr>
          <w:rFonts w:ascii="Arial" w:hAnsi="Arial" w:cs="Arial"/>
          <w:lang w:val="ru-RU"/>
        </w:rPr>
        <w:t>(</w:t>
      </w:r>
      <w:r w:rsidR="002464EE" w:rsidRPr="002464EE">
        <w:rPr>
          <w:rFonts w:ascii="Arial" w:hAnsi="Arial" w:cs="Arial"/>
        </w:rPr>
        <w:t>RDI</w:t>
      </w:r>
      <w:r w:rsidR="002464EE" w:rsidRPr="007F68BD">
        <w:rPr>
          <w:rFonts w:ascii="Arial" w:hAnsi="Arial" w:cs="Arial"/>
          <w:lang w:val="ru-RU"/>
        </w:rPr>
        <w:t xml:space="preserve"> 21-01) </w:t>
      </w:r>
      <w:r w:rsidR="00F46CEB" w:rsidRPr="00F46CEB">
        <w:rPr>
          <w:rFonts w:ascii="Arial" w:hAnsi="Arial" w:cs="Arial"/>
          <w:lang w:val="bg-BG"/>
        </w:rPr>
        <w:t xml:space="preserve">Отговорник </w:t>
      </w:r>
      <w:r w:rsidR="00A66CAA">
        <w:rPr>
          <w:rFonts w:ascii="Arial" w:hAnsi="Arial" w:cs="Arial"/>
          <w:lang w:val="bg-BG"/>
        </w:rPr>
        <w:t>СИС</w:t>
      </w:r>
      <w:r w:rsidR="00F46CEB">
        <w:rPr>
          <w:rFonts w:ascii="Arial" w:hAnsi="Arial" w:cs="Arial"/>
          <w:lang w:val="bg-BG"/>
        </w:rPr>
        <w:t xml:space="preserve"> и СКМО</w:t>
      </w:r>
      <w:r w:rsidR="00A66CAA">
        <w:rPr>
          <w:rFonts w:ascii="Arial" w:hAnsi="Arial" w:cs="Arial"/>
          <w:lang w:val="bg-BG"/>
        </w:rPr>
        <w:t xml:space="preserve"> за правата, които трябва да бъдат прекратени и активите, които трябва да бъдат върнати. </w:t>
      </w:r>
      <w:r>
        <w:rPr>
          <w:rFonts w:ascii="Arial" w:hAnsi="Arial" w:cs="Arial"/>
          <w:lang w:val="bg-BG"/>
        </w:rPr>
        <w:t xml:space="preserve">Прилагат се изискванията на </w:t>
      </w:r>
      <w:r>
        <w:rPr>
          <w:rFonts w:ascii="Arial" w:hAnsi="Arial" w:cs="Arial"/>
        </w:rPr>
        <w:t>PU</w:t>
      </w:r>
      <w:r w:rsidRPr="007F68BD">
        <w:rPr>
          <w:rFonts w:ascii="Arial" w:hAnsi="Arial" w:cs="Arial"/>
          <w:lang w:val="ru-RU"/>
        </w:rPr>
        <w:t xml:space="preserve"> 21</w:t>
      </w:r>
      <w:r>
        <w:rPr>
          <w:rFonts w:ascii="Arial" w:hAnsi="Arial" w:cs="Arial"/>
          <w:lang w:val="bg-BG"/>
        </w:rPr>
        <w:t xml:space="preserve"> </w:t>
      </w:r>
      <w:r w:rsidRPr="00855641">
        <w:rPr>
          <w:rFonts w:ascii="Arial" w:hAnsi="Arial" w:cs="Arial"/>
          <w:lang w:val="bg-BG"/>
        </w:rPr>
        <w:t>Р</w:t>
      </w:r>
      <w:r w:rsidR="00DC63F0">
        <w:rPr>
          <w:rFonts w:ascii="Arial" w:hAnsi="Arial" w:cs="Arial"/>
          <w:lang w:val="bg-BG"/>
        </w:rPr>
        <w:t xml:space="preserve">ед на предоставяне, изменение и прекратяване на достъпа на потребители до споделени информационни ресурси </w:t>
      </w:r>
      <w:r>
        <w:rPr>
          <w:rFonts w:ascii="Arial" w:hAnsi="Arial" w:cs="Arial"/>
          <w:lang w:val="bg-BG"/>
        </w:rPr>
        <w:t xml:space="preserve">и </w:t>
      </w:r>
      <w:r w:rsidRPr="00855641">
        <w:rPr>
          <w:rFonts w:ascii="Arial" w:hAnsi="Arial" w:cs="Arial"/>
          <w:lang w:val="bg-BG"/>
        </w:rPr>
        <w:t>PU 22</w:t>
      </w:r>
      <w:r>
        <w:rPr>
          <w:rFonts w:ascii="Arial" w:hAnsi="Arial" w:cs="Arial"/>
          <w:lang w:val="bg-BG"/>
        </w:rPr>
        <w:t xml:space="preserve"> </w:t>
      </w:r>
      <w:r w:rsidRPr="00855641">
        <w:rPr>
          <w:rFonts w:ascii="Arial" w:hAnsi="Arial" w:cs="Arial"/>
          <w:lang w:val="bg-BG"/>
        </w:rPr>
        <w:t>Р</w:t>
      </w:r>
      <w:r w:rsidR="00DC63F0">
        <w:rPr>
          <w:rFonts w:ascii="Arial" w:hAnsi="Arial" w:cs="Arial"/>
          <w:lang w:val="bg-BG"/>
        </w:rPr>
        <w:t>ед за предоставяне на отдалечен достъп до информационни ресурси</w:t>
      </w:r>
      <w:r>
        <w:rPr>
          <w:rFonts w:ascii="Arial" w:hAnsi="Arial" w:cs="Arial"/>
          <w:lang w:val="bg-BG"/>
        </w:rPr>
        <w:t>.</w:t>
      </w:r>
    </w:p>
    <w:p w14:paraId="408E5B28" w14:textId="77777777" w:rsidR="00855641" w:rsidRPr="007F68BD" w:rsidRDefault="00855641" w:rsidP="00855641">
      <w:pPr>
        <w:pStyle w:val="text"/>
        <w:tabs>
          <w:tab w:val="clear" w:pos="851"/>
          <w:tab w:val="clear" w:pos="907"/>
        </w:tabs>
        <w:ind w:left="1418" w:right="-11"/>
        <w:rPr>
          <w:rFonts w:ascii="Arial" w:hAnsi="Arial" w:cs="Arial"/>
          <w:lang w:val="ru-RU"/>
        </w:rPr>
      </w:pPr>
    </w:p>
    <w:p w14:paraId="67F447ED" w14:textId="54C74EAC" w:rsidR="00855641" w:rsidRDefault="00855641" w:rsidP="00A5317E">
      <w:pPr>
        <w:pStyle w:val="ListParagraph"/>
        <w:spacing w:after="0" w:line="240" w:lineRule="auto"/>
        <w:ind w:left="709" w:firstLine="0"/>
        <w:rPr>
          <w:b/>
          <w:smallCaps/>
        </w:rPr>
      </w:pPr>
      <w:r>
        <w:rPr>
          <w:b/>
          <w:smallCaps/>
        </w:rPr>
        <w:t xml:space="preserve">Класифициране </w:t>
      </w:r>
      <w:r w:rsidR="00BC6AC7">
        <w:rPr>
          <w:b/>
          <w:smallCaps/>
        </w:rPr>
        <w:t xml:space="preserve">и означаване </w:t>
      </w:r>
      <w:r>
        <w:rPr>
          <w:b/>
          <w:smallCaps/>
        </w:rPr>
        <w:t>на информацията</w:t>
      </w:r>
    </w:p>
    <w:p w14:paraId="2187440F" w14:textId="77777777" w:rsidR="000E1B73" w:rsidRPr="007B5123" w:rsidRDefault="00855641" w:rsidP="00A5317E">
      <w:pPr>
        <w:spacing w:after="0" w:line="240" w:lineRule="auto"/>
        <w:ind w:left="709"/>
        <w:jc w:val="both"/>
        <w:rPr>
          <w:rFonts w:ascii="Arial" w:hAnsi="Arial" w:cs="Arial"/>
          <w:lang w:val="bg-BG"/>
        </w:rPr>
      </w:pPr>
      <w:r w:rsidRPr="007B5123">
        <w:rPr>
          <w:rFonts w:ascii="Arial" w:hAnsi="Arial" w:cs="Arial"/>
          <w:lang w:val="bg-BG"/>
        </w:rPr>
        <w:t xml:space="preserve">Информацията се класифицира според нормативните и договорни изисквания, нейната стойност, критичност и чувствителност към неоторизирано разкриване или модифициране съгласно Приложение 6 към NISU </w:t>
      </w:r>
      <w:r w:rsidR="000E1B73" w:rsidRPr="007B5123">
        <w:rPr>
          <w:rFonts w:ascii="Arial" w:hAnsi="Arial" w:cs="Arial"/>
          <w:lang w:val="bg-BG"/>
        </w:rPr>
        <w:t xml:space="preserve">Критерии за категоризация на информацията. </w:t>
      </w:r>
    </w:p>
    <w:p w14:paraId="6D39BF30" w14:textId="7D30C180" w:rsidR="00855641" w:rsidRDefault="00BC6AC7" w:rsidP="00A5317E">
      <w:pPr>
        <w:pStyle w:val="text"/>
        <w:tabs>
          <w:tab w:val="clear" w:pos="851"/>
          <w:tab w:val="clear" w:pos="907"/>
        </w:tabs>
        <w:ind w:left="709" w:right="-11"/>
        <w:rPr>
          <w:rFonts w:ascii="Arial" w:hAnsi="Arial" w:cs="Arial"/>
          <w:szCs w:val="22"/>
          <w:lang w:val="bg-BG"/>
        </w:rPr>
      </w:pPr>
      <w:r>
        <w:rPr>
          <w:rFonts w:ascii="Arial" w:hAnsi="Arial" w:cs="Arial"/>
          <w:szCs w:val="22"/>
          <w:lang w:val="bg-BG"/>
        </w:rPr>
        <w:t>Всеки служител</w:t>
      </w:r>
      <w:r w:rsidRPr="00BC6AC7">
        <w:rPr>
          <w:rFonts w:ascii="Arial" w:hAnsi="Arial" w:cs="Arial"/>
          <w:szCs w:val="22"/>
          <w:lang w:val="bg-BG"/>
        </w:rPr>
        <w:t>,</w:t>
      </w:r>
      <w:r>
        <w:rPr>
          <w:rFonts w:ascii="Arial" w:hAnsi="Arial" w:cs="Arial"/>
          <w:szCs w:val="22"/>
          <w:lang w:val="bg-BG"/>
        </w:rPr>
        <w:t xml:space="preserve"> </w:t>
      </w:r>
      <w:r w:rsidRPr="00BC6AC7">
        <w:rPr>
          <w:rFonts w:ascii="Arial" w:hAnsi="Arial" w:cs="Arial"/>
          <w:szCs w:val="22"/>
          <w:lang w:val="bg-BG"/>
        </w:rPr>
        <w:t>койт</w:t>
      </w:r>
      <w:r>
        <w:rPr>
          <w:rFonts w:ascii="Arial" w:hAnsi="Arial" w:cs="Arial"/>
          <w:szCs w:val="22"/>
          <w:lang w:val="bg-BG"/>
        </w:rPr>
        <w:t>о създава, обработва, съхранява</w:t>
      </w:r>
      <w:r w:rsidRPr="00BC6AC7">
        <w:rPr>
          <w:rFonts w:ascii="Arial" w:hAnsi="Arial" w:cs="Arial"/>
          <w:szCs w:val="22"/>
          <w:lang w:val="bg-BG"/>
        </w:rPr>
        <w:t xml:space="preserve">, предоставя и получава чувствителна информация, трябва да изпълнява изискванията на </w:t>
      </w:r>
      <w:r w:rsidR="00055ABE" w:rsidRPr="00BC6AC7">
        <w:rPr>
          <w:rFonts w:ascii="Arial" w:hAnsi="Arial" w:cs="Arial"/>
          <w:szCs w:val="22"/>
          <w:lang w:val="bg-BG"/>
        </w:rPr>
        <w:t>политик</w:t>
      </w:r>
      <w:r w:rsidR="00055ABE">
        <w:rPr>
          <w:rFonts w:ascii="Arial" w:hAnsi="Arial" w:cs="Arial"/>
          <w:szCs w:val="22"/>
          <w:lang w:val="bg-BG"/>
        </w:rPr>
        <w:t>и</w:t>
      </w:r>
      <w:r w:rsidR="00055ABE" w:rsidRPr="00BC6AC7">
        <w:rPr>
          <w:rFonts w:ascii="Arial" w:hAnsi="Arial" w:cs="Arial"/>
          <w:szCs w:val="22"/>
          <w:lang w:val="bg-BG"/>
        </w:rPr>
        <w:t>т</w:t>
      </w:r>
      <w:r w:rsidR="00055ABE">
        <w:rPr>
          <w:rFonts w:ascii="Arial" w:hAnsi="Arial" w:cs="Arial"/>
          <w:szCs w:val="22"/>
          <w:lang w:val="bg-BG"/>
        </w:rPr>
        <w:t>е</w:t>
      </w:r>
      <w:r w:rsidR="00055ABE" w:rsidRPr="00BC6AC7">
        <w:rPr>
          <w:rFonts w:ascii="Arial" w:hAnsi="Arial" w:cs="Arial"/>
          <w:szCs w:val="22"/>
          <w:lang w:val="bg-BG"/>
        </w:rPr>
        <w:t xml:space="preserve"> </w:t>
      </w:r>
      <w:r w:rsidRPr="00BC6AC7">
        <w:rPr>
          <w:rFonts w:ascii="Arial" w:hAnsi="Arial" w:cs="Arial"/>
          <w:szCs w:val="22"/>
          <w:lang w:val="bg-BG"/>
        </w:rPr>
        <w:t>за управление</w:t>
      </w:r>
      <w:r>
        <w:rPr>
          <w:rFonts w:ascii="Arial" w:hAnsi="Arial" w:cs="Arial"/>
          <w:szCs w:val="22"/>
          <w:lang w:val="bg-BG"/>
        </w:rPr>
        <w:t xml:space="preserve"> на категоризираната информация</w:t>
      </w:r>
      <w:r w:rsidR="00055ABE">
        <w:rPr>
          <w:rFonts w:ascii="Arial" w:hAnsi="Arial" w:cs="Arial"/>
          <w:szCs w:val="22"/>
          <w:lang w:val="bg-BG"/>
        </w:rPr>
        <w:t xml:space="preserve"> и активи.</w:t>
      </w:r>
      <w:r w:rsidRPr="00BC6AC7">
        <w:rPr>
          <w:rFonts w:ascii="Arial" w:hAnsi="Arial" w:cs="Arial"/>
          <w:szCs w:val="22"/>
          <w:lang w:val="bg-BG"/>
        </w:rPr>
        <w:t xml:space="preserve"> </w:t>
      </w:r>
    </w:p>
    <w:p w14:paraId="412BC9BD" w14:textId="6C87469A" w:rsidR="003A30A4" w:rsidRDefault="003A30A4" w:rsidP="00A5317E">
      <w:pPr>
        <w:pStyle w:val="text"/>
        <w:tabs>
          <w:tab w:val="clear" w:pos="851"/>
          <w:tab w:val="clear" w:pos="907"/>
        </w:tabs>
        <w:ind w:left="709" w:right="-11"/>
        <w:rPr>
          <w:rFonts w:ascii="Arial" w:hAnsi="Arial" w:cs="Arial"/>
          <w:szCs w:val="22"/>
          <w:lang w:val="bg-BG"/>
        </w:rPr>
      </w:pPr>
      <w:r>
        <w:rPr>
          <w:rFonts w:ascii="Arial" w:hAnsi="Arial" w:cs="Arial"/>
          <w:szCs w:val="22"/>
          <w:lang w:val="bg-BG"/>
        </w:rPr>
        <w:t>Документите съобразно тяхната категоризация се означават и съхраняват по следния ред:</w:t>
      </w:r>
    </w:p>
    <w:p w14:paraId="021CC533" w14:textId="4B8A091F" w:rsidR="00922A10" w:rsidRDefault="003A30A4" w:rsidP="00A5317E">
      <w:pPr>
        <w:pStyle w:val="text"/>
        <w:numPr>
          <w:ilvl w:val="0"/>
          <w:numId w:val="70"/>
        </w:numPr>
        <w:tabs>
          <w:tab w:val="clear" w:pos="851"/>
          <w:tab w:val="clear" w:pos="907"/>
        </w:tabs>
        <w:ind w:left="1418" w:right="-11"/>
        <w:rPr>
          <w:rFonts w:ascii="Arial" w:hAnsi="Arial" w:cs="Arial"/>
          <w:szCs w:val="22"/>
          <w:lang w:val="bg-BG"/>
        </w:rPr>
      </w:pPr>
      <w:r>
        <w:rPr>
          <w:rFonts w:ascii="Arial" w:hAnsi="Arial" w:cs="Arial"/>
          <w:szCs w:val="22"/>
          <w:lang w:val="bg-BG"/>
        </w:rPr>
        <w:t xml:space="preserve">Конфиденциални документи – </w:t>
      </w:r>
      <w:r w:rsidR="00922A10">
        <w:rPr>
          <w:rFonts w:ascii="Arial" w:hAnsi="Arial" w:cs="Arial"/>
          <w:szCs w:val="22"/>
          <w:lang w:val="bg-BG"/>
        </w:rPr>
        <w:t>означават се</w:t>
      </w:r>
      <w:r w:rsidR="00055ABE">
        <w:rPr>
          <w:rFonts w:ascii="Arial" w:hAnsi="Arial" w:cs="Arial"/>
          <w:szCs w:val="22"/>
          <w:lang w:val="bg-BG"/>
        </w:rPr>
        <w:t xml:space="preserve"> </w:t>
      </w:r>
      <w:r w:rsidR="00922A10">
        <w:rPr>
          <w:rFonts w:ascii="Arial" w:hAnsi="Arial" w:cs="Arial"/>
          <w:szCs w:val="22"/>
          <w:lang w:val="bg-BG"/>
        </w:rPr>
        <w:t>с печат или стикер „КОНФИДЕНЦИАЛНО“, съхраняват се в каса или шкаф с ключалка.</w:t>
      </w:r>
    </w:p>
    <w:p w14:paraId="1CAC69A6" w14:textId="501C9314" w:rsidR="003A30A4" w:rsidRDefault="003A30A4" w:rsidP="00A5317E">
      <w:pPr>
        <w:pStyle w:val="text"/>
        <w:numPr>
          <w:ilvl w:val="0"/>
          <w:numId w:val="70"/>
        </w:numPr>
        <w:tabs>
          <w:tab w:val="clear" w:pos="851"/>
          <w:tab w:val="clear" w:pos="907"/>
        </w:tabs>
        <w:ind w:left="1418" w:right="-11"/>
        <w:rPr>
          <w:rFonts w:ascii="Arial" w:hAnsi="Arial" w:cs="Arial"/>
          <w:szCs w:val="22"/>
          <w:lang w:val="bg-BG"/>
        </w:rPr>
      </w:pPr>
      <w:r>
        <w:rPr>
          <w:rFonts w:ascii="Arial" w:hAnsi="Arial" w:cs="Arial"/>
          <w:szCs w:val="22"/>
          <w:lang w:val="bg-BG"/>
        </w:rPr>
        <w:lastRenderedPageBreak/>
        <w:t xml:space="preserve">Документи за служебно ползване – </w:t>
      </w:r>
      <w:r w:rsidR="00922A10" w:rsidRPr="00076D2E">
        <w:rPr>
          <w:rFonts w:ascii="Arial" w:hAnsi="Arial" w:cs="Arial"/>
          <w:szCs w:val="22"/>
          <w:lang w:val="bg-BG"/>
        </w:rPr>
        <w:t>означават се с печат или стикер „</w:t>
      </w:r>
      <w:r w:rsidR="007B5123">
        <w:rPr>
          <w:rFonts w:ascii="Arial" w:hAnsi="Arial" w:cs="Arial"/>
          <w:szCs w:val="22"/>
          <w:lang w:val="bg-BG"/>
        </w:rPr>
        <w:t>ЗА ВЪТРЕШНО</w:t>
      </w:r>
      <w:r w:rsidR="00922A10">
        <w:rPr>
          <w:rFonts w:ascii="Arial" w:hAnsi="Arial" w:cs="Arial"/>
          <w:szCs w:val="22"/>
          <w:lang w:val="bg-BG"/>
        </w:rPr>
        <w:t xml:space="preserve"> ПОЛЗВАНЕ“, след ползване се прибират в шкаф или контейнер и при необходимост се заключват.</w:t>
      </w:r>
    </w:p>
    <w:p w14:paraId="7D5622DD" w14:textId="3BCAA057" w:rsidR="003A30A4" w:rsidRPr="00855641" w:rsidRDefault="003A30A4" w:rsidP="00A5317E">
      <w:pPr>
        <w:pStyle w:val="text"/>
        <w:numPr>
          <w:ilvl w:val="0"/>
          <w:numId w:val="70"/>
        </w:numPr>
        <w:tabs>
          <w:tab w:val="clear" w:pos="851"/>
          <w:tab w:val="clear" w:pos="907"/>
        </w:tabs>
        <w:ind w:left="1418" w:right="-11"/>
        <w:rPr>
          <w:rFonts w:ascii="Arial" w:hAnsi="Arial" w:cs="Arial"/>
          <w:szCs w:val="22"/>
          <w:lang w:val="bg-BG"/>
        </w:rPr>
      </w:pPr>
      <w:r>
        <w:rPr>
          <w:rFonts w:ascii="Arial" w:hAnsi="Arial" w:cs="Arial"/>
          <w:szCs w:val="22"/>
          <w:lang w:val="bg-BG"/>
        </w:rPr>
        <w:t xml:space="preserve">Общодостъпни документи - </w:t>
      </w:r>
      <w:r w:rsidR="00922A10">
        <w:rPr>
          <w:rFonts w:ascii="Arial" w:hAnsi="Arial" w:cs="Arial"/>
          <w:szCs w:val="22"/>
          <w:lang w:val="bg-BG"/>
        </w:rPr>
        <w:t>без специално означение.</w:t>
      </w:r>
    </w:p>
    <w:p w14:paraId="7A42C5D8" w14:textId="56ED5C9F" w:rsidR="00855641" w:rsidRPr="005E0DC6" w:rsidRDefault="003A30A4" w:rsidP="00A5317E">
      <w:pPr>
        <w:pStyle w:val="text"/>
        <w:tabs>
          <w:tab w:val="clear" w:pos="851"/>
          <w:tab w:val="clear" w:pos="907"/>
        </w:tabs>
        <w:ind w:left="709" w:right="-11"/>
        <w:rPr>
          <w:rFonts w:ascii="Arial" w:hAnsi="Arial" w:cs="Arial"/>
          <w:szCs w:val="22"/>
          <w:lang w:val="bg-BG"/>
        </w:rPr>
      </w:pPr>
      <w:r>
        <w:rPr>
          <w:rFonts w:ascii="Arial" w:hAnsi="Arial" w:cs="Arial"/>
          <w:szCs w:val="22"/>
          <w:lang w:val="bg-BG"/>
        </w:rPr>
        <w:t>Съхранението на електронните документи и информация се извършва съобразно правата за достъп, предоставени на потребителите.</w:t>
      </w:r>
    </w:p>
    <w:p w14:paraId="768AC74B" w14:textId="77777777" w:rsidR="00113A74" w:rsidRPr="007F68BD" w:rsidRDefault="00113A74" w:rsidP="0031716E">
      <w:pPr>
        <w:spacing w:after="0" w:line="240" w:lineRule="auto"/>
        <w:rPr>
          <w:b/>
          <w:smallCaps/>
          <w:lang w:val="ru-RU"/>
        </w:rPr>
      </w:pPr>
    </w:p>
    <w:p w14:paraId="2DA5219D" w14:textId="77777777" w:rsidR="002C220F" w:rsidRDefault="002C220F" w:rsidP="0031716E">
      <w:pPr>
        <w:pStyle w:val="ListParagraph"/>
        <w:numPr>
          <w:ilvl w:val="0"/>
          <w:numId w:val="1"/>
        </w:numPr>
        <w:spacing w:after="0" w:line="240" w:lineRule="auto"/>
        <w:ind w:left="709" w:hanging="709"/>
        <w:rPr>
          <w:b/>
          <w:bCs/>
        </w:rPr>
      </w:pPr>
      <w:r w:rsidRPr="002C220F">
        <w:rPr>
          <w:b/>
          <w:bCs/>
        </w:rPr>
        <w:t>ОТГОВОРНОСТИ И ПЪЛНОМОЩИЯ</w:t>
      </w:r>
    </w:p>
    <w:p w14:paraId="297652C6" w14:textId="3B524F2B" w:rsidR="00855641" w:rsidRPr="00855641" w:rsidRDefault="00855641" w:rsidP="00A5317E">
      <w:pPr>
        <w:spacing w:after="0" w:line="240" w:lineRule="auto"/>
        <w:ind w:left="709"/>
        <w:jc w:val="both"/>
        <w:rPr>
          <w:rFonts w:ascii="Arial" w:hAnsi="Arial" w:cs="Arial"/>
          <w:lang w:val="bg-BG"/>
        </w:rPr>
      </w:pPr>
      <w:r>
        <w:rPr>
          <w:rFonts w:ascii="Arial" w:hAnsi="Arial" w:cs="Arial"/>
          <w:lang w:val="bg-BG"/>
        </w:rPr>
        <w:t>Всеки служител има отговорност за изпълнение на изискванията на настоящата политика.</w:t>
      </w:r>
    </w:p>
    <w:p w14:paraId="7BA7528A" w14:textId="79084BD9" w:rsidR="00F043BD" w:rsidRPr="007B5123" w:rsidRDefault="007B5123" w:rsidP="00A5317E">
      <w:pPr>
        <w:spacing w:after="0" w:line="240" w:lineRule="auto"/>
        <w:ind w:left="709"/>
        <w:jc w:val="both"/>
        <w:rPr>
          <w:rFonts w:ascii="Arial" w:hAnsi="Arial" w:cs="Arial"/>
          <w:lang w:val="bg-BG"/>
        </w:rPr>
      </w:pPr>
      <w:r w:rsidRPr="007B5123">
        <w:rPr>
          <w:rFonts w:ascii="Arial" w:hAnsi="Arial" w:cs="Arial"/>
          <w:lang w:val="bg-BG"/>
        </w:rPr>
        <w:t>Отговорник СИС и СКМО</w:t>
      </w:r>
      <w:r w:rsidR="00F043BD" w:rsidRPr="007B5123">
        <w:rPr>
          <w:rFonts w:ascii="Arial" w:hAnsi="Arial" w:cs="Arial"/>
          <w:lang w:val="bg-BG"/>
        </w:rPr>
        <w:t xml:space="preserve"> извършва контрол за спазване на правилата, описани в настоящата </w:t>
      </w:r>
      <w:r w:rsidR="000A38CB" w:rsidRPr="007B5123">
        <w:rPr>
          <w:rFonts w:ascii="Arial" w:hAnsi="Arial" w:cs="Arial"/>
          <w:lang w:val="bg-BG"/>
        </w:rPr>
        <w:t>политика</w:t>
      </w:r>
      <w:r w:rsidR="00F043BD" w:rsidRPr="007B5123">
        <w:rPr>
          <w:rFonts w:ascii="Arial" w:hAnsi="Arial" w:cs="Arial"/>
          <w:lang w:val="bg-BG"/>
        </w:rPr>
        <w:t xml:space="preserve">. </w:t>
      </w:r>
    </w:p>
    <w:p w14:paraId="450C84ED" w14:textId="77777777" w:rsidR="00113A74" w:rsidRPr="007F68BD" w:rsidRDefault="00113A74" w:rsidP="0031716E">
      <w:pPr>
        <w:pStyle w:val="ListParagraph"/>
        <w:numPr>
          <w:ilvl w:val="0"/>
          <w:numId w:val="0"/>
        </w:numPr>
        <w:tabs>
          <w:tab w:val="num" w:pos="720"/>
        </w:tabs>
        <w:spacing w:after="0" w:line="240" w:lineRule="auto"/>
        <w:ind w:left="1418"/>
        <w:rPr>
          <w:lang w:val="ru-RU"/>
        </w:rPr>
      </w:pPr>
    </w:p>
    <w:p w14:paraId="3212BB74" w14:textId="77777777" w:rsidR="002C220F" w:rsidRPr="002C220F" w:rsidRDefault="002C220F" w:rsidP="0031716E">
      <w:pPr>
        <w:pStyle w:val="ListParagraph"/>
        <w:numPr>
          <w:ilvl w:val="0"/>
          <w:numId w:val="1"/>
        </w:numPr>
        <w:spacing w:after="0" w:line="240" w:lineRule="auto"/>
        <w:ind w:left="709" w:hanging="709"/>
        <w:rPr>
          <w:b/>
          <w:bCs/>
        </w:rPr>
      </w:pPr>
      <w:r w:rsidRPr="002C220F">
        <w:rPr>
          <w:b/>
          <w:bCs/>
        </w:rPr>
        <w:t>ПОЗОВАВАНИЯ И СВЪРЗАНИ ДОКУМЕНТИ</w:t>
      </w:r>
    </w:p>
    <w:p w14:paraId="02C1B917" w14:textId="6854A0DC" w:rsidR="0031716E" w:rsidRDefault="005C4D35" w:rsidP="00A5317E">
      <w:pPr>
        <w:spacing w:after="0" w:line="240" w:lineRule="auto"/>
        <w:ind w:left="709"/>
        <w:jc w:val="both"/>
        <w:rPr>
          <w:rFonts w:ascii="Arial" w:hAnsi="Arial" w:cs="Arial"/>
          <w:b/>
          <w:bCs/>
          <w:lang w:val="bg-BG"/>
        </w:rPr>
      </w:pPr>
      <w:r w:rsidRPr="00855641">
        <w:rPr>
          <w:rFonts w:ascii="Arial" w:hAnsi="Arial" w:cs="Arial"/>
          <w:lang w:val="bg-BG"/>
        </w:rPr>
        <w:t>RD NISU-06</w:t>
      </w:r>
      <w:r>
        <w:rPr>
          <w:rFonts w:ascii="Arial" w:hAnsi="Arial" w:cs="Arial"/>
          <w:lang w:val="bg-BG"/>
        </w:rPr>
        <w:tab/>
      </w:r>
      <w:r w:rsidRPr="00855641">
        <w:rPr>
          <w:rFonts w:ascii="Arial" w:hAnsi="Arial" w:cs="Arial"/>
          <w:lang w:val="bg-BG"/>
        </w:rPr>
        <w:t>Регистър на информационните активи, процесите, услугите и обстоятелствата</w:t>
      </w:r>
    </w:p>
    <w:p w14:paraId="5CE64ACC" w14:textId="33CE2FDC" w:rsidR="0031716E" w:rsidRDefault="005C4D35" w:rsidP="00A5317E">
      <w:pPr>
        <w:spacing w:after="0" w:line="240" w:lineRule="auto"/>
        <w:ind w:left="709"/>
        <w:rPr>
          <w:rFonts w:ascii="Arial" w:hAnsi="Arial" w:cs="Arial"/>
          <w:b/>
          <w:bCs/>
          <w:lang w:val="bg-BG"/>
        </w:rPr>
      </w:pPr>
      <w:r w:rsidRPr="00855641">
        <w:rPr>
          <w:rFonts w:ascii="Arial" w:hAnsi="Arial" w:cs="Arial"/>
          <w:lang w:val="bg-BG"/>
        </w:rPr>
        <w:t xml:space="preserve">Приложение 6 към NISU </w:t>
      </w:r>
      <w:r>
        <w:rPr>
          <w:rFonts w:ascii="Arial" w:hAnsi="Arial" w:cs="Arial"/>
          <w:lang w:val="bg-BG"/>
        </w:rPr>
        <w:t xml:space="preserve"> </w:t>
      </w:r>
      <w:r w:rsidRPr="00855641">
        <w:rPr>
          <w:rFonts w:ascii="Arial" w:hAnsi="Arial" w:cs="Arial"/>
          <w:lang w:val="bg-BG"/>
        </w:rPr>
        <w:t>Критерии за категоризация на информацията</w:t>
      </w:r>
    </w:p>
    <w:p w14:paraId="7CEEDFE9" w14:textId="02DB0524" w:rsidR="00E84ACC" w:rsidRDefault="005319F1" w:rsidP="00A5317E">
      <w:pPr>
        <w:spacing w:after="0" w:line="240" w:lineRule="auto"/>
        <w:ind w:left="709"/>
        <w:rPr>
          <w:rFonts w:ascii="Arial" w:hAnsi="Arial" w:cs="Arial"/>
          <w:lang w:val="bg-BG"/>
        </w:rPr>
      </w:pPr>
      <w:r w:rsidRPr="00855641">
        <w:rPr>
          <w:rFonts w:ascii="Arial" w:hAnsi="Arial" w:cs="Arial"/>
          <w:lang w:val="bg-BG"/>
        </w:rPr>
        <w:t xml:space="preserve">PIS 01 </w:t>
      </w:r>
      <w:r>
        <w:rPr>
          <w:rFonts w:ascii="Arial" w:hAnsi="Arial" w:cs="Arial"/>
          <w:lang w:val="bg-BG"/>
        </w:rPr>
        <w:tab/>
      </w:r>
      <w:r w:rsidR="0048398D">
        <w:rPr>
          <w:rFonts w:ascii="Arial" w:hAnsi="Arial" w:cs="Arial"/>
          <w:lang w:val="bg-BG"/>
        </w:rPr>
        <w:t>Обща политика по информационна сигурност</w:t>
      </w:r>
    </w:p>
    <w:p w14:paraId="16CFB184" w14:textId="2D840242" w:rsidR="0031716E" w:rsidRDefault="001C65BC" w:rsidP="00A5317E">
      <w:pPr>
        <w:spacing w:after="0" w:line="240" w:lineRule="auto"/>
        <w:ind w:left="709"/>
        <w:rPr>
          <w:rFonts w:ascii="Arial" w:hAnsi="Arial" w:cs="Arial"/>
          <w:b/>
          <w:bCs/>
          <w:lang w:val="bg-BG"/>
        </w:rPr>
      </w:pPr>
      <w:r>
        <w:rPr>
          <w:rFonts w:ascii="Arial" w:hAnsi="Arial" w:cs="Arial"/>
        </w:rPr>
        <w:t>PU</w:t>
      </w:r>
      <w:r w:rsidR="005319F1" w:rsidRPr="00855641">
        <w:rPr>
          <w:rFonts w:ascii="Arial" w:hAnsi="Arial" w:cs="Arial"/>
          <w:lang w:val="bg-BG"/>
        </w:rPr>
        <w:t xml:space="preserve"> 33 Процедура за управление на взаимоотношенията с доставчиците</w:t>
      </w:r>
    </w:p>
    <w:p w14:paraId="38D9D6AA" w14:textId="7B5A458C" w:rsidR="0031716E" w:rsidRDefault="005319F1" w:rsidP="00A5317E">
      <w:pPr>
        <w:spacing w:after="0" w:line="240" w:lineRule="auto"/>
        <w:ind w:left="709"/>
        <w:rPr>
          <w:rFonts w:ascii="Arial" w:hAnsi="Arial" w:cs="Arial"/>
          <w:b/>
          <w:bCs/>
          <w:lang w:val="bg-BG"/>
        </w:rPr>
      </w:pPr>
      <w:r>
        <w:rPr>
          <w:rFonts w:ascii="Arial" w:hAnsi="Arial" w:cs="Arial"/>
        </w:rPr>
        <w:t>PU</w:t>
      </w:r>
      <w:r w:rsidRPr="007F68BD">
        <w:rPr>
          <w:rFonts w:ascii="Arial" w:hAnsi="Arial" w:cs="Arial"/>
          <w:lang w:val="ru-RU"/>
        </w:rPr>
        <w:t xml:space="preserve"> 05</w:t>
      </w:r>
      <w:r>
        <w:rPr>
          <w:rFonts w:ascii="Arial" w:hAnsi="Arial" w:cs="Arial"/>
          <w:lang w:val="bg-BG"/>
        </w:rPr>
        <w:t xml:space="preserve"> Управление на човешките ресурси</w:t>
      </w:r>
    </w:p>
    <w:p w14:paraId="2760DF97" w14:textId="465F88B4" w:rsidR="0048398D" w:rsidRDefault="005319F1" w:rsidP="00A5317E">
      <w:pPr>
        <w:spacing w:after="0" w:line="240" w:lineRule="auto"/>
        <w:ind w:left="709"/>
        <w:rPr>
          <w:rFonts w:ascii="Arial" w:hAnsi="Arial" w:cs="Arial"/>
          <w:lang w:val="bg-BG"/>
        </w:rPr>
      </w:pPr>
      <w:r>
        <w:rPr>
          <w:rFonts w:ascii="Arial" w:hAnsi="Arial" w:cs="Arial"/>
        </w:rPr>
        <w:t>PU</w:t>
      </w:r>
      <w:r w:rsidRPr="007F68BD">
        <w:rPr>
          <w:rFonts w:ascii="Arial" w:hAnsi="Arial" w:cs="Arial"/>
          <w:lang w:val="ru-RU"/>
        </w:rPr>
        <w:t xml:space="preserve"> 21</w:t>
      </w:r>
      <w:r>
        <w:rPr>
          <w:rFonts w:ascii="Arial" w:hAnsi="Arial" w:cs="Arial"/>
          <w:lang w:val="bg-BG"/>
        </w:rPr>
        <w:t xml:space="preserve"> </w:t>
      </w:r>
      <w:r w:rsidR="0048398D">
        <w:rPr>
          <w:rFonts w:ascii="Arial" w:hAnsi="Arial" w:cs="Arial"/>
          <w:lang w:val="bg-BG"/>
        </w:rPr>
        <w:t>Ред на предоставяне, изменение и прекратяване на достъпа на потребители до споделени информационни ресурси</w:t>
      </w:r>
    </w:p>
    <w:p w14:paraId="5A0C35FC" w14:textId="41EDA8DA" w:rsidR="0048398D" w:rsidRDefault="005319F1" w:rsidP="00A5317E">
      <w:pPr>
        <w:spacing w:after="0" w:line="240" w:lineRule="auto"/>
        <w:ind w:left="709"/>
        <w:rPr>
          <w:rFonts w:ascii="Arial" w:hAnsi="Arial" w:cs="Arial"/>
          <w:lang w:val="bg-BG"/>
        </w:rPr>
      </w:pPr>
      <w:r w:rsidRPr="00855641">
        <w:rPr>
          <w:rFonts w:ascii="Arial" w:hAnsi="Arial" w:cs="Arial"/>
          <w:lang w:val="bg-BG"/>
        </w:rPr>
        <w:t>PU 22</w:t>
      </w:r>
      <w:r>
        <w:rPr>
          <w:rFonts w:ascii="Arial" w:hAnsi="Arial" w:cs="Arial"/>
          <w:lang w:val="bg-BG"/>
        </w:rPr>
        <w:t xml:space="preserve"> </w:t>
      </w:r>
      <w:r w:rsidR="0048398D">
        <w:rPr>
          <w:rFonts w:ascii="Arial" w:hAnsi="Arial" w:cs="Arial"/>
          <w:lang w:val="bg-BG"/>
        </w:rPr>
        <w:t>Ред за предоставяне на отдалечен достъп до информационни ресурси</w:t>
      </w:r>
    </w:p>
    <w:p w14:paraId="64519C46" w14:textId="4D0A8309" w:rsidR="0031716E" w:rsidRDefault="005319F1" w:rsidP="00A5317E">
      <w:pPr>
        <w:spacing w:after="0" w:line="240" w:lineRule="auto"/>
        <w:ind w:left="709"/>
        <w:rPr>
          <w:rFonts w:ascii="Arial" w:hAnsi="Arial" w:cs="Arial"/>
          <w:b/>
          <w:bCs/>
          <w:lang w:val="bg-BG"/>
        </w:rPr>
      </w:pPr>
      <w:r w:rsidRPr="00BC6AC7">
        <w:rPr>
          <w:rFonts w:ascii="Arial" w:hAnsi="Arial" w:cs="Arial"/>
          <w:lang w:val="bg-BG"/>
        </w:rPr>
        <w:t>PU 23 Индексиране, получаване, съхранение и унищожаване на електронни носители</w:t>
      </w:r>
    </w:p>
    <w:p w14:paraId="29E50A9D" w14:textId="77777777" w:rsidR="0031716E" w:rsidRDefault="0031716E" w:rsidP="0031716E">
      <w:pPr>
        <w:spacing w:after="0" w:line="240" w:lineRule="auto"/>
        <w:ind w:firstLine="1418"/>
        <w:rPr>
          <w:rFonts w:ascii="Arial" w:hAnsi="Arial" w:cs="Arial"/>
          <w:b/>
          <w:bCs/>
          <w:lang w:val="bg-BG"/>
        </w:rPr>
      </w:pPr>
    </w:p>
    <w:p w14:paraId="52D4F310" w14:textId="77777777" w:rsidR="0031716E" w:rsidRDefault="0031716E" w:rsidP="0031716E">
      <w:pPr>
        <w:spacing w:after="0" w:line="240" w:lineRule="auto"/>
        <w:ind w:firstLine="1418"/>
        <w:rPr>
          <w:rFonts w:ascii="Arial" w:hAnsi="Arial" w:cs="Arial"/>
          <w:b/>
          <w:bCs/>
          <w:lang w:val="bg-BG"/>
        </w:rPr>
      </w:pPr>
    </w:p>
    <w:p w14:paraId="7F3ECA10" w14:textId="77777777" w:rsidR="0031716E" w:rsidRPr="007F68BD" w:rsidRDefault="0031716E" w:rsidP="00055ABE">
      <w:pPr>
        <w:spacing w:after="0" w:line="240" w:lineRule="auto"/>
        <w:rPr>
          <w:rFonts w:ascii="Arial" w:hAnsi="Arial" w:cs="Arial"/>
          <w:b/>
          <w:bCs/>
          <w:lang w:val="ru-RU"/>
        </w:rPr>
      </w:pPr>
    </w:p>
    <w:sectPr w:rsidR="0031716E" w:rsidRPr="007F68BD" w:rsidSect="005A7129">
      <w:headerReference w:type="default" r:id="rId11"/>
      <w:footerReference w:type="default" r:id="rId12"/>
      <w:headerReference w:type="first" r:id="rId13"/>
      <w:footerReference w:type="first" r:id="rId14"/>
      <w:pgSz w:w="11907" w:h="16839" w:code="9"/>
      <w:pgMar w:top="720" w:right="720" w:bottom="720" w:left="720" w:header="0" w:footer="170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574A3A" w14:textId="77777777" w:rsidR="00FE2E8E" w:rsidRDefault="00FE2E8E" w:rsidP="00B26FC3">
      <w:pPr>
        <w:spacing w:after="0" w:line="240" w:lineRule="auto"/>
      </w:pPr>
      <w:r>
        <w:separator/>
      </w:r>
    </w:p>
  </w:endnote>
  <w:endnote w:type="continuationSeparator" w:id="0">
    <w:p w14:paraId="185102E2" w14:textId="77777777" w:rsidR="00FE2E8E" w:rsidRDefault="00FE2E8E" w:rsidP="00B26FC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UnvCyr">
    <w:altName w:val="Arial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ok"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795F87" w14:textId="77777777" w:rsidR="00FD423E" w:rsidRDefault="00FD423E">
    <w:pPr>
      <w:pStyle w:val="Footer"/>
    </w:pPr>
  </w:p>
  <w:p w14:paraId="44529542" w14:textId="77777777" w:rsidR="00FD423E" w:rsidRDefault="00FD423E">
    <w:pPr>
      <w:pStyle w:val="Footer"/>
    </w:pPr>
  </w:p>
  <w:p w14:paraId="2F34EF4D" w14:textId="77777777" w:rsidR="00FD423E" w:rsidRDefault="008910C7">
    <w:pPr>
      <w:pStyle w:val="Footer"/>
    </w:pPr>
    <w:r>
      <w:rPr>
        <w:noProof/>
        <w:lang w:val="bg-BG" w:eastAsia="bg-BG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51411405" wp14:editId="48A9E7B2">
              <wp:simplePos x="0" y="0"/>
              <wp:positionH relativeFrom="column">
                <wp:posOffset>-447675</wp:posOffset>
              </wp:positionH>
              <wp:positionV relativeFrom="paragraph">
                <wp:posOffset>325120</wp:posOffset>
              </wp:positionV>
              <wp:extent cx="1666875" cy="95250"/>
              <wp:effectExtent l="9525" t="9525" r="9525" b="9525"/>
              <wp:wrapNone/>
              <wp:docPr id="7" name="Rectangle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666875" cy="95250"/>
                      </a:xfrm>
                      <a:prstGeom prst="rect">
                        <a:avLst/>
                      </a:prstGeom>
                      <a:solidFill>
                        <a:srgbClr val="57257D"/>
                      </a:solidFill>
                      <a:ln w="9525">
                        <a:solidFill>
                          <a:srgbClr val="5A2781"/>
                        </a:solidFill>
                        <a:miter lim="800000"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2FB080D0" id="Rectangle 5" o:spid="_x0000_s1026" style="position:absolute;margin-left:-35.25pt;margin-top:25.6pt;width:131.25pt;height:7.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" fillcolor="#57257d" strokecolor="#5a2781"/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000" w:firstRow="0" w:lastRow="0" w:firstColumn="0" w:lastColumn="0" w:noHBand="0" w:noVBand="0"/>
    </w:tblPr>
    <w:tblGrid>
      <w:gridCol w:w="2970"/>
      <w:gridCol w:w="7095"/>
    </w:tblGrid>
    <w:tr w:rsidR="00016D9D" w:rsidRPr="00336218" w14:paraId="5A89E1FE" w14:textId="77777777" w:rsidTr="001A039D">
      <w:trPr>
        <w:jc w:val="center"/>
      </w:trPr>
      <w:tc>
        <w:tcPr>
          <w:tcW w:w="2970" w:type="dxa"/>
        </w:tcPr>
        <w:p w14:paraId="4F9C39E5" w14:textId="77777777" w:rsidR="00016D9D" w:rsidRPr="003611E5" w:rsidRDefault="00016D9D" w:rsidP="00016D9D">
          <w:pPr>
            <w:pStyle w:val="Footer"/>
            <w:jc w:val="center"/>
            <w:rPr>
              <w:lang w:val="bg-BG"/>
            </w:rPr>
          </w:pPr>
          <w:bookmarkStart w:id="2" w:name="_Hlk164963412"/>
          <w:r>
            <w:rPr>
              <w:sz w:val="18"/>
              <w:szCs w:val="18"/>
              <w:lang w:val="bg-BG"/>
            </w:rPr>
            <w:t>Версия № 2</w:t>
          </w:r>
        </w:p>
      </w:tc>
      <w:tc>
        <w:tcPr>
          <w:tcW w:w="7095" w:type="dxa"/>
        </w:tcPr>
        <w:p w14:paraId="3765E188" w14:textId="77777777" w:rsidR="00016D9D" w:rsidRPr="00EC65E9" w:rsidRDefault="00016D9D" w:rsidP="00016D9D">
          <w:pPr>
            <w:pStyle w:val="Footer"/>
            <w:jc w:val="center"/>
            <w:rPr>
              <w:sz w:val="18"/>
              <w:szCs w:val="18"/>
              <w:lang w:val="bg-BG"/>
            </w:rPr>
          </w:pPr>
          <w:r>
            <w:rPr>
              <w:sz w:val="18"/>
              <w:szCs w:val="18"/>
              <w:lang w:val="bg-BG"/>
            </w:rPr>
            <w:t xml:space="preserve">Утвърдил: Управител </w:t>
          </w:r>
          <w:r>
            <w:rPr>
              <w:sz w:val="18"/>
              <w:szCs w:val="18"/>
            </w:rPr>
            <w:t xml:space="preserve"> </w:t>
          </w:r>
          <w:r w:rsidRPr="003611E5">
            <w:rPr>
              <w:sz w:val="18"/>
              <w:szCs w:val="18"/>
              <w:lang w:val="bg-BG"/>
            </w:rPr>
            <w:t>Владимира  Емилова</w:t>
          </w:r>
        </w:p>
      </w:tc>
    </w:tr>
  </w:tbl>
  <w:bookmarkEnd w:id="2"/>
  <w:p w14:paraId="70162A19" w14:textId="34957942" w:rsidR="00D7150D" w:rsidRDefault="008910C7" w:rsidP="005A7129">
    <w:pPr>
      <w:pStyle w:val="Footer"/>
    </w:pPr>
    <w:r>
      <w:rPr>
        <w:noProof/>
        <w:lang w:val="bg-BG" w:eastAsia="bg-BG"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417AB7E2" wp14:editId="655997D7">
              <wp:simplePos x="0" y="0"/>
              <wp:positionH relativeFrom="column">
                <wp:posOffset>-447675</wp:posOffset>
              </wp:positionH>
              <wp:positionV relativeFrom="paragraph">
                <wp:posOffset>873760</wp:posOffset>
              </wp:positionV>
              <wp:extent cx="1543050" cy="90805"/>
              <wp:effectExtent l="9525" t="9525" r="9525" b="13970"/>
              <wp:wrapNone/>
              <wp:docPr id="5" name="Rectangle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543050" cy="90805"/>
                      </a:xfrm>
                      <a:prstGeom prst="rect">
                        <a:avLst/>
                      </a:prstGeom>
                      <a:solidFill>
                        <a:srgbClr val="5A2781"/>
                      </a:solidFill>
                      <a:ln w="9525">
                        <a:solidFill>
                          <a:srgbClr val="7030A0"/>
                        </a:solidFill>
                        <a:miter lim="800000"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473F7DBE" id="Rectangle 3" o:spid="_x0000_s1026" style="position:absolute;margin-left:-35.25pt;margin-top:68.8pt;width:121.5pt;height:7.1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" fillcolor="#5a2781" strokecolor="#7030a0"/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A261F9" w14:textId="77777777" w:rsidR="00FE2E8E" w:rsidRDefault="00FE2E8E" w:rsidP="00B26FC3">
      <w:pPr>
        <w:spacing w:after="0" w:line="240" w:lineRule="auto"/>
      </w:pPr>
      <w:r>
        <w:separator/>
      </w:r>
    </w:p>
  </w:footnote>
  <w:footnote w:type="continuationSeparator" w:id="0">
    <w:p w14:paraId="003859D2" w14:textId="77777777" w:rsidR="00FE2E8E" w:rsidRDefault="00FE2E8E" w:rsidP="00B26FC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CEC632" w14:textId="6263918F" w:rsidR="00FD423E" w:rsidRPr="007B5123" w:rsidRDefault="00FD423E" w:rsidP="00FD423E">
    <w:pPr>
      <w:pStyle w:val="Header"/>
      <w:tabs>
        <w:tab w:val="left" w:pos="426"/>
      </w:tabs>
      <w:ind w:left="-720" w:right="-432"/>
      <w:rPr>
        <w:noProof/>
        <w:lang w:val="bg-BG"/>
      </w:rPr>
    </w:pPr>
  </w:p>
  <w:p w14:paraId="0A9625F0" w14:textId="77777777" w:rsidR="00D7150D" w:rsidRPr="007B5123" w:rsidRDefault="00D7150D" w:rsidP="00FD423E">
    <w:pPr>
      <w:pStyle w:val="Header"/>
      <w:tabs>
        <w:tab w:val="left" w:pos="426"/>
      </w:tabs>
      <w:ind w:left="-720" w:right="-432"/>
      <w:rPr>
        <w:lang w:val="bg-BG"/>
      </w:rPr>
    </w:pPr>
  </w:p>
  <w:tbl>
    <w:tblPr>
      <w:tblW w:w="5000" w:type="pct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70" w:type="dxa"/>
        <w:right w:w="70" w:type="dxa"/>
      </w:tblCellMar>
      <w:tblLook w:val="01E0" w:firstRow="1" w:lastRow="1" w:firstColumn="1" w:lastColumn="1" w:noHBand="0" w:noVBand="0"/>
    </w:tblPr>
    <w:tblGrid>
      <w:gridCol w:w="3126"/>
      <w:gridCol w:w="5318"/>
      <w:gridCol w:w="2013"/>
    </w:tblGrid>
    <w:tr w:rsidR="00FD423E" w:rsidRPr="007B5123" w14:paraId="5099A3F9" w14:textId="77777777" w:rsidTr="000A3C36">
      <w:trPr>
        <w:trHeight w:val="842"/>
        <w:jc w:val="center"/>
      </w:trPr>
      <w:tc>
        <w:tcPr>
          <w:tcW w:w="3126" w:type="dxa"/>
          <w:vMerge w:val="restart"/>
          <w:vAlign w:val="center"/>
        </w:tcPr>
        <w:p w14:paraId="3D3A1D63" w14:textId="27FA5598" w:rsidR="00FD423E" w:rsidRPr="00350A12" w:rsidRDefault="00016D9D" w:rsidP="00350A12">
          <w:pPr>
            <w:spacing w:before="60" w:after="0" w:line="240" w:lineRule="auto"/>
            <w:jc w:val="center"/>
            <w:rPr>
              <w:rFonts w:ascii="Arial" w:hAnsi="Arial" w:cs="Arial"/>
              <w:b/>
              <w:lang w:val="bg-BG"/>
            </w:rPr>
          </w:pPr>
          <w:r>
            <w:rPr>
              <w:noProof/>
            </w:rPr>
            <w:drawing>
              <wp:inline distT="0" distB="0" distL="0" distR="0" wp14:anchorId="49B27D43" wp14:editId="5F7C5365">
                <wp:extent cx="870318" cy="927735"/>
                <wp:effectExtent l="0" t="0" r="6350" b="5715"/>
                <wp:docPr id="1134275786" name="Picture 1" descr="A red shield with gold text&#10;&#10;AI-generated content may be incorrect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69019431" name="Picture 1" descr="A red shield with gold text&#10;&#10;AI-generated content may be incorrect.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76079" cy="933877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318" w:type="dxa"/>
          <w:vAlign w:val="center"/>
        </w:tcPr>
        <w:p w14:paraId="79863774" w14:textId="1928782D" w:rsidR="00FD423E" w:rsidRPr="007B5123" w:rsidRDefault="004F0FFC" w:rsidP="00B80F51">
          <w:pPr>
            <w:spacing w:before="60" w:after="0" w:line="240" w:lineRule="auto"/>
            <w:jc w:val="center"/>
            <w:rPr>
              <w:rFonts w:ascii="Arial" w:hAnsi="Arial" w:cs="Arial"/>
              <w:color w:val="FF0000"/>
              <w:lang w:val="bg-BG"/>
            </w:rPr>
          </w:pPr>
          <w:r w:rsidRPr="00AD284D">
            <w:rPr>
              <w:rFonts w:ascii="Arial" w:hAnsi="Arial" w:cs="Arial"/>
              <w:lang w:val="bg-BG"/>
            </w:rPr>
            <w:t>СИСТЕМА ЗА УПРАВЛЕНИЕ НА ИНФОРМАЦИОННАТА СИГУРНОСТ</w:t>
          </w:r>
        </w:p>
      </w:tc>
      <w:tc>
        <w:tcPr>
          <w:tcW w:w="2013" w:type="dxa"/>
          <w:vAlign w:val="center"/>
        </w:tcPr>
        <w:p w14:paraId="2D0A4AD6" w14:textId="220EBE9B" w:rsidR="002C220F" w:rsidRPr="007B5123" w:rsidRDefault="00F043BD" w:rsidP="002C220F">
          <w:pPr>
            <w:spacing w:before="60" w:after="0" w:line="240" w:lineRule="auto"/>
            <w:jc w:val="center"/>
            <w:rPr>
              <w:rFonts w:ascii="Arial" w:hAnsi="Arial" w:cs="Arial"/>
              <w:color w:val="FF0000"/>
              <w:lang w:val="bg-BG"/>
            </w:rPr>
          </w:pPr>
          <w:r w:rsidRPr="007B5123">
            <w:rPr>
              <w:rFonts w:ascii="Arial" w:hAnsi="Arial" w:cs="Arial"/>
              <w:lang w:val="bg-BG"/>
            </w:rPr>
            <w:t>PIS 1</w:t>
          </w:r>
          <w:r w:rsidR="0074557A" w:rsidRPr="007B5123">
            <w:rPr>
              <w:rFonts w:ascii="Arial" w:hAnsi="Arial" w:cs="Arial"/>
              <w:lang w:val="bg-BG"/>
            </w:rPr>
            <w:t>6</w:t>
          </w:r>
        </w:p>
        <w:p w14:paraId="7EE5CA95" w14:textId="0A6A107A" w:rsidR="00FD423E" w:rsidRPr="007B5123" w:rsidRDefault="007B5123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 w:rsidRPr="007B5123">
            <w:rPr>
              <w:rFonts w:ascii="Arial" w:hAnsi="Arial" w:cs="Arial"/>
              <w:lang w:val="bg-BG"/>
            </w:rPr>
            <w:t>Вътреш</w:t>
          </w:r>
          <w:r w:rsidR="00FD423E" w:rsidRPr="007B5123">
            <w:rPr>
              <w:rFonts w:ascii="Arial" w:hAnsi="Arial" w:cs="Arial"/>
              <w:lang w:val="bg-BG"/>
            </w:rPr>
            <w:t>но ползване</w:t>
          </w:r>
        </w:p>
      </w:tc>
    </w:tr>
    <w:tr w:rsidR="00FD423E" w:rsidRPr="007B5123" w14:paraId="61F8E018" w14:textId="77777777" w:rsidTr="00027FAD">
      <w:tblPrEx>
        <w:tblCellMar>
          <w:left w:w="108" w:type="dxa"/>
          <w:right w:w="108" w:type="dxa"/>
        </w:tblCellMar>
      </w:tblPrEx>
      <w:trPr>
        <w:trHeight w:val="482"/>
        <w:jc w:val="center"/>
      </w:trPr>
      <w:tc>
        <w:tcPr>
          <w:tcW w:w="3126" w:type="dxa"/>
          <w:vMerge/>
          <w:vAlign w:val="center"/>
        </w:tcPr>
        <w:p w14:paraId="31346C63" w14:textId="77777777" w:rsidR="00FD423E" w:rsidRPr="007B5123" w:rsidRDefault="00FD423E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</w:p>
      </w:tc>
      <w:tc>
        <w:tcPr>
          <w:tcW w:w="5318" w:type="dxa"/>
          <w:vAlign w:val="center"/>
        </w:tcPr>
        <w:p w14:paraId="432EDF24" w14:textId="0DC4C670" w:rsidR="00FD423E" w:rsidRPr="007B5123" w:rsidRDefault="0074557A" w:rsidP="00FD423E">
          <w:pPr>
            <w:spacing w:before="60" w:after="0" w:line="240" w:lineRule="auto"/>
            <w:jc w:val="center"/>
            <w:rPr>
              <w:rFonts w:ascii="Arial" w:hAnsi="Arial" w:cs="Arial"/>
              <w:color w:val="0070C0"/>
              <w:sz w:val="20"/>
              <w:szCs w:val="20"/>
              <w:lang w:val="bg-BG"/>
            </w:rPr>
          </w:pPr>
          <w:r w:rsidRPr="007B5123">
            <w:rPr>
              <w:rFonts w:ascii="Arial" w:hAnsi="Arial" w:cs="Arial"/>
              <w:color w:val="0070C0"/>
              <w:sz w:val="20"/>
              <w:szCs w:val="20"/>
              <w:lang w:val="bg-BG"/>
            </w:rPr>
            <w:t>УПРАВЛЕНИЕ НА АКТИВИ</w:t>
          </w:r>
        </w:p>
      </w:tc>
      <w:tc>
        <w:tcPr>
          <w:tcW w:w="2013" w:type="dxa"/>
          <w:vAlign w:val="center"/>
        </w:tcPr>
        <w:p w14:paraId="7833455C" w14:textId="3DE99323" w:rsidR="00FD423E" w:rsidRPr="007B5123" w:rsidRDefault="00FD423E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 w:rsidRPr="007B5123">
            <w:rPr>
              <w:rFonts w:ascii="Arial" w:hAnsi="Arial" w:cs="Arial"/>
              <w:lang w:val="bg-BG"/>
            </w:rPr>
            <w:t xml:space="preserve">Стр. </w:t>
          </w:r>
          <w:r w:rsidRPr="007B5123">
            <w:rPr>
              <w:rFonts w:ascii="Arial" w:hAnsi="Arial" w:cs="Arial"/>
              <w:lang w:val="bg-BG"/>
            </w:rPr>
            <w:fldChar w:fldCharType="begin"/>
          </w:r>
          <w:r w:rsidRPr="007B5123">
            <w:rPr>
              <w:rFonts w:ascii="Arial" w:hAnsi="Arial" w:cs="Arial"/>
              <w:lang w:val="bg-BG"/>
            </w:rPr>
            <w:instrText xml:space="preserve"> PAGE </w:instrText>
          </w:r>
          <w:r w:rsidRPr="007B5123">
            <w:rPr>
              <w:rFonts w:ascii="Arial" w:hAnsi="Arial" w:cs="Arial"/>
              <w:lang w:val="bg-BG"/>
            </w:rPr>
            <w:fldChar w:fldCharType="separate"/>
          </w:r>
          <w:r w:rsidR="00350A12">
            <w:rPr>
              <w:rFonts w:ascii="Arial" w:hAnsi="Arial" w:cs="Arial"/>
              <w:noProof/>
              <w:lang w:val="bg-BG"/>
            </w:rPr>
            <w:t>2</w:t>
          </w:r>
          <w:r w:rsidRPr="007B5123">
            <w:rPr>
              <w:rFonts w:ascii="Arial" w:hAnsi="Arial" w:cs="Arial"/>
              <w:lang w:val="bg-BG"/>
            </w:rPr>
            <w:fldChar w:fldCharType="end"/>
          </w:r>
          <w:r w:rsidRPr="007B5123">
            <w:rPr>
              <w:rFonts w:ascii="Arial" w:hAnsi="Arial" w:cs="Arial"/>
              <w:lang w:val="bg-BG"/>
            </w:rPr>
            <w:t xml:space="preserve"> от </w:t>
          </w:r>
          <w:r w:rsidRPr="007B5123">
            <w:rPr>
              <w:rFonts w:ascii="Arial" w:hAnsi="Arial" w:cs="Arial"/>
              <w:lang w:val="bg-BG"/>
            </w:rPr>
            <w:fldChar w:fldCharType="begin"/>
          </w:r>
          <w:r w:rsidRPr="007B5123">
            <w:rPr>
              <w:rFonts w:ascii="Arial" w:hAnsi="Arial" w:cs="Arial"/>
              <w:lang w:val="bg-BG"/>
            </w:rPr>
            <w:instrText xml:space="preserve"> NUMPAGES  </w:instrText>
          </w:r>
          <w:r w:rsidRPr="007B5123">
            <w:rPr>
              <w:rFonts w:ascii="Arial" w:hAnsi="Arial" w:cs="Arial"/>
              <w:lang w:val="bg-BG"/>
            </w:rPr>
            <w:fldChar w:fldCharType="separate"/>
          </w:r>
          <w:r w:rsidR="00350A12">
            <w:rPr>
              <w:rFonts w:ascii="Arial" w:hAnsi="Arial" w:cs="Arial"/>
              <w:noProof/>
              <w:lang w:val="bg-BG"/>
            </w:rPr>
            <w:t>3</w:t>
          </w:r>
          <w:r w:rsidRPr="007B5123">
            <w:rPr>
              <w:rFonts w:ascii="Arial" w:hAnsi="Arial" w:cs="Arial"/>
              <w:lang w:val="bg-BG"/>
            </w:rPr>
            <w:fldChar w:fldCharType="end"/>
          </w:r>
        </w:p>
      </w:tc>
    </w:tr>
  </w:tbl>
  <w:p w14:paraId="23B9D45C" w14:textId="77777777" w:rsidR="00FD423E" w:rsidRPr="007B5123" w:rsidRDefault="00FD423E" w:rsidP="00FD423E">
    <w:pPr>
      <w:pStyle w:val="Header"/>
      <w:tabs>
        <w:tab w:val="left" w:pos="426"/>
      </w:tabs>
      <w:ind w:left="-720" w:right="-432"/>
      <w:rPr>
        <w:lang w:val="bg-BG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49CBEC" w14:textId="796E793F" w:rsidR="00FD423E" w:rsidRPr="007B5123" w:rsidRDefault="00FD423E" w:rsidP="00FD423E">
    <w:pPr>
      <w:pStyle w:val="Header"/>
      <w:ind w:left="-720" w:right="-432"/>
      <w:rPr>
        <w:noProof/>
        <w:lang w:val="bg-BG"/>
      </w:rPr>
    </w:pPr>
  </w:p>
  <w:p w14:paraId="5820CA4A" w14:textId="77777777" w:rsidR="00D7150D" w:rsidRPr="007B5123" w:rsidRDefault="00D7150D" w:rsidP="00FD423E">
    <w:pPr>
      <w:pStyle w:val="Header"/>
      <w:ind w:left="-720" w:right="-432"/>
      <w:rPr>
        <w:lang w:val="bg-BG"/>
      </w:rPr>
    </w:pPr>
  </w:p>
  <w:tbl>
    <w:tblPr>
      <w:tblW w:w="5000" w:type="pct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70" w:type="dxa"/>
        <w:right w:w="70" w:type="dxa"/>
      </w:tblCellMar>
      <w:tblLook w:val="01E0" w:firstRow="1" w:lastRow="1" w:firstColumn="1" w:lastColumn="1" w:noHBand="0" w:noVBand="0"/>
    </w:tblPr>
    <w:tblGrid>
      <w:gridCol w:w="3126"/>
      <w:gridCol w:w="5318"/>
      <w:gridCol w:w="2013"/>
    </w:tblGrid>
    <w:tr w:rsidR="00FD423E" w:rsidRPr="007B5123" w14:paraId="2F7291CC" w14:textId="77777777" w:rsidTr="000A3C36">
      <w:trPr>
        <w:trHeight w:val="800"/>
      </w:trPr>
      <w:tc>
        <w:tcPr>
          <w:tcW w:w="3126" w:type="dxa"/>
          <w:vMerge w:val="restart"/>
          <w:vAlign w:val="center"/>
        </w:tcPr>
        <w:p w14:paraId="7CFD6381" w14:textId="6126EBE9" w:rsidR="00FD423E" w:rsidRPr="00350A12" w:rsidRDefault="00016D9D" w:rsidP="00350A12">
          <w:pPr>
            <w:spacing w:before="60" w:after="0" w:line="240" w:lineRule="auto"/>
            <w:jc w:val="center"/>
            <w:rPr>
              <w:rFonts w:ascii="Arial" w:hAnsi="Arial" w:cs="Arial"/>
              <w:b/>
              <w:lang w:val="bg-BG"/>
            </w:rPr>
          </w:pPr>
          <w:r>
            <w:rPr>
              <w:noProof/>
            </w:rPr>
            <w:drawing>
              <wp:inline distT="0" distB="0" distL="0" distR="0" wp14:anchorId="2D3535EB" wp14:editId="6D623DE7">
                <wp:extent cx="870318" cy="927735"/>
                <wp:effectExtent l="0" t="0" r="6350" b="5715"/>
                <wp:docPr id="969019431" name="Picture 1" descr="A red shield with gold text&#10;&#10;AI-generated content may be incorrect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69019431" name="Picture 1" descr="A red shield with gold text&#10;&#10;AI-generated content may be incorrect.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76079" cy="933877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318" w:type="dxa"/>
          <w:vAlign w:val="center"/>
        </w:tcPr>
        <w:p w14:paraId="1FDF37EA" w14:textId="02B28B97" w:rsidR="00FD423E" w:rsidRPr="00016D9D" w:rsidRDefault="00016D9D" w:rsidP="00016D9D">
          <w:pPr>
            <w:jc w:val="center"/>
            <w:rPr>
              <w:rFonts w:ascii="Arial" w:hAnsi="Arial" w:cs="Arial"/>
            </w:rPr>
          </w:pPr>
          <w:bookmarkStart w:id="0" w:name="_Hlk211889866"/>
          <w:r w:rsidRPr="00D6760D">
            <w:rPr>
              <w:rFonts w:ascii="Arial" w:hAnsi="Arial" w:cs="Arial"/>
              <w:lang w:val="bg-BG"/>
            </w:rPr>
            <w:t>СИСТЕМА ЗА УПРАВЛЕНИЕ НА  ИНФОРМАЦИОННАТА СИГУРНОСТ</w:t>
          </w:r>
          <w:bookmarkEnd w:id="0"/>
        </w:p>
      </w:tc>
      <w:tc>
        <w:tcPr>
          <w:tcW w:w="2013" w:type="dxa"/>
          <w:vAlign w:val="center"/>
        </w:tcPr>
        <w:p w14:paraId="5170BCC9" w14:textId="45CA8A86" w:rsidR="00FD423E" w:rsidRPr="007B5123" w:rsidRDefault="002C220F" w:rsidP="00FD423E">
          <w:pPr>
            <w:spacing w:before="60" w:after="0" w:line="240" w:lineRule="auto"/>
            <w:jc w:val="center"/>
            <w:rPr>
              <w:rFonts w:ascii="Arial" w:hAnsi="Arial" w:cs="Arial"/>
              <w:color w:val="FF0000"/>
              <w:lang w:val="bg-BG"/>
            </w:rPr>
          </w:pPr>
          <w:r w:rsidRPr="007B5123">
            <w:rPr>
              <w:rFonts w:ascii="Arial" w:hAnsi="Arial" w:cs="Arial"/>
              <w:lang w:val="bg-BG"/>
            </w:rPr>
            <w:t>PIS 1</w:t>
          </w:r>
          <w:r w:rsidR="0074557A" w:rsidRPr="007B5123">
            <w:rPr>
              <w:rFonts w:ascii="Arial" w:hAnsi="Arial" w:cs="Arial"/>
              <w:lang w:val="bg-BG"/>
            </w:rPr>
            <w:t>6</w:t>
          </w:r>
        </w:p>
        <w:p w14:paraId="6D074E5F" w14:textId="77777777" w:rsidR="00FD423E" w:rsidRPr="007B5123" w:rsidRDefault="00FD423E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 w:rsidRPr="007B5123">
            <w:rPr>
              <w:rFonts w:ascii="Arial" w:hAnsi="Arial" w:cs="Arial"/>
              <w:lang w:val="bg-BG"/>
            </w:rPr>
            <w:t>Влиза в сила от:</w:t>
          </w:r>
        </w:p>
        <w:p w14:paraId="4C568D2B" w14:textId="34A404B7" w:rsidR="00FD423E" w:rsidRPr="007B5123" w:rsidRDefault="00016D9D" w:rsidP="007B5123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bookmarkStart w:id="1" w:name="_Hlk207296569"/>
          <w:r>
            <w:rPr>
              <w:rFonts w:ascii="Arial" w:hAnsi="Arial" w:cs="Arial"/>
              <w:lang w:val="bg-BG"/>
            </w:rPr>
            <w:t>13</w:t>
          </w:r>
          <w:r w:rsidRPr="003611E5">
            <w:rPr>
              <w:rFonts w:ascii="Arial" w:hAnsi="Arial" w:cs="Arial"/>
              <w:lang w:val="bg-BG"/>
            </w:rPr>
            <w:t>.01.2025</w:t>
          </w:r>
          <w:bookmarkEnd w:id="1"/>
        </w:p>
      </w:tc>
    </w:tr>
    <w:tr w:rsidR="00FD423E" w:rsidRPr="007B5123" w14:paraId="65B3ACDD" w14:textId="77777777" w:rsidTr="00027FAD">
      <w:tblPrEx>
        <w:tblCellMar>
          <w:left w:w="108" w:type="dxa"/>
          <w:right w:w="108" w:type="dxa"/>
        </w:tblCellMar>
      </w:tblPrEx>
      <w:tc>
        <w:tcPr>
          <w:tcW w:w="3126" w:type="dxa"/>
          <w:vMerge/>
          <w:vAlign w:val="center"/>
        </w:tcPr>
        <w:p w14:paraId="59501D85" w14:textId="77777777" w:rsidR="00FD423E" w:rsidRPr="007B5123" w:rsidRDefault="00FD423E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</w:p>
      </w:tc>
      <w:tc>
        <w:tcPr>
          <w:tcW w:w="5318" w:type="dxa"/>
          <w:vAlign w:val="center"/>
        </w:tcPr>
        <w:p w14:paraId="71894C0F" w14:textId="77777777" w:rsidR="00FD423E" w:rsidRPr="007B5123" w:rsidRDefault="002C220F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 w:rsidRPr="007B5123">
            <w:rPr>
              <w:rFonts w:ascii="Arial" w:hAnsi="Arial" w:cs="Arial"/>
              <w:lang w:val="bg-BG"/>
            </w:rPr>
            <w:t>ПОЛИТИКА ПО ИНФОРМАЦИОННА СИГУРНОСТ</w:t>
          </w:r>
        </w:p>
      </w:tc>
      <w:tc>
        <w:tcPr>
          <w:tcW w:w="2013" w:type="dxa"/>
          <w:vAlign w:val="center"/>
        </w:tcPr>
        <w:p w14:paraId="3B37C5FF" w14:textId="2205C207" w:rsidR="00FD423E" w:rsidRPr="007B5123" w:rsidRDefault="007B5123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 w:rsidRPr="007B5123">
            <w:rPr>
              <w:rFonts w:ascii="Arial" w:hAnsi="Arial" w:cs="Arial"/>
              <w:lang w:val="bg-BG"/>
            </w:rPr>
            <w:t>Вътреш</w:t>
          </w:r>
          <w:r w:rsidR="00FD423E" w:rsidRPr="007B5123">
            <w:rPr>
              <w:rFonts w:ascii="Arial" w:hAnsi="Arial" w:cs="Arial"/>
              <w:lang w:val="bg-BG"/>
            </w:rPr>
            <w:t>но ползване</w:t>
          </w:r>
        </w:p>
      </w:tc>
    </w:tr>
    <w:tr w:rsidR="00FD423E" w:rsidRPr="007B5123" w14:paraId="39B31963" w14:textId="77777777" w:rsidTr="00027FAD">
      <w:tblPrEx>
        <w:tblCellMar>
          <w:left w:w="108" w:type="dxa"/>
          <w:right w:w="108" w:type="dxa"/>
        </w:tblCellMar>
      </w:tblPrEx>
      <w:tc>
        <w:tcPr>
          <w:tcW w:w="3126" w:type="dxa"/>
          <w:vMerge/>
          <w:vAlign w:val="center"/>
        </w:tcPr>
        <w:p w14:paraId="38FB8356" w14:textId="77777777" w:rsidR="00FD423E" w:rsidRPr="007B5123" w:rsidRDefault="00FD423E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</w:p>
      </w:tc>
      <w:tc>
        <w:tcPr>
          <w:tcW w:w="5318" w:type="dxa"/>
          <w:vAlign w:val="center"/>
        </w:tcPr>
        <w:p w14:paraId="23EA470C" w14:textId="2B2C63B5" w:rsidR="00FD423E" w:rsidRPr="007B5123" w:rsidRDefault="0074557A" w:rsidP="002C220F">
          <w:pPr>
            <w:spacing w:before="60" w:after="0" w:line="240" w:lineRule="auto"/>
            <w:jc w:val="center"/>
            <w:rPr>
              <w:rFonts w:ascii="Arial" w:hAnsi="Arial" w:cs="Arial"/>
              <w:color w:val="0070C0"/>
              <w:sz w:val="20"/>
              <w:szCs w:val="20"/>
              <w:lang w:val="bg-BG"/>
            </w:rPr>
          </w:pPr>
          <w:r w:rsidRPr="007B5123">
            <w:rPr>
              <w:rFonts w:ascii="Arial" w:hAnsi="Arial" w:cs="Arial"/>
              <w:color w:val="0070C0"/>
              <w:sz w:val="20"/>
              <w:szCs w:val="20"/>
              <w:lang w:val="bg-BG"/>
            </w:rPr>
            <w:t>УПРАВЛЕНИЕ НА АКТИВИ</w:t>
          </w:r>
        </w:p>
      </w:tc>
      <w:tc>
        <w:tcPr>
          <w:tcW w:w="2013" w:type="dxa"/>
          <w:vAlign w:val="center"/>
        </w:tcPr>
        <w:p w14:paraId="6DB451CD" w14:textId="0B4E58D4" w:rsidR="00FD423E" w:rsidRPr="007B5123" w:rsidRDefault="00FD423E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 w:rsidRPr="007B5123">
            <w:rPr>
              <w:rFonts w:ascii="Arial" w:hAnsi="Arial" w:cs="Arial"/>
              <w:lang w:val="bg-BG"/>
            </w:rPr>
            <w:t xml:space="preserve">Стр. </w:t>
          </w:r>
          <w:r w:rsidRPr="007B5123">
            <w:rPr>
              <w:rFonts w:ascii="Arial" w:hAnsi="Arial" w:cs="Arial"/>
              <w:lang w:val="bg-BG"/>
            </w:rPr>
            <w:fldChar w:fldCharType="begin"/>
          </w:r>
          <w:r w:rsidRPr="007B5123">
            <w:rPr>
              <w:rFonts w:ascii="Arial" w:hAnsi="Arial" w:cs="Arial"/>
              <w:lang w:val="bg-BG"/>
            </w:rPr>
            <w:instrText xml:space="preserve"> PAGE </w:instrText>
          </w:r>
          <w:r w:rsidRPr="007B5123">
            <w:rPr>
              <w:rFonts w:ascii="Arial" w:hAnsi="Arial" w:cs="Arial"/>
              <w:lang w:val="bg-BG"/>
            </w:rPr>
            <w:fldChar w:fldCharType="separate"/>
          </w:r>
          <w:r w:rsidR="00350A12">
            <w:rPr>
              <w:rFonts w:ascii="Arial" w:hAnsi="Arial" w:cs="Arial"/>
              <w:noProof/>
              <w:lang w:val="bg-BG"/>
            </w:rPr>
            <w:t>1</w:t>
          </w:r>
          <w:r w:rsidRPr="007B5123">
            <w:rPr>
              <w:rFonts w:ascii="Arial" w:hAnsi="Arial" w:cs="Arial"/>
              <w:lang w:val="bg-BG"/>
            </w:rPr>
            <w:fldChar w:fldCharType="end"/>
          </w:r>
          <w:r w:rsidRPr="007B5123">
            <w:rPr>
              <w:rFonts w:ascii="Arial" w:hAnsi="Arial" w:cs="Arial"/>
              <w:lang w:val="bg-BG"/>
            </w:rPr>
            <w:t xml:space="preserve"> от </w:t>
          </w:r>
          <w:r w:rsidRPr="007B5123">
            <w:rPr>
              <w:rFonts w:ascii="Arial" w:hAnsi="Arial" w:cs="Arial"/>
              <w:lang w:val="bg-BG"/>
            </w:rPr>
            <w:fldChar w:fldCharType="begin"/>
          </w:r>
          <w:r w:rsidRPr="007B5123">
            <w:rPr>
              <w:rFonts w:ascii="Arial" w:hAnsi="Arial" w:cs="Arial"/>
              <w:lang w:val="bg-BG"/>
            </w:rPr>
            <w:instrText xml:space="preserve"> NUMPAGES  </w:instrText>
          </w:r>
          <w:r w:rsidRPr="007B5123">
            <w:rPr>
              <w:rFonts w:ascii="Arial" w:hAnsi="Arial" w:cs="Arial"/>
              <w:lang w:val="bg-BG"/>
            </w:rPr>
            <w:fldChar w:fldCharType="separate"/>
          </w:r>
          <w:r w:rsidR="00350A12">
            <w:rPr>
              <w:rFonts w:ascii="Arial" w:hAnsi="Arial" w:cs="Arial"/>
              <w:noProof/>
              <w:lang w:val="bg-BG"/>
            </w:rPr>
            <w:t>3</w:t>
          </w:r>
          <w:r w:rsidRPr="007B5123">
            <w:rPr>
              <w:rFonts w:ascii="Arial" w:hAnsi="Arial" w:cs="Arial"/>
              <w:lang w:val="bg-BG"/>
            </w:rPr>
            <w:fldChar w:fldCharType="end"/>
          </w:r>
        </w:p>
      </w:tc>
    </w:tr>
  </w:tbl>
  <w:p w14:paraId="0594DCE2" w14:textId="77777777" w:rsidR="00FD423E" w:rsidRPr="007B5123" w:rsidRDefault="00FD423E" w:rsidP="00FD423E">
    <w:pPr>
      <w:pStyle w:val="Header"/>
      <w:ind w:left="-720" w:right="-432"/>
      <w:rPr>
        <w:lang w:val="bg-BG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943DF8"/>
    <w:multiLevelType w:val="hybridMultilevel"/>
    <w:tmpl w:val="41BAFFBE"/>
    <w:lvl w:ilvl="0" w:tplc="536489E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A9403BC"/>
    <w:multiLevelType w:val="hybridMultilevel"/>
    <w:tmpl w:val="03F64864"/>
    <w:lvl w:ilvl="0" w:tplc="DF0C7892"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D440BAE"/>
    <w:multiLevelType w:val="hybridMultilevel"/>
    <w:tmpl w:val="17F0B062"/>
    <w:lvl w:ilvl="0" w:tplc="E8A6E408">
      <w:start w:val="3"/>
      <w:numFmt w:val="bullet"/>
      <w:lvlText w:val="-"/>
      <w:lvlJc w:val="left"/>
      <w:pPr>
        <w:ind w:left="2160" w:hanging="360"/>
      </w:pPr>
      <w:rPr>
        <w:rFonts w:ascii="Arial" w:eastAsia="Times New Roman" w:hAnsi="Arial" w:hint="default"/>
      </w:rPr>
    </w:lvl>
    <w:lvl w:ilvl="1" w:tplc="3BB62F20">
      <w:start w:val="4"/>
      <w:numFmt w:val="bullet"/>
      <w:lvlText w:val="•"/>
      <w:lvlJc w:val="left"/>
      <w:pPr>
        <w:ind w:left="3240" w:hanging="720"/>
      </w:pPr>
      <w:rPr>
        <w:rFonts w:ascii="Arial" w:eastAsia="Times New Roman" w:hAnsi="Arial" w:hint="default"/>
      </w:rPr>
    </w:lvl>
    <w:lvl w:ilvl="2" w:tplc="04090005">
      <w:start w:val="1"/>
      <w:numFmt w:val="bullet"/>
      <w:lvlText w:val=""/>
      <w:lvlJc w:val="left"/>
      <w:pPr>
        <w:ind w:left="360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432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76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648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920" w:hanging="360"/>
      </w:pPr>
      <w:rPr>
        <w:rFonts w:ascii="Wingdings" w:hAnsi="Wingdings" w:cs="Wingdings" w:hint="default"/>
      </w:rPr>
    </w:lvl>
  </w:abstractNum>
  <w:abstractNum w:abstractNumId="3" w15:restartNumberingAfterBreak="0">
    <w:nsid w:val="12A56B38"/>
    <w:multiLevelType w:val="multilevel"/>
    <w:tmpl w:val="467A44A8"/>
    <w:lvl w:ilvl="0">
      <w:start w:val="4"/>
      <w:numFmt w:val="decimal"/>
      <w:lvlText w:val="%1."/>
      <w:lvlJc w:val="left"/>
      <w:pPr>
        <w:ind w:left="495" w:hanging="495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1204" w:hanging="495"/>
      </w:pPr>
      <w:rPr>
        <w:rFonts w:hint="default"/>
      </w:rPr>
    </w:lvl>
    <w:lvl w:ilvl="2">
      <w:start w:val="4"/>
      <w:numFmt w:val="decimal"/>
      <w:lvlText w:val="%1.%2.%3.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847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625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403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472" w:hanging="1800"/>
      </w:pPr>
      <w:rPr>
        <w:rFonts w:hint="default"/>
      </w:rPr>
    </w:lvl>
  </w:abstractNum>
  <w:abstractNum w:abstractNumId="4" w15:restartNumberingAfterBreak="0">
    <w:nsid w:val="139B4EAB"/>
    <w:multiLevelType w:val="hybridMultilevel"/>
    <w:tmpl w:val="68A607EE"/>
    <w:lvl w:ilvl="0" w:tplc="04020017">
      <w:start w:val="1"/>
      <w:numFmt w:val="lowerLetter"/>
      <w:lvlText w:val="%1)"/>
      <w:lvlJc w:val="left"/>
      <w:pPr>
        <w:ind w:left="2138" w:hanging="360"/>
      </w:pPr>
    </w:lvl>
    <w:lvl w:ilvl="1" w:tplc="04020019" w:tentative="1">
      <w:start w:val="1"/>
      <w:numFmt w:val="lowerLetter"/>
      <w:lvlText w:val="%2."/>
      <w:lvlJc w:val="left"/>
      <w:pPr>
        <w:ind w:left="2858" w:hanging="360"/>
      </w:pPr>
    </w:lvl>
    <w:lvl w:ilvl="2" w:tplc="0402001B" w:tentative="1">
      <w:start w:val="1"/>
      <w:numFmt w:val="lowerRoman"/>
      <w:lvlText w:val="%3."/>
      <w:lvlJc w:val="right"/>
      <w:pPr>
        <w:ind w:left="3578" w:hanging="180"/>
      </w:pPr>
    </w:lvl>
    <w:lvl w:ilvl="3" w:tplc="0402000F" w:tentative="1">
      <w:start w:val="1"/>
      <w:numFmt w:val="decimal"/>
      <w:lvlText w:val="%4."/>
      <w:lvlJc w:val="left"/>
      <w:pPr>
        <w:ind w:left="4298" w:hanging="360"/>
      </w:pPr>
    </w:lvl>
    <w:lvl w:ilvl="4" w:tplc="04020019" w:tentative="1">
      <w:start w:val="1"/>
      <w:numFmt w:val="lowerLetter"/>
      <w:lvlText w:val="%5."/>
      <w:lvlJc w:val="left"/>
      <w:pPr>
        <w:ind w:left="5018" w:hanging="360"/>
      </w:pPr>
    </w:lvl>
    <w:lvl w:ilvl="5" w:tplc="0402001B" w:tentative="1">
      <w:start w:val="1"/>
      <w:numFmt w:val="lowerRoman"/>
      <w:lvlText w:val="%6."/>
      <w:lvlJc w:val="right"/>
      <w:pPr>
        <w:ind w:left="5738" w:hanging="180"/>
      </w:pPr>
    </w:lvl>
    <w:lvl w:ilvl="6" w:tplc="0402000F" w:tentative="1">
      <w:start w:val="1"/>
      <w:numFmt w:val="decimal"/>
      <w:lvlText w:val="%7."/>
      <w:lvlJc w:val="left"/>
      <w:pPr>
        <w:ind w:left="6458" w:hanging="360"/>
      </w:pPr>
    </w:lvl>
    <w:lvl w:ilvl="7" w:tplc="04020019" w:tentative="1">
      <w:start w:val="1"/>
      <w:numFmt w:val="lowerLetter"/>
      <w:lvlText w:val="%8."/>
      <w:lvlJc w:val="left"/>
      <w:pPr>
        <w:ind w:left="7178" w:hanging="360"/>
      </w:pPr>
    </w:lvl>
    <w:lvl w:ilvl="8" w:tplc="0402001B" w:tentative="1">
      <w:start w:val="1"/>
      <w:numFmt w:val="lowerRoman"/>
      <w:lvlText w:val="%9."/>
      <w:lvlJc w:val="right"/>
      <w:pPr>
        <w:ind w:left="7898" w:hanging="180"/>
      </w:pPr>
    </w:lvl>
  </w:abstractNum>
  <w:abstractNum w:abstractNumId="5" w15:restartNumberingAfterBreak="0">
    <w:nsid w:val="162677B3"/>
    <w:multiLevelType w:val="multilevel"/>
    <w:tmpl w:val="327643CE"/>
    <w:lvl w:ilvl="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7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80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16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2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1800"/>
      </w:pPr>
      <w:rPr>
        <w:rFonts w:hint="default"/>
      </w:rPr>
    </w:lvl>
  </w:abstractNum>
  <w:abstractNum w:abstractNumId="6" w15:restartNumberingAfterBreak="0">
    <w:nsid w:val="204C43E3"/>
    <w:multiLevelType w:val="multilevel"/>
    <w:tmpl w:val="427CE810"/>
    <w:lvl w:ilvl="0">
      <w:start w:val="1"/>
      <w:numFmt w:val="decimal"/>
      <w:lvlText w:val="%1."/>
      <w:lvlJc w:val="left"/>
      <w:pPr>
        <w:ind w:left="360" w:hanging="360"/>
      </w:pPr>
      <w:rPr>
        <w:b/>
        <w:bCs/>
      </w:rPr>
    </w:lvl>
    <w:lvl w:ilvl="1">
      <w:start w:val="1"/>
      <w:numFmt w:val="decimal"/>
      <w:lvlText w:val="%1.%2."/>
      <w:lvlJc w:val="left"/>
      <w:pPr>
        <w:ind w:left="792" w:hanging="432"/>
      </w:pPr>
      <w:rPr>
        <w:b/>
        <w:bCs w:val="0"/>
      </w:rPr>
    </w:lvl>
    <w:lvl w:ilvl="2">
      <w:start w:val="1"/>
      <w:numFmt w:val="lowerLetter"/>
      <w:lvlText w:val="%3)"/>
      <w:lvlJc w:val="left"/>
      <w:pPr>
        <w:ind w:left="1224" w:hanging="504"/>
      </w:pPr>
      <w:rPr>
        <w:b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" w15:restartNumberingAfterBreak="0">
    <w:nsid w:val="27D30142"/>
    <w:multiLevelType w:val="hybridMultilevel"/>
    <w:tmpl w:val="F24C0C06"/>
    <w:lvl w:ilvl="0" w:tplc="04090001">
      <w:start w:val="1"/>
      <w:numFmt w:val="bullet"/>
      <w:lvlText w:val=""/>
      <w:lvlJc w:val="left"/>
      <w:pPr>
        <w:ind w:left="1429" w:hanging="360"/>
      </w:pPr>
      <w:rPr>
        <w:rFonts w:ascii="Symbol" w:hAnsi="Symbol" w:cs="Symbol" w:hint="default"/>
      </w:rPr>
    </w:lvl>
    <w:lvl w:ilvl="1" w:tplc="040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869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3589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029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5749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189" w:hanging="360"/>
      </w:pPr>
      <w:rPr>
        <w:rFonts w:ascii="Wingdings" w:hAnsi="Wingdings" w:cs="Wingdings" w:hint="default"/>
      </w:rPr>
    </w:lvl>
  </w:abstractNum>
  <w:abstractNum w:abstractNumId="8" w15:restartNumberingAfterBreak="0">
    <w:nsid w:val="2BB321CC"/>
    <w:multiLevelType w:val="multilevel"/>
    <w:tmpl w:val="D9260004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200" w:hanging="1440"/>
      </w:pPr>
      <w:rPr>
        <w:rFonts w:hint="default"/>
      </w:rPr>
    </w:lvl>
  </w:abstractNum>
  <w:abstractNum w:abstractNumId="9" w15:restartNumberingAfterBreak="0">
    <w:nsid w:val="2D931311"/>
    <w:multiLevelType w:val="hybridMultilevel"/>
    <w:tmpl w:val="661251F0"/>
    <w:lvl w:ilvl="0" w:tplc="E8A6E408">
      <w:start w:val="3"/>
      <w:numFmt w:val="bullet"/>
      <w:lvlText w:val="-"/>
      <w:lvlJc w:val="left"/>
      <w:pPr>
        <w:ind w:left="2160" w:hanging="360"/>
      </w:pPr>
      <w:rPr>
        <w:rFonts w:ascii="Arial" w:eastAsia="Times New Roman" w:hAnsi="Arial" w:hint="default"/>
      </w:rPr>
    </w:lvl>
    <w:lvl w:ilvl="1" w:tplc="04090003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60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432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76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648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920" w:hanging="360"/>
      </w:pPr>
      <w:rPr>
        <w:rFonts w:ascii="Wingdings" w:hAnsi="Wingdings" w:cs="Wingdings" w:hint="default"/>
      </w:rPr>
    </w:lvl>
  </w:abstractNum>
  <w:abstractNum w:abstractNumId="10" w15:restartNumberingAfterBreak="0">
    <w:nsid w:val="300A34F6"/>
    <w:multiLevelType w:val="hybridMultilevel"/>
    <w:tmpl w:val="03F64864"/>
    <w:lvl w:ilvl="0" w:tplc="DF0C7892"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065505D"/>
    <w:multiLevelType w:val="multilevel"/>
    <w:tmpl w:val="DF4E3302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12" w15:restartNumberingAfterBreak="0">
    <w:nsid w:val="317C17A6"/>
    <w:multiLevelType w:val="multilevel"/>
    <w:tmpl w:val="3B244F30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200" w:hanging="1440"/>
      </w:pPr>
      <w:rPr>
        <w:rFonts w:hint="default"/>
      </w:rPr>
    </w:lvl>
  </w:abstractNum>
  <w:abstractNum w:abstractNumId="13" w15:restartNumberingAfterBreak="0">
    <w:nsid w:val="33916ED0"/>
    <w:multiLevelType w:val="multilevel"/>
    <w:tmpl w:val="B65091D2"/>
    <w:lvl w:ilvl="0">
      <w:start w:val="1"/>
      <w:numFmt w:val="decimal"/>
      <w:lvlText w:val="%1."/>
      <w:lvlJc w:val="left"/>
      <w:pPr>
        <w:ind w:left="360" w:hanging="360"/>
      </w:pPr>
      <w:rPr>
        <w:b/>
        <w:bCs/>
      </w:rPr>
    </w:lvl>
    <w:lvl w:ilvl="1">
      <w:start w:val="1"/>
      <w:numFmt w:val="decimal"/>
      <w:pStyle w:val="ListParagraph"/>
      <w:lvlText w:val="%1.%2."/>
      <w:lvlJc w:val="left"/>
      <w:pPr>
        <w:ind w:left="792" w:hanging="432"/>
      </w:pPr>
      <w:rPr>
        <w:b/>
        <w:bCs w:val="0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b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4" w15:restartNumberingAfterBreak="0">
    <w:nsid w:val="34D7685E"/>
    <w:multiLevelType w:val="hybridMultilevel"/>
    <w:tmpl w:val="7218745E"/>
    <w:lvl w:ilvl="0" w:tplc="04090001">
      <w:start w:val="1"/>
      <w:numFmt w:val="bullet"/>
      <w:lvlText w:val=""/>
      <w:lvlJc w:val="left"/>
      <w:pPr>
        <w:ind w:left="2149" w:hanging="360"/>
      </w:pPr>
      <w:rPr>
        <w:rFonts w:ascii="Symbol" w:hAnsi="Symbol" w:cs="Symbol" w:hint="default"/>
      </w:rPr>
    </w:lvl>
    <w:lvl w:ilvl="1" w:tplc="04090003">
      <w:start w:val="1"/>
      <w:numFmt w:val="bullet"/>
      <w:lvlText w:val="o"/>
      <w:lvlJc w:val="left"/>
      <w:pPr>
        <w:ind w:left="2869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589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4309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5029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749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6469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7189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909" w:hanging="360"/>
      </w:pPr>
      <w:rPr>
        <w:rFonts w:ascii="Wingdings" w:hAnsi="Wingdings" w:cs="Wingdings" w:hint="default"/>
      </w:rPr>
    </w:lvl>
  </w:abstractNum>
  <w:abstractNum w:abstractNumId="15" w15:restartNumberingAfterBreak="0">
    <w:nsid w:val="3BD06799"/>
    <w:multiLevelType w:val="hybridMultilevel"/>
    <w:tmpl w:val="03F64864"/>
    <w:lvl w:ilvl="0" w:tplc="DF0C7892"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D0E7B5E"/>
    <w:multiLevelType w:val="hybridMultilevel"/>
    <w:tmpl w:val="46E08AA0"/>
    <w:lvl w:ilvl="0" w:tplc="04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cs="Wingdings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324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68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540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840" w:hanging="360"/>
      </w:pPr>
      <w:rPr>
        <w:rFonts w:ascii="Wingdings" w:hAnsi="Wingdings" w:cs="Wingdings" w:hint="default"/>
      </w:rPr>
    </w:lvl>
  </w:abstractNum>
  <w:abstractNum w:abstractNumId="17" w15:restartNumberingAfterBreak="0">
    <w:nsid w:val="3F6F4A08"/>
    <w:multiLevelType w:val="hybridMultilevel"/>
    <w:tmpl w:val="D67840C4"/>
    <w:lvl w:ilvl="0" w:tplc="E8A6E408">
      <w:start w:val="3"/>
      <w:numFmt w:val="bullet"/>
      <w:lvlText w:val="-"/>
      <w:lvlJc w:val="left"/>
      <w:pPr>
        <w:ind w:left="1429" w:hanging="360"/>
      </w:pPr>
      <w:rPr>
        <w:rFonts w:ascii="Arial" w:eastAsia="Times New Roman" w:hAnsi="Arial" w:hint="default"/>
      </w:rPr>
    </w:lvl>
    <w:lvl w:ilvl="1" w:tplc="040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869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3589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029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5749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189" w:hanging="360"/>
      </w:pPr>
      <w:rPr>
        <w:rFonts w:ascii="Wingdings" w:hAnsi="Wingdings" w:cs="Wingdings" w:hint="default"/>
      </w:rPr>
    </w:lvl>
  </w:abstractNum>
  <w:abstractNum w:abstractNumId="18" w15:restartNumberingAfterBreak="0">
    <w:nsid w:val="4345742A"/>
    <w:multiLevelType w:val="hybridMultilevel"/>
    <w:tmpl w:val="124E93D6"/>
    <w:lvl w:ilvl="0" w:tplc="725C8C3A">
      <w:start w:val="1"/>
      <w:numFmt w:val="decimal"/>
      <w:lvlText w:val="%1."/>
      <w:lvlJc w:val="left"/>
      <w:pPr>
        <w:ind w:left="393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13" w:hanging="360"/>
      </w:pPr>
    </w:lvl>
    <w:lvl w:ilvl="2" w:tplc="0409001B" w:tentative="1">
      <w:start w:val="1"/>
      <w:numFmt w:val="lowerRoman"/>
      <w:lvlText w:val="%3."/>
      <w:lvlJc w:val="right"/>
      <w:pPr>
        <w:ind w:left="1833" w:hanging="180"/>
      </w:pPr>
    </w:lvl>
    <w:lvl w:ilvl="3" w:tplc="0409000F" w:tentative="1">
      <w:start w:val="1"/>
      <w:numFmt w:val="decimal"/>
      <w:lvlText w:val="%4."/>
      <w:lvlJc w:val="left"/>
      <w:pPr>
        <w:ind w:left="2553" w:hanging="360"/>
      </w:pPr>
    </w:lvl>
    <w:lvl w:ilvl="4" w:tplc="04090019" w:tentative="1">
      <w:start w:val="1"/>
      <w:numFmt w:val="lowerLetter"/>
      <w:lvlText w:val="%5."/>
      <w:lvlJc w:val="left"/>
      <w:pPr>
        <w:ind w:left="3273" w:hanging="360"/>
      </w:pPr>
    </w:lvl>
    <w:lvl w:ilvl="5" w:tplc="0409001B" w:tentative="1">
      <w:start w:val="1"/>
      <w:numFmt w:val="lowerRoman"/>
      <w:lvlText w:val="%6."/>
      <w:lvlJc w:val="right"/>
      <w:pPr>
        <w:ind w:left="3993" w:hanging="180"/>
      </w:pPr>
    </w:lvl>
    <w:lvl w:ilvl="6" w:tplc="0409000F" w:tentative="1">
      <w:start w:val="1"/>
      <w:numFmt w:val="decimal"/>
      <w:lvlText w:val="%7."/>
      <w:lvlJc w:val="left"/>
      <w:pPr>
        <w:ind w:left="4713" w:hanging="360"/>
      </w:pPr>
    </w:lvl>
    <w:lvl w:ilvl="7" w:tplc="04090019" w:tentative="1">
      <w:start w:val="1"/>
      <w:numFmt w:val="lowerLetter"/>
      <w:lvlText w:val="%8."/>
      <w:lvlJc w:val="left"/>
      <w:pPr>
        <w:ind w:left="5433" w:hanging="360"/>
      </w:pPr>
    </w:lvl>
    <w:lvl w:ilvl="8" w:tplc="0409001B" w:tentative="1">
      <w:start w:val="1"/>
      <w:numFmt w:val="lowerRoman"/>
      <w:lvlText w:val="%9."/>
      <w:lvlJc w:val="right"/>
      <w:pPr>
        <w:ind w:left="6153" w:hanging="180"/>
      </w:pPr>
    </w:lvl>
  </w:abstractNum>
  <w:abstractNum w:abstractNumId="19" w15:restartNumberingAfterBreak="0">
    <w:nsid w:val="444305A2"/>
    <w:multiLevelType w:val="hybridMultilevel"/>
    <w:tmpl w:val="A0DCB0B4"/>
    <w:lvl w:ilvl="0" w:tplc="E8A6E408">
      <w:start w:val="3"/>
      <w:numFmt w:val="bullet"/>
      <w:lvlText w:val="-"/>
      <w:lvlJc w:val="left"/>
      <w:pPr>
        <w:ind w:left="1778" w:hanging="360"/>
      </w:pPr>
      <w:rPr>
        <w:rFonts w:ascii="Arial" w:eastAsia="Times New Roman" w:hAnsi="Arial" w:hint="default"/>
      </w:rPr>
    </w:lvl>
    <w:lvl w:ilvl="1" w:tplc="04090003">
      <w:start w:val="1"/>
      <w:numFmt w:val="bullet"/>
      <w:lvlText w:val="o"/>
      <w:lvlJc w:val="left"/>
      <w:pPr>
        <w:ind w:left="2498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218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3938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4658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378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6098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6818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538" w:hanging="360"/>
      </w:pPr>
      <w:rPr>
        <w:rFonts w:ascii="Wingdings" w:hAnsi="Wingdings" w:cs="Wingdings" w:hint="default"/>
      </w:rPr>
    </w:lvl>
  </w:abstractNum>
  <w:abstractNum w:abstractNumId="20" w15:restartNumberingAfterBreak="0">
    <w:nsid w:val="45B025D4"/>
    <w:multiLevelType w:val="multilevel"/>
    <w:tmpl w:val="F7CE2E08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5"/>
      <w:numFmt w:val="decimal"/>
      <w:lvlText w:val="%1.%2."/>
      <w:lvlJc w:val="left"/>
      <w:pPr>
        <w:ind w:left="143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21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99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7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77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480" w:hanging="1800"/>
      </w:pPr>
      <w:rPr>
        <w:rFonts w:hint="default"/>
      </w:rPr>
    </w:lvl>
  </w:abstractNum>
  <w:abstractNum w:abstractNumId="21" w15:restartNumberingAfterBreak="0">
    <w:nsid w:val="4EEA1FBA"/>
    <w:multiLevelType w:val="hybridMultilevel"/>
    <w:tmpl w:val="CE5E9036"/>
    <w:lvl w:ilvl="0" w:tplc="04020017">
      <w:start w:val="1"/>
      <w:numFmt w:val="lowerLetter"/>
      <w:lvlText w:val="%1)"/>
      <w:lvlJc w:val="left"/>
      <w:pPr>
        <w:ind w:left="2138" w:hanging="360"/>
      </w:pPr>
    </w:lvl>
    <w:lvl w:ilvl="1" w:tplc="04020019" w:tentative="1">
      <w:start w:val="1"/>
      <w:numFmt w:val="lowerLetter"/>
      <w:lvlText w:val="%2."/>
      <w:lvlJc w:val="left"/>
      <w:pPr>
        <w:ind w:left="2858" w:hanging="360"/>
      </w:pPr>
    </w:lvl>
    <w:lvl w:ilvl="2" w:tplc="0402001B" w:tentative="1">
      <w:start w:val="1"/>
      <w:numFmt w:val="lowerRoman"/>
      <w:lvlText w:val="%3."/>
      <w:lvlJc w:val="right"/>
      <w:pPr>
        <w:ind w:left="3578" w:hanging="180"/>
      </w:pPr>
    </w:lvl>
    <w:lvl w:ilvl="3" w:tplc="0402000F" w:tentative="1">
      <w:start w:val="1"/>
      <w:numFmt w:val="decimal"/>
      <w:lvlText w:val="%4."/>
      <w:lvlJc w:val="left"/>
      <w:pPr>
        <w:ind w:left="4298" w:hanging="360"/>
      </w:pPr>
    </w:lvl>
    <w:lvl w:ilvl="4" w:tplc="04020019" w:tentative="1">
      <w:start w:val="1"/>
      <w:numFmt w:val="lowerLetter"/>
      <w:lvlText w:val="%5."/>
      <w:lvlJc w:val="left"/>
      <w:pPr>
        <w:ind w:left="5018" w:hanging="360"/>
      </w:pPr>
    </w:lvl>
    <w:lvl w:ilvl="5" w:tplc="0402001B" w:tentative="1">
      <w:start w:val="1"/>
      <w:numFmt w:val="lowerRoman"/>
      <w:lvlText w:val="%6."/>
      <w:lvlJc w:val="right"/>
      <w:pPr>
        <w:ind w:left="5738" w:hanging="180"/>
      </w:pPr>
    </w:lvl>
    <w:lvl w:ilvl="6" w:tplc="0402000F" w:tentative="1">
      <w:start w:val="1"/>
      <w:numFmt w:val="decimal"/>
      <w:lvlText w:val="%7."/>
      <w:lvlJc w:val="left"/>
      <w:pPr>
        <w:ind w:left="6458" w:hanging="360"/>
      </w:pPr>
    </w:lvl>
    <w:lvl w:ilvl="7" w:tplc="04020019" w:tentative="1">
      <w:start w:val="1"/>
      <w:numFmt w:val="lowerLetter"/>
      <w:lvlText w:val="%8."/>
      <w:lvlJc w:val="left"/>
      <w:pPr>
        <w:ind w:left="7178" w:hanging="360"/>
      </w:pPr>
    </w:lvl>
    <w:lvl w:ilvl="8" w:tplc="0402001B" w:tentative="1">
      <w:start w:val="1"/>
      <w:numFmt w:val="lowerRoman"/>
      <w:lvlText w:val="%9."/>
      <w:lvlJc w:val="right"/>
      <w:pPr>
        <w:ind w:left="7898" w:hanging="180"/>
      </w:pPr>
    </w:lvl>
  </w:abstractNum>
  <w:abstractNum w:abstractNumId="22" w15:restartNumberingAfterBreak="0">
    <w:nsid w:val="555C7467"/>
    <w:multiLevelType w:val="hybridMultilevel"/>
    <w:tmpl w:val="B3B49A78"/>
    <w:lvl w:ilvl="0" w:tplc="E8A6E408">
      <w:start w:val="3"/>
      <w:numFmt w:val="bullet"/>
      <w:lvlText w:val="-"/>
      <w:lvlJc w:val="left"/>
      <w:pPr>
        <w:ind w:left="1800" w:hanging="360"/>
      </w:pPr>
      <w:rPr>
        <w:rFonts w:ascii="Arial" w:eastAsia="Times New Roman" w:hAnsi="Arial" w:hint="default"/>
      </w:rPr>
    </w:lvl>
    <w:lvl w:ilvl="1" w:tplc="04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24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396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40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612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560" w:hanging="360"/>
      </w:pPr>
      <w:rPr>
        <w:rFonts w:ascii="Wingdings" w:hAnsi="Wingdings" w:cs="Wingdings" w:hint="default"/>
      </w:rPr>
    </w:lvl>
  </w:abstractNum>
  <w:abstractNum w:abstractNumId="23" w15:restartNumberingAfterBreak="0">
    <w:nsid w:val="5A523989"/>
    <w:multiLevelType w:val="singleLevel"/>
    <w:tmpl w:val="679E9D14"/>
    <w:lvl w:ilvl="0">
      <w:start w:val="1"/>
      <w:numFmt w:val="bullet"/>
      <w:pStyle w:val="Style1"/>
      <w:lvlText w:val=""/>
      <w:lvlJc w:val="center"/>
      <w:pPr>
        <w:tabs>
          <w:tab w:val="num" w:pos="1080"/>
        </w:tabs>
        <w:ind w:left="357" w:firstLine="363"/>
      </w:pPr>
      <w:rPr>
        <w:rFonts w:ascii="Symbol" w:hAnsi="Symbol" w:cs="Symbol" w:hint="default"/>
        <w:sz w:val="20"/>
        <w:szCs w:val="20"/>
      </w:rPr>
    </w:lvl>
  </w:abstractNum>
  <w:abstractNum w:abstractNumId="24" w15:restartNumberingAfterBreak="0">
    <w:nsid w:val="636C00B8"/>
    <w:multiLevelType w:val="hybridMultilevel"/>
    <w:tmpl w:val="990E5140"/>
    <w:lvl w:ilvl="0" w:tplc="04090017">
      <w:start w:val="1"/>
      <w:numFmt w:val="lowerLetter"/>
      <w:lvlText w:val="%1)"/>
      <w:lvlJc w:val="left"/>
      <w:pPr>
        <w:ind w:left="2138" w:hanging="360"/>
      </w:pPr>
    </w:lvl>
    <w:lvl w:ilvl="1" w:tplc="04090019">
      <w:start w:val="1"/>
      <w:numFmt w:val="lowerLetter"/>
      <w:lvlText w:val="%2."/>
      <w:lvlJc w:val="left"/>
      <w:pPr>
        <w:ind w:left="2858" w:hanging="360"/>
      </w:pPr>
    </w:lvl>
    <w:lvl w:ilvl="2" w:tplc="0409001B" w:tentative="1">
      <w:start w:val="1"/>
      <w:numFmt w:val="lowerRoman"/>
      <w:lvlText w:val="%3."/>
      <w:lvlJc w:val="right"/>
      <w:pPr>
        <w:ind w:left="3578" w:hanging="180"/>
      </w:pPr>
    </w:lvl>
    <w:lvl w:ilvl="3" w:tplc="0409000F" w:tentative="1">
      <w:start w:val="1"/>
      <w:numFmt w:val="decimal"/>
      <w:lvlText w:val="%4."/>
      <w:lvlJc w:val="left"/>
      <w:pPr>
        <w:ind w:left="4298" w:hanging="360"/>
      </w:pPr>
    </w:lvl>
    <w:lvl w:ilvl="4" w:tplc="04090019" w:tentative="1">
      <w:start w:val="1"/>
      <w:numFmt w:val="lowerLetter"/>
      <w:lvlText w:val="%5."/>
      <w:lvlJc w:val="left"/>
      <w:pPr>
        <w:ind w:left="5018" w:hanging="360"/>
      </w:pPr>
    </w:lvl>
    <w:lvl w:ilvl="5" w:tplc="0409001B" w:tentative="1">
      <w:start w:val="1"/>
      <w:numFmt w:val="lowerRoman"/>
      <w:lvlText w:val="%6."/>
      <w:lvlJc w:val="right"/>
      <w:pPr>
        <w:ind w:left="5738" w:hanging="180"/>
      </w:pPr>
    </w:lvl>
    <w:lvl w:ilvl="6" w:tplc="0409000F" w:tentative="1">
      <w:start w:val="1"/>
      <w:numFmt w:val="decimal"/>
      <w:lvlText w:val="%7."/>
      <w:lvlJc w:val="left"/>
      <w:pPr>
        <w:ind w:left="6458" w:hanging="360"/>
      </w:pPr>
    </w:lvl>
    <w:lvl w:ilvl="7" w:tplc="04090019" w:tentative="1">
      <w:start w:val="1"/>
      <w:numFmt w:val="lowerLetter"/>
      <w:lvlText w:val="%8."/>
      <w:lvlJc w:val="left"/>
      <w:pPr>
        <w:ind w:left="7178" w:hanging="360"/>
      </w:pPr>
    </w:lvl>
    <w:lvl w:ilvl="8" w:tplc="0409001B" w:tentative="1">
      <w:start w:val="1"/>
      <w:numFmt w:val="lowerRoman"/>
      <w:lvlText w:val="%9."/>
      <w:lvlJc w:val="right"/>
      <w:pPr>
        <w:ind w:left="7898" w:hanging="180"/>
      </w:pPr>
    </w:lvl>
  </w:abstractNum>
  <w:abstractNum w:abstractNumId="25" w15:restartNumberingAfterBreak="0">
    <w:nsid w:val="64FE2E89"/>
    <w:multiLevelType w:val="hybridMultilevel"/>
    <w:tmpl w:val="E1DE8644"/>
    <w:lvl w:ilvl="0" w:tplc="0409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</w:lvl>
    <w:lvl w:ilvl="1" w:tplc="0402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2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2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2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2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2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2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2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6" w15:restartNumberingAfterBreak="0">
    <w:nsid w:val="658624C8"/>
    <w:multiLevelType w:val="hybridMultilevel"/>
    <w:tmpl w:val="6890B770"/>
    <w:lvl w:ilvl="0" w:tplc="E8A6E408">
      <w:start w:val="3"/>
      <w:numFmt w:val="bullet"/>
      <w:lvlText w:val="-"/>
      <w:lvlJc w:val="left"/>
      <w:pPr>
        <w:ind w:left="1800" w:hanging="360"/>
      </w:pPr>
      <w:rPr>
        <w:rFonts w:ascii="Arial" w:eastAsia="Times New Roman" w:hAnsi="Arial" w:hint="default"/>
      </w:rPr>
    </w:lvl>
    <w:lvl w:ilvl="1" w:tplc="04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24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396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40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612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560" w:hanging="360"/>
      </w:pPr>
      <w:rPr>
        <w:rFonts w:ascii="Wingdings" w:hAnsi="Wingdings" w:cs="Wingdings" w:hint="default"/>
      </w:rPr>
    </w:lvl>
  </w:abstractNum>
  <w:abstractNum w:abstractNumId="27" w15:restartNumberingAfterBreak="0">
    <w:nsid w:val="6D260A0F"/>
    <w:multiLevelType w:val="hybridMultilevel"/>
    <w:tmpl w:val="4AD2C026"/>
    <w:lvl w:ilvl="0" w:tplc="04090001">
      <w:start w:val="1"/>
      <w:numFmt w:val="bullet"/>
      <w:lvlText w:val=""/>
      <w:lvlJc w:val="left"/>
      <w:pPr>
        <w:ind w:left="1429" w:hanging="360"/>
      </w:pPr>
      <w:rPr>
        <w:rFonts w:ascii="Symbol" w:hAnsi="Symbol" w:cs="Symbol" w:hint="default"/>
      </w:rPr>
    </w:lvl>
    <w:lvl w:ilvl="1" w:tplc="040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869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3589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029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5749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189" w:hanging="360"/>
      </w:pPr>
      <w:rPr>
        <w:rFonts w:ascii="Wingdings" w:hAnsi="Wingdings" w:cs="Wingdings" w:hint="default"/>
      </w:rPr>
    </w:lvl>
  </w:abstractNum>
  <w:abstractNum w:abstractNumId="28" w15:restartNumberingAfterBreak="0">
    <w:nsid w:val="73CB1458"/>
    <w:multiLevelType w:val="hybridMultilevel"/>
    <w:tmpl w:val="72746AE2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cs="Symbol" w:hint="default"/>
      </w:rPr>
    </w:lvl>
    <w:lvl w:ilvl="1" w:tplc="04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24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396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40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612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560" w:hanging="360"/>
      </w:pPr>
      <w:rPr>
        <w:rFonts w:ascii="Wingdings" w:hAnsi="Wingdings" w:cs="Wingdings" w:hint="default"/>
      </w:rPr>
    </w:lvl>
  </w:abstractNum>
  <w:abstractNum w:abstractNumId="29" w15:restartNumberingAfterBreak="0">
    <w:nsid w:val="7B0C613A"/>
    <w:multiLevelType w:val="multilevel"/>
    <w:tmpl w:val="92680E88"/>
    <w:lvl w:ilvl="0">
      <w:start w:val="6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200" w:hanging="1440"/>
      </w:pPr>
      <w:rPr>
        <w:rFonts w:hint="default"/>
      </w:rPr>
    </w:lvl>
  </w:abstractNum>
  <w:abstractNum w:abstractNumId="30" w15:restartNumberingAfterBreak="0">
    <w:nsid w:val="7CEC3663"/>
    <w:multiLevelType w:val="multilevel"/>
    <w:tmpl w:val="B12EE6B2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200" w:hanging="1440"/>
      </w:pPr>
      <w:rPr>
        <w:rFonts w:hint="default"/>
      </w:rPr>
    </w:lvl>
  </w:abstractNum>
  <w:num w:numId="1" w16cid:durableId="90006660">
    <w:abstractNumId w:val="13"/>
  </w:num>
  <w:num w:numId="2" w16cid:durableId="1803186269">
    <w:abstractNumId w:val="14"/>
  </w:num>
  <w:num w:numId="3" w16cid:durableId="442193461">
    <w:abstractNumId w:val="2"/>
  </w:num>
  <w:num w:numId="4" w16cid:durableId="1333071592">
    <w:abstractNumId w:val="16"/>
  </w:num>
  <w:num w:numId="5" w16cid:durableId="1768114467">
    <w:abstractNumId w:val="19"/>
  </w:num>
  <w:num w:numId="6" w16cid:durableId="1693417338">
    <w:abstractNumId w:val="28"/>
  </w:num>
  <w:num w:numId="7" w16cid:durableId="1055735623">
    <w:abstractNumId w:val="9"/>
  </w:num>
  <w:num w:numId="8" w16cid:durableId="1507090705">
    <w:abstractNumId w:val="13"/>
  </w:num>
  <w:num w:numId="9" w16cid:durableId="947811919">
    <w:abstractNumId w:val="26"/>
  </w:num>
  <w:num w:numId="10" w16cid:durableId="901216304">
    <w:abstractNumId w:val="13"/>
  </w:num>
  <w:num w:numId="11" w16cid:durableId="1127436207">
    <w:abstractNumId w:val="13"/>
  </w:num>
  <w:num w:numId="12" w16cid:durableId="174149193">
    <w:abstractNumId w:val="22"/>
  </w:num>
  <w:num w:numId="13" w16cid:durableId="389111832">
    <w:abstractNumId w:val="13"/>
  </w:num>
  <w:num w:numId="14" w16cid:durableId="646321270">
    <w:abstractNumId w:val="13"/>
  </w:num>
  <w:num w:numId="15" w16cid:durableId="868183359">
    <w:abstractNumId w:val="7"/>
  </w:num>
  <w:num w:numId="16" w16cid:durableId="1489321057">
    <w:abstractNumId w:val="27"/>
  </w:num>
  <w:num w:numId="17" w16cid:durableId="1550531967">
    <w:abstractNumId w:val="17"/>
  </w:num>
  <w:num w:numId="18" w16cid:durableId="1968198232">
    <w:abstractNumId w:val="13"/>
  </w:num>
  <w:num w:numId="19" w16cid:durableId="2137916568">
    <w:abstractNumId w:val="13"/>
  </w:num>
  <w:num w:numId="20" w16cid:durableId="1110974888">
    <w:abstractNumId w:val="13"/>
  </w:num>
  <w:num w:numId="21" w16cid:durableId="1966346571">
    <w:abstractNumId w:val="13"/>
  </w:num>
  <w:num w:numId="22" w16cid:durableId="926690932">
    <w:abstractNumId w:val="13"/>
  </w:num>
  <w:num w:numId="23" w16cid:durableId="828138475">
    <w:abstractNumId w:val="13"/>
  </w:num>
  <w:num w:numId="24" w16cid:durableId="1242255376">
    <w:abstractNumId w:val="13"/>
  </w:num>
  <w:num w:numId="25" w16cid:durableId="76177342">
    <w:abstractNumId w:val="13"/>
  </w:num>
  <w:num w:numId="26" w16cid:durableId="1459180550">
    <w:abstractNumId w:val="0"/>
  </w:num>
  <w:num w:numId="27" w16cid:durableId="769743441">
    <w:abstractNumId w:val="10"/>
  </w:num>
  <w:num w:numId="28" w16cid:durableId="958726468">
    <w:abstractNumId w:val="18"/>
  </w:num>
  <w:num w:numId="29" w16cid:durableId="739210560">
    <w:abstractNumId w:val="13"/>
  </w:num>
  <w:num w:numId="30" w16cid:durableId="2062825937">
    <w:abstractNumId w:val="15"/>
  </w:num>
  <w:num w:numId="31" w16cid:durableId="111483476">
    <w:abstractNumId w:val="1"/>
  </w:num>
  <w:num w:numId="32" w16cid:durableId="1147361388">
    <w:abstractNumId w:val="13"/>
  </w:num>
  <w:num w:numId="33" w16cid:durableId="1288925716">
    <w:abstractNumId w:val="13"/>
  </w:num>
  <w:num w:numId="34" w16cid:durableId="1092625578">
    <w:abstractNumId w:val="3"/>
  </w:num>
  <w:num w:numId="35" w16cid:durableId="976446310">
    <w:abstractNumId w:val="13"/>
  </w:num>
  <w:num w:numId="36" w16cid:durableId="1243299099">
    <w:abstractNumId w:val="13"/>
  </w:num>
  <w:num w:numId="37" w16cid:durableId="333578430">
    <w:abstractNumId w:val="13"/>
  </w:num>
  <w:num w:numId="38" w16cid:durableId="1643579454">
    <w:abstractNumId w:val="13"/>
  </w:num>
  <w:num w:numId="39" w16cid:durableId="1261110479">
    <w:abstractNumId w:val="13"/>
  </w:num>
  <w:num w:numId="40" w16cid:durableId="643437945">
    <w:abstractNumId w:val="13"/>
  </w:num>
  <w:num w:numId="41" w16cid:durableId="801000698">
    <w:abstractNumId w:val="13"/>
  </w:num>
  <w:num w:numId="42" w16cid:durableId="1170605773">
    <w:abstractNumId w:val="24"/>
  </w:num>
  <w:num w:numId="43" w16cid:durableId="1472093157">
    <w:abstractNumId w:val="13"/>
  </w:num>
  <w:num w:numId="44" w16cid:durableId="638851157">
    <w:abstractNumId w:val="13"/>
  </w:num>
  <w:num w:numId="45" w16cid:durableId="1248224577">
    <w:abstractNumId w:val="23"/>
  </w:num>
  <w:num w:numId="46" w16cid:durableId="580915050">
    <w:abstractNumId w:val="5"/>
  </w:num>
  <w:num w:numId="47" w16cid:durableId="831334667">
    <w:abstractNumId w:val="20"/>
  </w:num>
  <w:num w:numId="48" w16cid:durableId="1218857960">
    <w:abstractNumId w:val="13"/>
  </w:num>
  <w:num w:numId="49" w16cid:durableId="1976257849">
    <w:abstractNumId w:val="13"/>
  </w:num>
  <w:num w:numId="50" w16cid:durableId="1319578331">
    <w:abstractNumId w:val="13"/>
  </w:num>
  <w:num w:numId="51" w16cid:durableId="1916666078">
    <w:abstractNumId w:val="13"/>
  </w:num>
  <w:num w:numId="52" w16cid:durableId="328414316">
    <w:abstractNumId w:val="13"/>
  </w:num>
  <w:num w:numId="53" w16cid:durableId="45300810">
    <w:abstractNumId w:val="13"/>
  </w:num>
  <w:num w:numId="54" w16cid:durableId="84541779">
    <w:abstractNumId w:val="13"/>
  </w:num>
  <w:num w:numId="55" w16cid:durableId="2005081828">
    <w:abstractNumId w:val="30"/>
  </w:num>
  <w:num w:numId="56" w16cid:durableId="1779525468">
    <w:abstractNumId w:val="8"/>
  </w:num>
  <w:num w:numId="57" w16cid:durableId="1187912190">
    <w:abstractNumId w:val="11"/>
  </w:num>
  <w:num w:numId="58" w16cid:durableId="352456714">
    <w:abstractNumId w:val="12"/>
  </w:num>
  <w:num w:numId="59" w16cid:durableId="1710449612">
    <w:abstractNumId w:val="29"/>
  </w:num>
  <w:num w:numId="60" w16cid:durableId="1390882124">
    <w:abstractNumId w:val="13"/>
  </w:num>
  <w:num w:numId="61" w16cid:durableId="203057446">
    <w:abstractNumId w:val="13"/>
  </w:num>
  <w:num w:numId="62" w16cid:durableId="1453983468">
    <w:abstractNumId w:val="13"/>
  </w:num>
  <w:num w:numId="63" w16cid:durableId="1389911341">
    <w:abstractNumId w:val="13"/>
    <w:lvlOverride w:ilvl="0">
      <w:startOverride w:val="4"/>
    </w:lvlOverride>
    <w:lvlOverride w:ilvl="1">
      <w:startOverride w:val="1"/>
    </w:lvlOverride>
    <w:lvlOverride w:ilvl="2">
      <w:startOverride w:val="3"/>
    </w:lvlOverride>
  </w:num>
  <w:num w:numId="64" w16cid:durableId="316111988">
    <w:abstractNumId w:val="13"/>
  </w:num>
  <w:num w:numId="65" w16cid:durableId="919214009">
    <w:abstractNumId w:val="13"/>
  </w:num>
  <w:num w:numId="66" w16cid:durableId="1108306851">
    <w:abstractNumId w:val="6"/>
  </w:num>
  <w:num w:numId="67" w16cid:durableId="406272436">
    <w:abstractNumId w:val="2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8" w16cid:durableId="744717593">
    <w:abstractNumId w:val="25"/>
  </w:num>
  <w:num w:numId="69" w16cid:durableId="2100832374">
    <w:abstractNumId w:val="4"/>
  </w:num>
  <w:num w:numId="70" w16cid:durableId="1484617762">
    <w:abstractNumId w:val="21"/>
  </w:num>
  <w:numIdMacAtCleanup w:val="6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defaultTabStop w:val="720"/>
  <w:hyphenationZone w:val="425"/>
  <w:doNotHyphenateCaps/>
  <w:drawingGridHorizontalSpacing w:val="110"/>
  <w:displayHorizontalDrawingGridEvery w:val="2"/>
  <w:characterSpacingControl w:val="doNotCompress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70959"/>
    <w:rsid w:val="00002572"/>
    <w:rsid w:val="000072CA"/>
    <w:rsid w:val="00016D9D"/>
    <w:rsid w:val="00017BA1"/>
    <w:rsid w:val="00020389"/>
    <w:rsid w:val="00021D5A"/>
    <w:rsid w:val="00027FAD"/>
    <w:rsid w:val="000447F8"/>
    <w:rsid w:val="00046032"/>
    <w:rsid w:val="00047BC0"/>
    <w:rsid w:val="00050FDD"/>
    <w:rsid w:val="00055ABE"/>
    <w:rsid w:val="00055F41"/>
    <w:rsid w:val="00057472"/>
    <w:rsid w:val="0007215F"/>
    <w:rsid w:val="00076AF8"/>
    <w:rsid w:val="0008255D"/>
    <w:rsid w:val="0009210D"/>
    <w:rsid w:val="00097673"/>
    <w:rsid w:val="000A38CB"/>
    <w:rsid w:val="000A3C36"/>
    <w:rsid w:val="000B0C4F"/>
    <w:rsid w:val="000C49A1"/>
    <w:rsid w:val="000E1B73"/>
    <w:rsid w:val="000E782E"/>
    <w:rsid w:val="00102C12"/>
    <w:rsid w:val="00111371"/>
    <w:rsid w:val="00113A74"/>
    <w:rsid w:val="00115544"/>
    <w:rsid w:val="00123650"/>
    <w:rsid w:val="00130091"/>
    <w:rsid w:val="00130E06"/>
    <w:rsid w:val="00131572"/>
    <w:rsid w:val="00132C52"/>
    <w:rsid w:val="0013319F"/>
    <w:rsid w:val="001422A2"/>
    <w:rsid w:val="001629CB"/>
    <w:rsid w:val="00164A78"/>
    <w:rsid w:val="00167DBA"/>
    <w:rsid w:val="00170323"/>
    <w:rsid w:val="00173016"/>
    <w:rsid w:val="00174A77"/>
    <w:rsid w:val="0017549F"/>
    <w:rsid w:val="00182CD7"/>
    <w:rsid w:val="001843CB"/>
    <w:rsid w:val="0019203D"/>
    <w:rsid w:val="001927A2"/>
    <w:rsid w:val="001938B7"/>
    <w:rsid w:val="001A0F40"/>
    <w:rsid w:val="001A315D"/>
    <w:rsid w:val="001A43F6"/>
    <w:rsid w:val="001A4F24"/>
    <w:rsid w:val="001C450E"/>
    <w:rsid w:val="001C65BC"/>
    <w:rsid w:val="001D03FF"/>
    <w:rsid w:val="001D7E72"/>
    <w:rsid w:val="001F20AF"/>
    <w:rsid w:val="001F700C"/>
    <w:rsid w:val="002026E8"/>
    <w:rsid w:val="0022127D"/>
    <w:rsid w:val="002233F3"/>
    <w:rsid w:val="002407FD"/>
    <w:rsid w:val="002446BA"/>
    <w:rsid w:val="002464EE"/>
    <w:rsid w:val="00252C8B"/>
    <w:rsid w:val="0025365B"/>
    <w:rsid w:val="002544D5"/>
    <w:rsid w:val="00257223"/>
    <w:rsid w:val="00260361"/>
    <w:rsid w:val="002607A6"/>
    <w:rsid w:val="00263136"/>
    <w:rsid w:val="00264E56"/>
    <w:rsid w:val="00284862"/>
    <w:rsid w:val="00291CE0"/>
    <w:rsid w:val="002943D9"/>
    <w:rsid w:val="0029576D"/>
    <w:rsid w:val="002A0AB4"/>
    <w:rsid w:val="002A0FEA"/>
    <w:rsid w:val="002A126A"/>
    <w:rsid w:val="002A35E6"/>
    <w:rsid w:val="002A38AB"/>
    <w:rsid w:val="002B26FB"/>
    <w:rsid w:val="002B5DC3"/>
    <w:rsid w:val="002C220F"/>
    <w:rsid w:val="00301DDF"/>
    <w:rsid w:val="0031716E"/>
    <w:rsid w:val="00320F0F"/>
    <w:rsid w:val="003272B5"/>
    <w:rsid w:val="003274E5"/>
    <w:rsid w:val="00336218"/>
    <w:rsid w:val="003410F1"/>
    <w:rsid w:val="003450E3"/>
    <w:rsid w:val="00350A12"/>
    <w:rsid w:val="0035481C"/>
    <w:rsid w:val="003562E3"/>
    <w:rsid w:val="00363789"/>
    <w:rsid w:val="0036674A"/>
    <w:rsid w:val="00366C9A"/>
    <w:rsid w:val="00371E3B"/>
    <w:rsid w:val="003737DB"/>
    <w:rsid w:val="003743D7"/>
    <w:rsid w:val="003757E8"/>
    <w:rsid w:val="00390158"/>
    <w:rsid w:val="003A30A4"/>
    <w:rsid w:val="003B25D0"/>
    <w:rsid w:val="003C1089"/>
    <w:rsid w:val="003C4453"/>
    <w:rsid w:val="003E220A"/>
    <w:rsid w:val="003E3A20"/>
    <w:rsid w:val="003E7031"/>
    <w:rsid w:val="003E7B14"/>
    <w:rsid w:val="003F2E36"/>
    <w:rsid w:val="003F5AA3"/>
    <w:rsid w:val="00410728"/>
    <w:rsid w:val="0041096C"/>
    <w:rsid w:val="00410FA2"/>
    <w:rsid w:val="00411AE7"/>
    <w:rsid w:val="00424FFD"/>
    <w:rsid w:val="00431AE3"/>
    <w:rsid w:val="00437CAD"/>
    <w:rsid w:val="0044021A"/>
    <w:rsid w:val="0044449D"/>
    <w:rsid w:val="004538DA"/>
    <w:rsid w:val="00462B78"/>
    <w:rsid w:val="00465846"/>
    <w:rsid w:val="004672EE"/>
    <w:rsid w:val="0048398D"/>
    <w:rsid w:val="0049156C"/>
    <w:rsid w:val="004A58EC"/>
    <w:rsid w:val="004B4899"/>
    <w:rsid w:val="004C294F"/>
    <w:rsid w:val="004D467F"/>
    <w:rsid w:val="004E2D38"/>
    <w:rsid w:val="004E652A"/>
    <w:rsid w:val="004F0FFC"/>
    <w:rsid w:val="00510151"/>
    <w:rsid w:val="0052316B"/>
    <w:rsid w:val="005319F1"/>
    <w:rsid w:val="00551B75"/>
    <w:rsid w:val="0057736F"/>
    <w:rsid w:val="00582253"/>
    <w:rsid w:val="00587A54"/>
    <w:rsid w:val="00595864"/>
    <w:rsid w:val="00596868"/>
    <w:rsid w:val="005A5BA8"/>
    <w:rsid w:val="005A608F"/>
    <w:rsid w:val="005A7129"/>
    <w:rsid w:val="005B3E93"/>
    <w:rsid w:val="005B5984"/>
    <w:rsid w:val="005C1D44"/>
    <w:rsid w:val="005C4D35"/>
    <w:rsid w:val="005C4F29"/>
    <w:rsid w:val="005D628C"/>
    <w:rsid w:val="00602640"/>
    <w:rsid w:val="006047F5"/>
    <w:rsid w:val="00620F5D"/>
    <w:rsid w:val="0062381E"/>
    <w:rsid w:val="0063022A"/>
    <w:rsid w:val="006308B0"/>
    <w:rsid w:val="00631404"/>
    <w:rsid w:val="0063202A"/>
    <w:rsid w:val="0064440A"/>
    <w:rsid w:val="00662C21"/>
    <w:rsid w:val="006748A6"/>
    <w:rsid w:val="00690445"/>
    <w:rsid w:val="00694714"/>
    <w:rsid w:val="006A24E1"/>
    <w:rsid w:val="006B2B55"/>
    <w:rsid w:val="006B5A0E"/>
    <w:rsid w:val="006B787F"/>
    <w:rsid w:val="006B7E31"/>
    <w:rsid w:val="006C1BD2"/>
    <w:rsid w:val="006E4AFB"/>
    <w:rsid w:val="006F2568"/>
    <w:rsid w:val="007008A4"/>
    <w:rsid w:val="00702EA0"/>
    <w:rsid w:val="007044D6"/>
    <w:rsid w:val="007055E8"/>
    <w:rsid w:val="00714344"/>
    <w:rsid w:val="007209F3"/>
    <w:rsid w:val="0072107B"/>
    <w:rsid w:val="00723C27"/>
    <w:rsid w:val="00725B90"/>
    <w:rsid w:val="0073596E"/>
    <w:rsid w:val="0074262D"/>
    <w:rsid w:val="0074557A"/>
    <w:rsid w:val="00750026"/>
    <w:rsid w:val="00757103"/>
    <w:rsid w:val="00760502"/>
    <w:rsid w:val="00767C47"/>
    <w:rsid w:val="007746F6"/>
    <w:rsid w:val="007759A5"/>
    <w:rsid w:val="00785906"/>
    <w:rsid w:val="00794C46"/>
    <w:rsid w:val="007A52FC"/>
    <w:rsid w:val="007B5123"/>
    <w:rsid w:val="007B67F1"/>
    <w:rsid w:val="007D37C6"/>
    <w:rsid w:val="007D4ADE"/>
    <w:rsid w:val="007D4C36"/>
    <w:rsid w:val="007E07FE"/>
    <w:rsid w:val="007E152D"/>
    <w:rsid w:val="007F68BD"/>
    <w:rsid w:val="00812ADA"/>
    <w:rsid w:val="00817B97"/>
    <w:rsid w:val="0082519A"/>
    <w:rsid w:val="0083285C"/>
    <w:rsid w:val="00833E2F"/>
    <w:rsid w:val="00836C11"/>
    <w:rsid w:val="00837C1C"/>
    <w:rsid w:val="00841C36"/>
    <w:rsid w:val="0084568C"/>
    <w:rsid w:val="008460D9"/>
    <w:rsid w:val="0085060B"/>
    <w:rsid w:val="00854952"/>
    <w:rsid w:val="00855641"/>
    <w:rsid w:val="00866D51"/>
    <w:rsid w:val="00870959"/>
    <w:rsid w:val="008720CE"/>
    <w:rsid w:val="00881748"/>
    <w:rsid w:val="00882FA2"/>
    <w:rsid w:val="00884AC9"/>
    <w:rsid w:val="00885053"/>
    <w:rsid w:val="008910C7"/>
    <w:rsid w:val="00891AB1"/>
    <w:rsid w:val="008967D2"/>
    <w:rsid w:val="008A1D18"/>
    <w:rsid w:val="008A4ABF"/>
    <w:rsid w:val="008A7136"/>
    <w:rsid w:val="008B227E"/>
    <w:rsid w:val="008B462B"/>
    <w:rsid w:val="008C4EF1"/>
    <w:rsid w:val="008C75AB"/>
    <w:rsid w:val="008D0EFC"/>
    <w:rsid w:val="008F1FEB"/>
    <w:rsid w:val="008F685D"/>
    <w:rsid w:val="00904E8D"/>
    <w:rsid w:val="0091257F"/>
    <w:rsid w:val="00922A10"/>
    <w:rsid w:val="009248DD"/>
    <w:rsid w:val="0092781F"/>
    <w:rsid w:val="0093028E"/>
    <w:rsid w:val="00935FBE"/>
    <w:rsid w:val="00936511"/>
    <w:rsid w:val="00937ADC"/>
    <w:rsid w:val="00942D81"/>
    <w:rsid w:val="00942E68"/>
    <w:rsid w:val="00961494"/>
    <w:rsid w:val="00964B6F"/>
    <w:rsid w:val="0096574E"/>
    <w:rsid w:val="009732F2"/>
    <w:rsid w:val="00977135"/>
    <w:rsid w:val="00987E42"/>
    <w:rsid w:val="00995C26"/>
    <w:rsid w:val="0099610D"/>
    <w:rsid w:val="009B3188"/>
    <w:rsid w:val="009F2913"/>
    <w:rsid w:val="00A06080"/>
    <w:rsid w:val="00A17753"/>
    <w:rsid w:val="00A2241F"/>
    <w:rsid w:val="00A27AD3"/>
    <w:rsid w:val="00A31147"/>
    <w:rsid w:val="00A32900"/>
    <w:rsid w:val="00A33A1B"/>
    <w:rsid w:val="00A4146C"/>
    <w:rsid w:val="00A44028"/>
    <w:rsid w:val="00A46D50"/>
    <w:rsid w:val="00A5317E"/>
    <w:rsid w:val="00A532A3"/>
    <w:rsid w:val="00A56DAD"/>
    <w:rsid w:val="00A66138"/>
    <w:rsid w:val="00A66CAA"/>
    <w:rsid w:val="00A72E4B"/>
    <w:rsid w:val="00A732E4"/>
    <w:rsid w:val="00A94F80"/>
    <w:rsid w:val="00A97801"/>
    <w:rsid w:val="00AA07D0"/>
    <w:rsid w:val="00AA0A0C"/>
    <w:rsid w:val="00AA23A4"/>
    <w:rsid w:val="00AA625E"/>
    <w:rsid w:val="00AA7F5E"/>
    <w:rsid w:val="00AD110D"/>
    <w:rsid w:val="00AD5127"/>
    <w:rsid w:val="00AF6A85"/>
    <w:rsid w:val="00B04FA5"/>
    <w:rsid w:val="00B11964"/>
    <w:rsid w:val="00B13F3C"/>
    <w:rsid w:val="00B1494B"/>
    <w:rsid w:val="00B16CEB"/>
    <w:rsid w:val="00B24394"/>
    <w:rsid w:val="00B269F3"/>
    <w:rsid w:val="00B26FC3"/>
    <w:rsid w:val="00B31387"/>
    <w:rsid w:val="00B46D1A"/>
    <w:rsid w:val="00B52B34"/>
    <w:rsid w:val="00B6361A"/>
    <w:rsid w:val="00B67A15"/>
    <w:rsid w:val="00B754B6"/>
    <w:rsid w:val="00B75C1C"/>
    <w:rsid w:val="00B80F51"/>
    <w:rsid w:val="00B81B39"/>
    <w:rsid w:val="00B84008"/>
    <w:rsid w:val="00B8554F"/>
    <w:rsid w:val="00BA076D"/>
    <w:rsid w:val="00BB4260"/>
    <w:rsid w:val="00BC13F5"/>
    <w:rsid w:val="00BC1487"/>
    <w:rsid w:val="00BC492B"/>
    <w:rsid w:val="00BC4F65"/>
    <w:rsid w:val="00BC5BF1"/>
    <w:rsid w:val="00BC60EB"/>
    <w:rsid w:val="00BC6AC7"/>
    <w:rsid w:val="00BD1A85"/>
    <w:rsid w:val="00BD40D9"/>
    <w:rsid w:val="00BE60D7"/>
    <w:rsid w:val="00BF23A3"/>
    <w:rsid w:val="00C07586"/>
    <w:rsid w:val="00C15FAB"/>
    <w:rsid w:val="00C225E0"/>
    <w:rsid w:val="00C43060"/>
    <w:rsid w:val="00C645A9"/>
    <w:rsid w:val="00C74AF9"/>
    <w:rsid w:val="00C84C7D"/>
    <w:rsid w:val="00C87DD6"/>
    <w:rsid w:val="00C9443B"/>
    <w:rsid w:val="00C961E8"/>
    <w:rsid w:val="00C96C56"/>
    <w:rsid w:val="00CA0580"/>
    <w:rsid w:val="00CB3132"/>
    <w:rsid w:val="00CB62CD"/>
    <w:rsid w:val="00CC22B2"/>
    <w:rsid w:val="00CC65BA"/>
    <w:rsid w:val="00CD1984"/>
    <w:rsid w:val="00CF54A4"/>
    <w:rsid w:val="00D116D2"/>
    <w:rsid w:val="00D12521"/>
    <w:rsid w:val="00D3356A"/>
    <w:rsid w:val="00D37A19"/>
    <w:rsid w:val="00D4379F"/>
    <w:rsid w:val="00D43FAC"/>
    <w:rsid w:val="00D600A2"/>
    <w:rsid w:val="00D61B4D"/>
    <w:rsid w:val="00D63C48"/>
    <w:rsid w:val="00D7150D"/>
    <w:rsid w:val="00D76A33"/>
    <w:rsid w:val="00D77EED"/>
    <w:rsid w:val="00D912AD"/>
    <w:rsid w:val="00D9280F"/>
    <w:rsid w:val="00D9285A"/>
    <w:rsid w:val="00D9404F"/>
    <w:rsid w:val="00DA2DDF"/>
    <w:rsid w:val="00DC01E9"/>
    <w:rsid w:val="00DC63F0"/>
    <w:rsid w:val="00DD0A5E"/>
    <w:rsid w:val="00DD3EB1"/>
    <w:rsid w:val="00DD6504"/>
    <w:rsid w:val="00DD7FFE"/>
    <w:rsid w:val="00DE2480"/>
    <w:rsid w:val="00DE2FB6"/>
    <w:rsid w:val="00DE759B"/>
    <w:rsid w:val="00E00C67"/>
    <w:rsid w:val="00E034A5"/>
    <w:rsid w:val="00E10DCB"/>
    <w:rsid w:val="00E11015"/>
    <w:rsid w:val="00E13B20"/>
    <w:rsid w:val="00E1516E"/>
    <w:rsid w:val="00E242B1"/>
    <w:rsid w:val="00E266F0"/>
    <w:rsid w:val="00E36DDD"/>
    <w:rsid w:val="00E410A4"/>
    <w:rsid w:val="00E52CED"/>
    <w:rsid w:val="00E552E4"/>
    <w:rsid w:val="00E675D1"/>
    <w:rsid w:val="00E70F55"/>
    <w:rsid w:val="00E83757"/>
    <w:rsid w:val="00E84ACC"/>
    <w:rsid w:val="00E94C86"/>
    <w:rsid w:val="00E95A97"/>
    <w:rsid w:val="00EA54F3"/>
    <w:rsid w:val="00EB5486"/>
    <w:rsid w:val="00EC03C6"/>
    <w:rsid w:val="00EC4B68"/>
    <w:rsid w:val="00EC52C2"/>
    <w:rsid w:val="00ED0920"/>
    <w:rsid w:val="00EE02AC"/>
    <w:rsid w:val="00EE1F73"/>
    <w:rsid w:val="00EF7329"/>
    <w:rsid w:val="00F043BD"/>
    <w:rsid w:val="00F04ED6"/>
    <w:rsid w:val="00F10586"/>
    <w:rsid w:val="00F10E8D"/>
    <w:rsid w:val="00F16B1F"/>
    <w:rsid w:val="00F17B48"/>
    <w:rsid w:val="00F26451"/>
    <w:rsid w:val="00F44A3F"/>
    <w:rsid w:val="00F46CEB"/>
    <w:rsid w:val="00F51A34"/>
    <w:rsid w:val="00F51ADF"/>
    <w:rsid w:val="00F63AE7"/>
    <w:rsid w:val="00F63E1C"/>
    <w:rsid w:val="00F725DC"/>
    <w:rsid w:val="00F7786E"/>
    <w:rsid w:val="00F8258C"/>
    <w:rsid w:val="00F828FE"/>
    <w:rsid w:val="00FB42E8"/>
    <w:rsid w:val="00FD423E"/>
    <w:rsid w:val="00FE2E8E"/>
    <w:rsid w:val="00FE5EE7"/>
    <w:rsid w:val="00FF0BDE"/>
    <w:rsid w:val="00FF1C2B"/>
    <w:rsid w:val="00FF25FC"/>
    <w:rsid w:val="00FF3D36"/>
    <w:rsid w:val="00FF40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286AE539"/>
  <w15:docId w15:val="{186DE413-183F-4F19-A7D5-DCB0667643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0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iPriority="0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B5486"/>
    <w:pPr>
      <w:spacing w:after="200" w:line="276" w:lineRule="auto"/>
    </w:pPr>
    <w:rPr>
      <w:rFonts w:cs="Calibri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rsid w:val="00B26FC3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locked/>
    <w:rsid w:val="00B26FC3"/>
  </w:style>
  <w:style w:type="paragraph" w:styleId="Footer">
    <w:name w:val="footer"/>
    <w:basedOn w:val="Normal"/>
    <w:link w:val="FooterChar"/>
    <w:uiPriority w:val="99"/>
    <w:rsid w:val="00B26FC3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locked/>
    <w:rsid w:val="00B26FC3"/>
  </w:style>
  <w:style w:type="paragraph" w:customStyle="1" w:styleId="tochka1">
    <w:name w:val="tochka1"/>
    <w:basedOn w:val="Normal"/>
    <w:uiPriority w:val="99"/>
    <w:rsid w:val="00B26FC3"/>
    <w:pPr>
      <w:widowControl w:val="0"/>
      <w:overflowPunct w:val="0"/>
      <w:autoSpaceDE w:val="0"/>
      <w:autoSpaceDN w:val="0"/>
      <w:adjustRightInd w:val="0"/>
      <w:spacing w:before="60" w:after="0" w:line="240" w:lineRule="auto"/>
      <w:ind w:left="851" w:right="-5" w:hanging="851"/>
      <w:jc w:val="both"/>
      <w:textAlignment w:val="baseline"/>
    </w:pPr>
    <w:rPr>
      <w:rFonts w:ascii="UnvCyr" w:eastAsia="Times New Roman" w:hAnsi="UnvCyr" w:cs="UnvCyr"/>
      <w:lang w:val="bg-BG"/>
    </w:rPr>
  </w:style>
  <w:style w:type="paragraph" w:styleId="BalloonText">
    <w:name w:val="Balloon Text"/>
    <w:basedOn w:val="Normal"/>
    <w:link w:val="BalloonTextChar"/>
    <w:uiPriority w:val="99"/>
    <w:semiHidden/>
    <w:rsid w:val="00B26FC3"/>
    <w:pPr>
      <w:spacing w:after="0" w:line="240" w:lineRule="auto"/>
    </w:pPr>
    <w:rPr>
      <w:rFonts w:ascii="Tahoma" w:hAnsi="Tahoma" w:cs="Times New Roman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locked/>
    <w:rsid w:val="00B26FC3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0C49A1"/>
    <w:pPr>
      <w:numPr>
        <w:ilvl w:val="1"/>
        <w:numId w:val="1"/>
      </w:numPr>
      <w:jc w:val="both"/>
    </w:pPr>
    <w:rPr>
      <w:rFonts w:ascii="Arial" w:hAnsi="Arial" w:cs="Arial"/>
      <w:lang w:val="bg-BG"/>
    </w:rPr>
  </w:style>
  <w:style w:type="table" w:styleId="TableGrid">
    <w:name w:val="Table Grid"/>
    <w:basedOn w:val="TableNormal"/>
    <w:locked/>
    <w:rsid w:val="007008A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uiPriority w:val="99"/>
    <w:semiHidden/>
    <w:unhideWhenUsed/>
    <w:rsid w:val="0022127D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22127D"/>
    <w:rPr>
      <w:sz w:val="20"/>
      <w:szCs w:val="20"/>
    </w:rPr>
  </w:style>
  <w:style w:type="character" w:customStyle="1" w:styleId="CommentTextChar">
    <w:name w:val="Comment Text Char"/>
    <w:link w:val="CommentText"/>
    <w:uiPriority w:val="99"/>
    <w:semiHidden/>
    <w:rsid w:val="0022127D"/>
    <w:rPr>
      <w:rFonts w:cs="Calibri"/>
      <w:lang w:val="en-US" w:eastAsia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2127D"/>
    <w:rPr>
      <w:b/>
      <w:bCs/>
    </w:rPr>
  </w:style>
  <w:style w:type="character" w:customStyle="1" w:styleId="CommentSubjectChar">
    <w:name w:val="Comment Subject Char"/>
    <w:link w:val="CommentSubject"/>
    <w:uiPriority w:val="99"/>
    <w:semiHidden/>
    <w:rsid w:val="0022127D"/>
    <w:rPr>
      <w:rFonts w:cs="Calibri"/>
      <w:b/>
      <w:bCs/>
      <w:lang w:val="en-US" w:eastAsia="en-US"/>
    </w:rPr>
  </w:style>
  <w:style w:type="paragraph" w:customStyle="1" w:styleId="Style1">
    <w:name w:val="Style1"/>
    <w:basedOn w:val="Normal"/>
    <w:uiPriority w:val="99"/>
    <w:rsid w:val="00F043BD"/>
    <w:pPr>
      <w:numPr>
        <w:numId w:val="45"/>
      </w:numPr>
      <w:spacing w:after="0" w:line="240" w:lineRule="auto"/>
      <w:jc w:val="both"/>
    </w:pPr>
    <w:rPr>
      <w:rFonts w:ascii="Times New Roman" w:eastAsia="Times New Roman" w:hAnsi="Times New Roman" w:cs="Times New Roman"/>
      <w:sz w:val="20"/>
      <w:szCs w:val="20"/>
      <w:lang w:val="bg-BG"/>
    </w:rPr>
  </w:style>
  <w:style w:type="paragraph" w:styleId="BlockText">
    <w:name w:val="Block Text"/>
    <w:basedOn w:val="Normal"/>
    <w:rsid w:val="0031716E"/>
    <w:pPr>
      <w:spacing w:after="0" w:line="240" w:lineRule="auto"/>
      <w:ind w:left="289" w:right="289"/>
      <w:jc w:val="both"/>
    </w:pPr>
    <w:rPr>
      <w:rFonts w:ascii="Timok" w:eastAsia="Times New Roman" w:hAnsi="Timok" w:cs="Times New Roman"/>
      <w:sz w:val="20"/>
      <w:szCs w:val="20"/>
      <w:lang w:val="bg-BG"/>
    </w:rPr>
  </w:style>
  <w:style w:type="paragraph" w:styleId="NormalWeb">
    <w:name w:val="Normal (Web)"/>
    <w:basedOn w:val="Normal"/>
    <w:uiPriority w:val="99"/>
    <w:unhideWhenUsed/>
    <w:rsid w:val="0031716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NormaltextChar">
    <w:name w:val="Normal text Char"/>
    <w:link w:val="Normaltext"/>
    <w:locked/>
    <w:rsid w:val="00855641"/>
    <w:rPr>
      <w:noProof/>
      <w:sz w:val="24"/>
      <w:szCs w:val="24"/>
    </w:rPr>
  </w:style>
  <w:style w:type="paragraph" w:customStyle="1" w:styleId="Normaltext">
    <w:name w:val="Normal text"/>
    <w:basedOn w:val="Normal"/>
    <w:link w:val="NormaltextChar"/>
    <w:rsid w:val="00855641"/>
    <w:pPr>
      <w:spacing w:after="0" w:line="240" w:lineRule="auto"/>
      <w:ind w:firstLine="709"/>
      <w:jc w:val="both"/>
    </w:pPr>
    <w:rPr>
      <w:rFonts w:cs="Times New Roman"/>
      <w:noProof/>
      <w:sz w:val="24"/>
      <w:szCs w:val="24"/>
    </w:rPr>
  </w:style>
  <w:style w:type="paragraph" w:customStyle="1" w:styleId="text">
    <w:name w:val="text"/>
    <w:basedOn w:val="Normal"/>
    <w:rsid w:val="00855641"/>
    <w:pPr>
      <w:tabs>
        <w:tab w:val="left" w:pos="851"/>
        <w:tab w:val="left" w:pos="907"/>
      </w:tabs>
      <w:overflowPunct w:val="0"/>
      <w:autoSpaceDE w:val="0"/>
      <w:autoSpaceDN w:val="0"/>
      <w:adjustRightInd w:val="0"/>
      <w:spacing w:after="0" w:line="240" w:lineRule="auto"/>
      <w:ind w:left="851"/>
      <w:jc w:val="both"/>
      <w:textAlignment w:val="baseline"/>
    </w:pPr>
    <w:rPr>
      <w:rFonts w:ascii="UnvCyr" w:eastAsia="Times New Roman" w:hAnsi="UnvCyr" w:cs="Times New Roman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28013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546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648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576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086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2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A3D80D03C8B1D4CA3E759DE80FB17F5" ma:contentTypeVersion="0" ma:contentTypeDescription="Create a new document." ma:contentTypeScope="" ma:versionID="ede9b76ddbd18f2157d3edce684ff1ed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1b05d82d297216baf5b26c55225140df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FB319E5-F79D-4121-974A-FC46AFD0271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E53778A3-A8ED-445B-AFE7-02EF28887BCC}">
  <ds:schemaRefs>
    <ds:schemaRef ds:uri="http://schemas.microsoft.com/office/2006/metadata/properties"/>
  </ds:schemaRefs>
</ds:datastoreItem>
</file>

<file path=customXml/itemProps3.xml><?xml version="1.0" encoding="utf-8"?>
<ds:datastoreItem xmlns:ds="http://schemas.openxmlformats.org/officeDocument/2006/customXml" ds:itemID="{6CD81382-0EE9-4687-839B-CC95FA73D99F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E25C0C97-F963-4EB6-AB50-36EB25FAD2D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722</TotalTime>
  <Pages>3</Pages>
  <Words>1103</Words>
  <Characters>5982</Characters>
  <Application>Microsoft Office Word</Application>
  <DocSecurity>0</DocSecurity>
  <Lines>161</Lines>
  <Paragraphs>99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Заглавие</vt:lpstr>
      </vt:variant>
      <vt:variant>
        <vt:i4>1</vt:i4>
      </vt:variant>
    </vt:vector>
  </HeadingPairs>
  <TitlesOfParts>
    <vt:vector size="2" baseType="lpstr">
      <vt:lpstr>УПРАВЛЕНИЕ НА АКТИВИ</vt:lpstr>
      <vt:lpstr>УПРАВЛЕНИЕ НА АКТИВИ</vt:lpstr>
    </vt:vector>
  </TitlesOfParts>
  <Company>suis</Company>
  <LinksUpToDate>false</LinksUpToDate>
  <CharactersWithSpaces>6986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УПРАВЛЕНИЕ НА АКТИВИ</dc:title>
  <dc:subject/>
  <dc:creator>HEIC Alexander Atanassov</dc:creator>
  <cp:keywords/>
  <dc:description/>
  <cp:lastModifiedBy>Ekaterina Georgieva</cp:lastModifiedBy>
  <cp:revision>26</cp:revision>
  <cp:lastPrinted>2025-02-03T19:11:00Z</cp:lastPrinted>
  <dcterms:created xsi:type="dcterms:W3CDTF">2020-09-19T12:38:00Z</dcterms:created>
  <dcterms:modified xsi:type="dcterms:W3CDTF">2025-10-22T11:15:00Z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0x0101008A3D80D03C8B1D4CA3E759DE80FB17F5</vt:lpwstr>
  </property>
  <property fmtid="{D5CDD505-2E9C-101B-9397-08002B2CF9AE}" pid="3" name="Вид на документ">
    <vt:lpwstr>Процедура по управление</vt:lpwstr>
  </property>
  <property fmtid="{D5CDD505-2E9C-101B-9397-08002B2CF9AE}" pid="4" name="Проверил">
    <vt:lpwstr>SNT.BG\tanya1</vt:lpwstr>
  </property>
  <property fmtid="{D5CDD505-2E9C-101B-9397-08002B2CF9AE}" pid="5" name="Номер на документа">
    <vt:lpwstr>PU 0</vt:lpwstr>
  </property>
  <property fmtid="{D5CDD505-2E9C-101B-9397-08002B2CF9AE}" pid="6" name="Разработил">
    <vt:lpwstr>SNT.BG\lyubomir18</vt:lpwstr>
  </property>
  <property fmtid="{D5CDD505-2E9C-101B-9397-08002B2CF9AE}" pid="7" name="Разарботил">
    <vt:lpwstr>SNT.BG\jack17</vt:lpwstr>
  </property>
  <property fmtid="{D5CDD505-2E9C-101B-9397-08002B2CF9AE}" pid="8" name="Категоризация">
    <vt:lpwstr>За служебно ползване</vt:lpwstr>
  </property>
  <property fmtid="{D5CDD505-2E9C-101B-9397-08002B2CF9AE}" pid="9" name="Дата на влизане в сила">
    <vt:lpwstr>2009-03-08T22:00:00+00:00</vt:lpwstr>
  </property>
  <property fmtid="{D5CDD505-2E9C-101B-9397-08002B2CF9AE}" pid="10" name="Order">
    <vt:r8>2100</vt:r8>
  </property>
</Properties>
</file>