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312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5DD54B4" w14:textId="1D4B9DA0" w:rsidR="001D5DDA" w:rsidRPr="00496DAE" w:rsidRDefault="001D5DDA" w:rsidP="003D4CB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496DAE">
        <w:rPr>
          <w:rFonts w:ascii="Arial" w:hAnsi="Arial" w:cs="Arial"/>
          <w:lang w:val="bg-BG"/>
        </w:rPr>
        <w:t xml:space="preserve">Настоящата политика се прилага, за да защити информационните активи на </w:t>
      </w:r>
      <w:r w:rsidR="00250795">
        <w:rPr>
          <w:rFonts w:ascii="Arial" w:hAnsi="Arial" w:cs="Arial"/>
          <w:color w:val="000000"/>
          <w:lang w:val="bg-BG"/>
        </w:rPr>
        <w:t>“БМ ПРОТЕКШЪН“ ЕООД</w:t>
      </w:r>
      <w:r w:rsidR="0084744D">
        <w:rPr>
          <w:rFonts w:ascii="Arial" w:hAnsi="Arial" w:cs="Arial"/>
          <w:color w:val="000000"/>
          <w:lang w:val="bg-BG"/>
        </w:rPr>
        <w:t> </w:t>
      </w:r>
      <w:r w:rsidRPr="00496DAE">
        <w:rPr>
          <w:rFonts w:ascii="Arial" w:hAnsi="Arial" w:cs="Arial"/>
          <w:lang w:val="bg-BG"/>
        </w:rPr>
        <w:t xml:space="preserve">  чрез управление на потребителския достъп. Тя е предназначена основно за системните администратори, </w:t>
      </w:r>
      <w:r w:rsidR="000F183F">
        <w:rPr>
          <w:rFonts w:ascii="Arial" w:hAnsi="Arial" w:cs="Arial"/>
          <w:lang w:val="bg-BG"/>
        </w:rPr>
        <w:t xml:space="preserve">Отговорник </w:t>
      </w:r>
      <w:r w:rsidRPr="00496DAE">
        <w:rPr>
          <w:rFonts w:ascii="Arial" w:hAnsi="Arial" w:cs="Arial"/>
          <w:lang w:val="bg-BG"/>
        </w:rPr>
        <w:t>СИС и СКМО, имащи права да управляват потребителските достъпи.</w:t>
      </w:r>
    </w:p>
    <w:p w14:paraId="6E38A96A" w14:textId="77777777" w:rsidR="0031716E" w:rsidRPr="00496DAE" w:rsidRDefault="0031716E" w:rsidP="001D5DDA">
      <w:pPr>
        <w:spacing w:after="0" w:line="240" w:lineRule="auto"/>
        <w:rPr>
          <w:b/>
          <w:bCs/>
          <w:lang w:val="bg-BG"/>
        </w:rPr>
      </w:pPr>
    </w:p>
    <w:p w14:paraId="0E30D661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ОБЛАСТ НА ПРИЛОЖЕНИЕ</w:t>
      </w:r>
    </w:p>
    <w:p w14:paraId="69C886A4" w14:textId="60325AB1" w:rsidR="00937ADC" w:rsidRPr="00496DAE" w:rsidRDefault="00F043BD" w:rsidP="003D4CBE">
      <w:pPr>
        <w:pStyle w:val="ListParagraph"/>
        <w:numPr>
          <w:ilvl w:val="0"/>
          <w:numId w:val="0"/>
        </w:numPr>
        <w:spacing w:after="0" w:line="240" w:lineRule="auto"/>
        <w:ind w:left="709"/>
      </w:pPr>
      <w:r w:rsidRPr="00496DAE">
        <w:t xml:space="preserve">Посочените по-долу правила се превръщат в изисквания на настоящата </w:t>
      </w:r>
      <w:r w:rsidR="00AA7F5E" w:rsidRPr="00496DAE">
        <w:t>политика</w:t>
      </w:r>
      <w:r w:rsidRPr="00496DAE">
        <w:t>.</w:t>
      </w:r>
      <w:r w:rsidR="00AA7F5E" w:rsidRPr="00496DAE">
        <w:t xml:space="preserve"> Политиката е приложима за всички структурни звена на </w:t>
      </w:r>
      <w:r w:rsidR="00250795">
        <w:rPr>
          <w:color w:val="000000"/>
        </w:rPr>
        <w:t>“БМ ПРОТЕКШЪН“ ЕООД</w:t>
      </w:r>
      <w:r w:rsidR="0084744D">
        <w:rPr>
          <w:color w:val="000000"/>
        </w:rPr>
        <w:t> </w:t>
      </w:r>
      <w:r w:rsidR="00AA7F5E" w:rsidRPr="00496DAE">
        <w:t>.</w:t>
      </w:r>
    </w:p>
    <w:p w14:paraId="4CE227EE" w14:textId="77777777" w:rsidR="00937ADC" w:rsidRPr="00496DAE" w:rsidRDefault="00937ADC" w:rsidP="001D5DDA">
      <w:pPr>
        <w:pStyle w:val="ListParagraph"/>
        <w:numPr>
          <w:ilvl w:val="0"/>
          <w:numId w:val="0"/>
        </w:numPr>
        <w:spacing w:after="0" w:line="240" w:lineRule="auto"/>
        <w:ind w:left="709"/>
        <w:rPr>
          <w:b/>
          <w:bCs/>
        </w:rPr>
      </w:pPr>
    </w:p>
    <w:p w14:paraId="6C12B2A0" w14:textId="77777777" w:rsidR="002C220F" w:rsidRPr="00496DAE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96DAE">
        <w:rPr>
          <w:b/>
          <w:bCs/>
        </w:rPr>
        <w:t>ТЕРМИНИ, ОПРЕДЕЛEНИЯ, ОЗНАЧЕНИЯ И СЪКРАЩЕНИЯ</w:t>
      </w:r>
    </w:p>
    <w:p w14:paraId="7B77E2A4" w14:textId="2013C5A2" w:rsidR="0031716E" w:rsidRPr="00496DAE" w:rsidRDefault="0031716E" w:rsidP="003D4CBE">
      <w:pPr>
        <w:spacing w:after="0" w:line="240" w:lineRule="auto"/>
        <w:ind w:left="709"/>
        <w:jc w:val="both"/>
        <w:rPr>
          <w:rFonts w:ascii="Arial" w:hAnsi="Arial" w:cs="Arial"/>
          <w:b/>
          <w:u w:val="single"/>
          <w:lang w:val="bg-BG"/>
        </w:rPr>
      </w:pPr>
      <w:r w:rsidRPr="00496DAE">
        <w:rPr>
          <w:rFonts w:ascii="Arial" w:hAnsi="Arial" w:cs="Arial"/>
          <w:b/>
          <w:u w:val="single"/>
          <w:lang w:val="bg-BG"/>
        </w:rPr>
        <w:t>Привилегирован потребител</w:t>
      </w:r>
    </w:p>
    <w:p w14:paraId="07D72AC9" w14:textId="35ECB2EC" w:rsidR="0031716E" w:rsidRPr="00BD116C" w:rsidRDefault="0031716E" w:rsidP="003D4CBE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Администратор на системата или потребител с възможности за промяна в конфигурацията на информационната система</w:t>
      </w:r>
      <w:r w:rsidRPr="00BD116C">
        <w:rPr>
          <w:rFonts w:ascii="Arial" w:hAnsi="Arial" w:cs="Arial"/>
          <w:lang w:val="ru-RU"/>
        </w:rPr>
        <w:t xml:space="preserve">. </w:t>
      </w:r>
    </w:p>
    <w:p w14:paraId="28AC77A9" w14:textId="2B936C74" w:rsidR="00AA7F5E" w:rsidRPr="0031716E" w:rsidRDefault="00AA7F5E" w:rsidP="003D4CBE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  <w:r w:rsidRPr="0031716E">
        <w:rPr>
          <w:rFonts w:ascii="Arial" w:hAnsi="Arial" w:cs="Arial"/>
          <w:lang w:val="bg-BG"/>
        </w:rPr>
        <w:t xml:space="preserve">За всички термини, използвани в настоящата </w:t>
      </w:r>
      <w:r w:rsidR="0031716E" w:rsidRPr="0031716E">
        <w:rPr>
          <w:rFonts w:ascii="Arial" w:hAnsi="Arial" w:cs="Arial"/>
          <w:lang w:val="bg-BG"/>
        </w:rPr>
        <w:t>политика</w:t>
      </w:r>
      <w:r w:rsidRPr="0031716E">
        <w:rPr>
          <w:rFonts w:ascii="Arial" w:hAnsi="Arial" w:cs="Arial"/>
          <w:lang w:val="bg-BG"/>
        </w:rPr>
        <w:t>, са валидни определенията дадени в</w:t>
      </w:r>
      <w:r w:rsidR="00496DAE">
        <w:rPr>
          <w:rFonts w:ascii="Arial" w:hAnsi="Arial" w:cs="Arial"/>
          <w:lang w:val="bg-BG"/>
        </w:rPr>
        <w:t xml:space="preserve"> </w:t>
      </w:r>
      <w:r w:rsidRPr="0031716E">
        <w:rPr>
          <w:rFonts w:ascii="Arial" w:hAnsi="Arial" w:cs="Arial"/>
          <w:lang w:val="bg-BG"/>
        </w:rPr>
        <w:t>ISO/IEC 2700</w:t>
      </w:r>
      <w:r w:rsidR="007B2EBB">
        <w:rPr>
          <w:rFonts w:ascii="Arial" w:hAnsi="Arial" w:cs="Arial"/>
          <w:lang w:val="bg-BG"/>
        </w:rPr>
        <w:t>1</w:t>
      </w:r>
      <w:r w:rsidRPr="0031716E">
        <w:rPr>
          <w:rFonts w:ascii="Arial" w:hAnsi="Arial" w:cs="Arial"/>
          <w:lang w:val="bg-BG"/>
        </w:rPr>
        <w:t>:20</w:t>
      </w:r>
      <w:r w:rsidR="00C53B40">
        <w:rPr>
          <w:rFonts w:ascii="Arial" w:hAnsi="Arial" w:cs="Arial"/>
          <w:lang w:val="bg-BG"/>
        </w:rPr>
        <w:t>22</w:t>
      </w:r>
      <w:r w:rsidRPr="0031716E">
        <w:rPr>
          <w:rFonts w:ascii="Arial" w:hAnsi="Arial" w:cs="Arial"/>
          <w:lang w:val="bg-BG"/>
        </w:rPr>
        <w:t xml:space="preserve"> и Приложение 3 към Н</w:t>
      </w:r>
      <w:r w:rsidR="00250795">
        <w:rPr>
          <w:rFonts w:ascii="Arial" w:hAnsi="Arial" w:cs="Arial"/>
          <w:lang w:val="bg-BG"/>
        </w:rPr>
        <w:t>СУСИ</w:t>
      </w:r>
      <w:r w:rsidRPr="0031716E">
        <w:rPr>
          <w:rFonts w:ascii="Arial" w:hAnsi="Arial" w:cs="Arial"/>
          <w:lang w:val="bg-BG"/>
        </w:rPr>
        <w:t>.</w:t>
      </w:r>
    </w:p>
    <w:p w14:paraId="42D6904B" w14:textId="77777777" w:rsidR="002C220F" w:rsidRPr="00BD116C" w:rsidRDefault="002C220F" w:rsidP="001D5DDA">
      <w:pPr>
        <w:spacing w:after="0" w:line="240" w:lineRule="auto"/>
        <w:rPr>
          <w:b/>
          <w:bCs/>
          <w:lang w:val="ru-RU"/>
        </w:rPr>
      </w:pPr>
    </w:p>
    <w:p w14:paraId="3C6A5F98" w14:textId="77777777" w:rsidR="002C220F" w:rsidRPr="007F2406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>
        <w:rPr>
          <w:b/>
          <w:bCs/>
        </w:rPr>
        <w:t>ПОЛИТИКАТА</w:t>
      </w:r>
    </w:p>
    <w:p w14:paraId="1ADC70B6" w14:textId="0DF93AB2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Потребителският достъп се управлява чрез Microsoft </w:t>
      </w:r>
      <w:proofErr w:type="spellStart"/>
      <w:r w:rsidRPr="001D5DDA">
        <w:t>Active</w:t>
      </w:r>
      <w:proofErr w:type="spellEnd"/>
      <w:r w:rsidRPr="001D5DDA">
        <w:t xml:space="preserve"> </w:t>
      </w:r>
      <w:proofErr w:type="spellStart"/>
      <w:r w:rsidRPr="001D5DDA">
        <w:t>Directory</w:t>
      </w:r>
      <w:proofErr w:type="spellEnd"/>
      <w:r w:rsidRPr="001D5DDA">
        <w:t>.</w:t>
      </w:r>
    </w:p>
    <w:p w14:paraId="15DCC4B8" w14:textId="6E1B01F0" w:rsidR="001D5DDA" w:rsidRPr="0081057F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хардуерни активи, работещи с информационните системи в </w:t>
      </w:r>
      <w:r w:rsidR="00250795">
        <w:rPr>
          <w:color w:val="000000"/>
        </w:rPr>
        <w:t>“БМ ПРОТЕКШЪН“ ЕООД</w:t>
      </w:r>
      <w:r w:rsidR="0084744D">
        <w:rPr>
          <w:color w:val="000000"/>
        </w:rPr>
        <w:t> </w:t>
      </w:r>
      <w:r w:rsidRPr="001D5DDA">
        <w:t xml:space="preserve">, и които притежават съответната техническа възможност, трябва </w:t>
      </w:r>
      <w:r w:rsidRPr="00076F9B">
        <w:t xml:space="preserve">ЗАДЪЛЖИТЕЛНО да се </w:t>
      </w:r>
      <w:proofErr w:type="spellStart"/>
      <w:r w:rsidRPr="00076F9B">
        <w:t>автентифицират</w:t>
      </w:r>
      <w:proofErr w:type="spellEnd"/>
      <w:r w:rsidRPr="00076F9B">
        <w:t xml:space="preserve"> към Microsoft </w:t>
      </w:r>
      <w:proofErr w:type="spellStart"/>
      <w:r w:rsidRPr="00076F9B">
        <w:t>Active</w:t>
      </w:r>
      <w:proofErr w:type="spellEnd"/>
      <w:r w:rsidRPr="00076F9B">
        <w:t xml:space="preserve"> </w:t>
      </w:r>
      <w:proofErr w:type="spellStart"/>
      <w:r w:rsidRPr="00076F9B">
        <w:t>Directory</w:t>
      </w:r>
      <w:proofErr w:type="spellEnd"/>
      <w:r w:rsidRPr="00076F9B">
        <w:t xml:space="preserve">. </w:t>
      </w:r>
    </w:p>
    <w:p w14:paraId="51738F13" w14:textId="232908EC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Потребителските имена се избират така, че да дават възможност потребителите да бъдат лесно и бързо идентифицирани. Това подпомага разкриването на подозрителни събития и разследванията при инцидент </w:t>
      </w:r>
      <w:r>
        <w:t>по</w:t>
      </w:r>
      <w:r w:rsidRPr="001D5DDA">
        <w:t xml:space="preserve"> сигурността.</w:t>
      </w:r>
    </w:p>
    <w:p w14:paraId="5944A9A3" w14:textId="7847FE9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Всички служители трябва </w:t>
      </w:r>
      <w:r w:rsidRPr="0081057F">
        <w:t>ЗАДЪЛЖИТЕЛНО</w:t>
      </w:r>
      <w:r w:rsidRPr="001D5DDA">
        <w:t xml:space="preserve"> да имат уникални потребителски имена и поверителни пароли, които да им дават възможност за достъп до системите и мрежите на организацията. Потребителското име принадлежи само на един човек. Споделянето и прехвърлянето на потребителски имена е </w:t>
      </w:r>
      <w:r w:rsidRPr="0081057F">
        <w:t>ЗАБРАНЕНО</w:t>
      </w:r>
      <w:r w:rsidRPr="001D5DDA">
        <w:t>.</w:t>
      </w:r>
    </w:p>
    <w:p w14:paraId="3A2CB4F9" w14:textId="7CFF54F9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Потребителско име, което принадлежи на временен състав или лица на временен трудов договор, е с определен срок на валидност (до изтичане на взаимоотношенията). Свързаните с този факт записи трябва да се пазят един месец след изтичане на срока на валидност.</w:t>
      </w:r>
    </w:p>
    <w:p w14:paraId="6027775E" w14:textId="755DD85A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>Периодично (</w:t>
      </w:r>
      <w:r w:rsidR="00496DAE">
        <w:t xml:space="preserve">поне </w:t>
      </w:r>
      <w:r w:rsidRPr="001D5DDA">
        <w:t xml:space="preserve">веднъж </w:t>
      </w:r>
      <w:r w:rsidR="00496DAE">
        <w:t>годишно</w:t>
      </w:r>
      <w:r w:rsidRPr="001D5DDA">
        <w:t xml:space="preserve">) се прави сверяване на потребителските имена и на установения състав, за да е сигурно, че всички неизползвани имена с изтекъл срок на валидност не се използват. </w:t>
      </w:r>
    </w:p>
    <w:p w14:paraId="651B32DA" w14:textId="7D572F8E" w:rsidR="001D5DDA" w:rsidRPr="001D5DDA" w:rsidRDefault="00CE3FB5" w:rsidP="0081057F">
      <w:pPr>
        <w:pStyle w:val="ListParagraph"/>
        <w:numPr>
          <w:ilvl w:val="1"/>
          <w:numId w:val="68"/>
        </w:numPr>
      </w:pPr>
      <w:r>
        <w:t xml:space="preserve">Правата за достъп до VPN се предоставят/отнемат съгласно </w:t>
      </w:r>
      <w:r w:rsidR="001D5DDA" w:rsidRPr="001D5DDA">
        <w:t>RDI 21-01.</w:t>
      </w:r>
    </w:p>
    <w:p w14:paraId="5F7AD000" w14:textId="1F89CDAF" w:rsidR="001D5DDA" w:rsidRPr="001D5DDA" w:rsidRDefault="001D5DDA" w:rsidP="0081057F">
      <w:pPr>
        <w:pStyle w:val="ListParagraph"/>
        <w:numPr>
          <w:ilvl w:val="1"/>
          <w:numId w:val="68"/>
        </w:numPr>
      </w:pPr>
      <w:r w:rsidRPr="001D5DDA">
        <w:t xml:space="preserve">Задължение на ръководителя на отдела е да уведомява </w:t>
      </w:r>
      <w:r w:rsidR="008E27E1">
        <w:t xml:space="preserve">Отговорник </w:t>
      </w:r>
      <w:r w:rsidRPr="001D5DDA">
        <w:t>СИС</w:t>
      </w:r>
      <w:r w:rsidR="008E27E1">
        <w:t xml:space="preserve"> и СКМО</w:t>
      </w:r>
      <w:r w:rsidRPr="001D5DDA">
        <w:t xml:space="preserve"> писмено преди настъпване на събитието чрез попълване на </w:t>
      </w:r>
      <w:r w:rsidR="00EC0D0E" w:rsidRPr="00230862">
        <w:t xml:space="preserve">заявка </w:t>
      </w:r>
      <w:r w:rsidRPr="001D5DDA">
        <w:t xml:space="preserve">за промяна в задачите или </w:t>
      </w:r>
      <w:r w:rsidRPr="000B361F">
        <w:t xml:space="preserve">статуса на служителя. </w:t>
      </w:r>
      <w:r w:rsidR="000B361F" w:rsidRPr="000B361F">
        <w:t xml:space="preserve">Правата </w:t>
      </w:r>
      <w:r w:rsidRPr="000B361F">
        <w:t>на служителите, които са преместени</w:t>
      </w:r>
      <w:r w:rsidR="000B361F" w:rsidRPr="000B361F">
        <w:t xml:space="preserve"> на друга длъжност</w:t>
      </w:r>
      <w:r w:rsidRPr="000B361F">
        <w:t xml:space="preserve">, </w:t>
      </w:r>
      <w:r w:rsidR="000B361F" w:rsidRPr="00E807A2">
        <w:t>които вече не работят в дружеството</w:t>
      </w:r>
      <w:r w:rsidRPr="000B361F">
        <w:t xml:space="preserve"> или</w:t>
      </w:r>
      <w:r w:rsidRPr="001D5DDA">
        <w:t xml:space="preserve"> отсъстват за дълъг период, също се прекратяват на база попълнена заявка.  </w:t>
      </w:r>
    </w:p>
    <w:p w14:paraId="058A850B" w14:textId="03BED7C0" w:rsidR="001D5DDA" w:rsidRPr="001D5DDA" w:rsidRDefault="001D5DDA" w:rsidP="008B24EC">
      <w:pPr>
        <w:pStyle w:val="ListParagraph"/>
        <w:numPr>
          <w:ilvl w:val="1"/>
          <w:numId w:val="68"/>
        </w:numPr>
        <w:tabs>
          <w:tab w:val="left" w:pos="567"/>
        </w:tabs>
      </w:pPr>
      <w:r w:rsidRPr="00E807A2">
        <w:t>Привилегиите</w:t>
      </w:r>
      <w:r w:rsidRPr="001D5DDA">
        <w:t>, които не са били ползвани, по реда на унищожаване (т.4.6) се преглеждат и се взема предвид дали потребителят запазва привилегиите си или те трябва да му бъдат отнети.</w:t>
      </w:r>
    </w:p>
    <w:p w14:paraId="2E1E9FD5" w14:textId="4B67A070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lastRenderedPageBreak/>
        <w:t xml:space="preserve"> Потребителите подписват Декларация, отнасящо се до сигурността на информационната система, преди да им е предоставен достъп</w:t>
      </w:r>
      <w:r w:rsidR="000B361F">
        <w:t>, като част от първоначалното обучение при встъпване в длъжност или в последствие, при необходимост</w:t>
      </w:r>
      <w:r w:rsidRPr="001D5DDA">
        <w:t xml:space="preserve">. </w:t>
      </w:r>
    </w:p>
    <w:p w14:paraId="67E687FE" w14:textId="6182D1A9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>Служителят по сигурността на информационните системи трябва да се увери, че необходимите подписи са налице преди правата на достъп да бъдат предоставени.</w:t>
      </w:r>
    </w:p>
    <w:p w14:paraId="11FBFE68" w14:textId="72B22C97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E807A2">
        <w:t>Привилегиите</w:t>
      </w:r>
      <w:r w:rsidRPr="001D5DDA">
        <w:t xml:space="preserve"> на потребителите се ограничават според нуждите им.</w:t>
      </w:r>
    </w:p>
    <w:p w14:paraId="0B5B9B2D" w14:textId="386581C9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>Достъпът до системните команди и папки трябва да е ограничен според потребителските нужди.</w:t>
      </w:r>
    </w:p>
    <w:p w14:paraId="545CB416" w14:textId="2930C946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>Системните администратори трябва да имат по две потребителски имена – едно, което осигурява привилегирован достъп и друго, което осигурява права на достъп като обикновен потребител.</w:t>
      </w:r>
    </w:p>
    <w:p w14:paraId="03758650" w14:textId="3574A6D5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>Администраторските пароли се съхраняват в запечатан плик в каса при ПСУ.</w:t>
      </w:r>
    </w:p>
    <w:p w14:paraId="4EAE6821" w14:textId="57311551" w:rsidR="001D5DDA" w:rsidRPr="001D5DDA" w:rsidRDefault="001D5DDA" w:rsidP="003D4CBE">
      <w:pPr>
        <w:pStyle w:val="ListParagraph"/>
        <w:numPr>
          <w:ilvl w:val="1"/>
          <w:numId w:val="68"/>
        </w:numPr>
        <w:ind w:left="426" w:hanging="207"/>
      </w:pPr>
      <w:r w:rsidRPr="001D5DDA">
        <w:t>Когато потребителското име се използва за първи път, системата трябва да изиска от потребителя да вкара нова парола. Системният администратор, обслужващ заявката за въвеждане в права на нов потребител, трябва да му предаде първоначалната парола лично, за да бъде избегната възможността трето лице да получи неоторизиран достъп.</w:t>
      </w:r>
    </w:p>
    <w:p w14:paraId="13DD9541" w14:textId="34A7215F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 xml:space="preserve">Потребители, които са забравили своите пароли, могат да изискат нова парола. Такава парола може да бъде дадена от системните администратори едва след като лично са се убедили в самоличността на потребителя. </w:t>
      </w:r>
    </w:p>
    <w:p w14:paraId="36B39B3B" w14:textId="5327313A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 xml:space="preserve">Системата се конфигурира така, че да ограничи до пет броя разрешените опити за достъп, преди потребителското име да бъде </w:t>
      </w:r>
      <w:r w:rsidR="006631CE">
        <w:t>блокирано за постоянно</w:t>
      </w:r>
      <w:r w:rsidRPr="001D5DDA">
        <w:t xml:space="preserve">. </w:t>
      </w:r>
    </w:p>
    <w:p w14:paraId="5B64B298" w14:textId="05F05469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 xml:space="preserve">Ако нарушител успешно проникне в системата, като използва </w:t>
      </w:r>
      <w:r w:rsidRPr="0081057F">
        <w:t>привилегировано</w:t>
      </w:r>
      <w:r w:rsidRPr="001D5DDA">
        <w:t xml:space="preserve"> потребителско име, сигурността й е сериозно компрометирана и следва да се вземат подходящи мерки. Мерките се определят от Съвета за управление /СУ/ (Групата по ИС) или от служителя по сигурността на информационните системи, в зависимост от тежестта на инцидента. </w:t>
      </w:r>
      <w:r w:rsidRPr="001D5DDA">
        <w:tab/>
      </w:r>
    </w:p>
    <w:p w14:paraId="412446CA" w14:textId="6FE2F0D8" w:rsidR="001D5DDA" w:rsidRPr="001D5DDA" w:rsidRDefault="001D5DDA" w:rsidP="003D4CBE">
      <w:pPr>
        <w:pStyle w:val="ListParagraph"/>
        <w:numPr>
          <w:ilvl w:val="1"/>
          <w:numId w:val="68"/>
        </w:numPr>
        <w:ind w:left="567"/>
      </w:pPr>
      <w:r w:rsidRPr="001D5DDA">
        <w:t xml:space="preserve">Правата на </w:t>
      </w:r>
      <w:r w:rsidRPr="001D5DDA">
        <w:rPr>
          <w:rFonts w:eastAsia="PMingLiU"/>
          <w:lang w:eastAsia="zh-TW"/>
        </w:rPr>
        <w:t>привилегированите</w:t>
      </w:r>
      <w:r w:rsidRPr="001D5DDA">
        <w:t xml:space="preserve"> потребители също се преразглеждат на шест месеца, за да се установи дали те продължават да изпълняват потребителските си функции.</w:t>
      </w:r>
      <w:r w:rsidRPr="001D5DDA">
        <w:tab/>
      </w:r>
    </w:p>
    <w:p w14:paraId="2DA5219D" w14:textId="77777777" w:rsid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ОТГОВОРНОСТИ И ПЪЛНОМОЩИЯ</w:t>
      </w:r>
    </w:p>
    <w:p w14:paraId="7BA7528A" w14:textId="580F070E" w:rsidR="00F043BD" w:rsidRPr="00BD116C" w:rsidRDefault="00496DAE" w:rsidP="003D4CBE">
      <w:pPr>
        <w:spacing w:after="0" w:line="240" w:lineRule="auto"/>
        <w:ind w:left="709"/>
        <w:jc w:val="both"/>
        <w:rPr>
          <w:rFonts w:ascii="Arial" w:hAnsi="Arial" w:cs="Arial"/>
          <w:lang w:val="ru-RU"/>
        </w:rPr>
      </w:pPr>
      <w:r w:rsidRPr="00496DAE">
        <w:rPr>
          <w:rFonts w:ascii="Arial" w:hAnsi="Arial" w:cs="Arial"/>
          <w:lang w:val="bg-BG"/>
        </w:rPr>
        <w:t>Отговорник СИС и СКМО</w:t>
      </w:r>
      <w:r w:rsidR="00F043BD" w:rsidRPr="00496DAE">
        <w:rPr>
          <w:rFonts w:ascii="Arial" w:hAnsi="Arial" w:cs="Arial"/>
          <w:lang w:val="bg-BG"/>
        </w:rPr>
        <w:t xml:space="preserve"> извършва контрол за спазване на правилата, описани в настоящата </w:t>
      </w:r>
      <w:r w:rsidR="000A38CB" w:rsidRPr="00496DAE">
        <w:rPr>
          <w:rFonts w:ascii="Arial" w:hAnsi="Arial" w:cs="Arial"/>
          <w:lang w:val="bg-BG"/>
        </w:rPr>
        <w:t>политика</w:t>
      </w:r>
      <w:r w:rsidR="00F043BD" w:rsidRPr="00BD116C">
        <w:rPr>
          <w:rFonts w:ascii="Arial" w:hAnsi="Arial" w:cs="Arial"/>
          <w:lang w:val="ru-RU"/>
        </w:rPr>
        <w:t xml:space="preserve">. </w:t>
      </w:r>
    </w:p>
    <w:p w14:paraId="089FAA15" w14:textId="314EFF7E" w:rsidR="00E266F0" w:rsidRPr="00BD116C" w:rsidRDefault="00E266F0" w:rsidP="001D5DDA">
      <w:pPr>
        <w:pStyle w:val="ListParagraph"/>
        <w:numPr>
          <w:ilvl w:val="0"/>
          <w:numId w:val="0"/>
        </w:numPr>
        <w:tabs>
          <w:tab w:val="num" w:pos="720"/>
        </w:tabs>
        <w:spacing w:after="0" w:line="240" w:lineRule="auto"/>
        <w:ind w:left="1418"/>
        <w:rPr>
          <w:lang w:val="ru-RU"/>
        </w:rPr>
      </w:pPr>
    </w:p>
    <w:p w14:paraId="3212BB74" w14:textId="77777777" w:rsidR="002C220F" w:rsidRPr="002C220F" w:rsidRDefault="002C220F" w:rsidP="001D5DDA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2C220F">
        <w:rPr>
          <w:b/>
          <w:bCs/>
        </w:rPr>
        <w:t>ПОЗОВАВАНИЯ И СВЪРЗАНИ ДОКУМЕНТИ</w:t>
      </w:r>
    </w:p>
    <w:p w14:paraId="0522AE62" w14:textId="0E38C5BD" w:rsidR="001D5DDA" w:rsidRPr="001D5DDA" w:rsidRDefault="001D5DDA" w:rsidP="0081057F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1D5DDA">
        <w:rPr>
          <w:rFonts w:ascii="Arial" w:eastAsia="Times New Roman" w:hAnsi="Arial" w:cs="Arial"/>
          <w:lang w:val="bg-BG"/>
        </w:rPr>
        <w:t xml:space="preserve">PU 21 </w:t>
      </w:r>
      <w:r w:rsidR="00102D62">
        <w:rPr>
          <w:rFonts w:ascii="Arial" w:eastAsia="Times New Roman" w:hAnsi="Arial" w:cs="Arial"/>
          <w:lang w:val="bg-BG"/>
        </w:rPr>
        <w:tab/>
      </w:r>
      <w:r w:rsidR="00102D62">
        <w:rPr>
          <w:rFonts w:ascii="Arial" w:eastAsia="Times New Roman" w:hAnsi="Arial" w:cs="Arial"/>
          <w:lang w:val="bg-BG"/>
        </w:rPr>
        <w:tab/>
        <w:t>Р</w:t>
      </w:r>
      <w:r w:rsidRPr="001D5DDA">
        <w:rPr>
          <w:rFonts w:ascii="Arial" w:eastAsia="Times New Roman" w:hAnsi="Arial" w:cs="Arial"/>
          <w:lang w:val="bg-BG"/>
        </w:rPr>
        <w:t xml:space="preserve">ед на предоставяне, изменение и прекратяване на достъпа на потребители до поделени информационни ресурси в </w:t>
      </w:r>
      <w:r w:rsidR="00250795">
        <w:rPr>
          <w:rFonts w:ascii="Arial" w:hAnsi="Arial" w:cs="Arial"/>
          <w:color w:val="000000"/>
          <w:lang w:val="bg-BG"/>
        </w:rPr>
        <w:t>“БМ ПРОТЕКШЪН“ ЕООД</w:t>
      </w:r>
      <w:r w:rsidR="0084744D">
        <w:rPr>
          <w:rFonts w:ascii="Arial" w:hAnsi="Arial" w:cs="Arial"/>
          <w:color w:val="000000"/>
          <w:lang w:val="bg-BG"/>
        </w:rPr>
        <w:t> </w:t>
      </w:r>
      <w:r w:rsidRPr="001D5DDA">
        <w:rPr>
          <w:rFonts w:ascii="Arial" w:eastAsia="Times New Roman" w:hAnsi="Arial" w:cs="Arial"/>
          <w:lang w:val="bg-BG"/>
        </w:rPr>
        <w:t>.</w:t>
      </w:r>
    </w:p>
    <w:p w14:paraId="02C1B917" w14:textId="4156E101" w:rsidR="0031716E" w:rsidRPr="001D5DDA" w:rsidRDefault="00102D62" w:rsidP="0081057F">
      <w:pPr>
        <w:spacing w:after="0" w:line="240" w:lineRule="auto"/>
        <w:ind w:left="1418"/>
        <w:jc w:val="both"/>
        <w:rPr>
          <w:rFonts w:ascii="Arial" w:hAnsi="Arial" w:cs="Arial"/>
          <w:b/>
          <w:bCs/>
          <w:lang w:val="bg-BG"/>
        </w:rPr>
      </w:pPr>
      <w:r w:rsidRPr="001D5DDA">
        <w:rPr>
          <w:rFonts w:ascii="Arial" w:eastAsia="Times New Roman" w:hAnsi="Arial" w:cs="Arial"/>
          <w:lang w:val="bg-BG"/>
        </w:rPr>
        <w:t>RDI 21-01</w:t>
      </w:r>
      <w:r>
        <w:rPr>
          <w:rFonts w:ascii="Arial" w:eastAsia="Times New Roman" w:hAnsi="Arial" w:cs="Arial"/>
          <w:lang w:val="bg-BG"/>
        </w:rPr>
        <w:tab/>
      </w:r>
      <w:r w:rsidR="001D5DDA" w:rsidRPr="001D5DDA">
        <w:rPr>
          <w:rFonts w:ascii="Arial" w:eastAsia="Times New Roman" w:hAnsi="Arial" w:cs="Arial"/>
          <w:lang w:val="bg-BG"/>
        </w:rPr>
        <w:t xml:space="preserve">Заявка за изменение на списъка на потребители на локална мрежа и промяна на права за достъп </w:t>
      </w:r>
    </w:p>
    <w:p w14:paraId="7F3ECA10" w14:textId="77777777" w:rsidR="0031716E" w:rsidRPr="000A38CB" w:rsidRDefault="0031716E" w:rsidP="002E4E3A">
      <w:pPr>
        <w:spacing w:after="0" w:line="240" w:lineRule="auto"/>
        <w:ind w:firstLine="1418"/>
        <w:rPr>
          <w:rFonts w:ascii="Arial" w:hAnsi="Arial" w:cs="Arial"/>
          <w:b/>
          <w:bCs/>
          <w:lang w:val="bg-BG"/>
        </w:rPr>
      </w:pPr>
    </w:p>
    <w:sectPr w:rsidR="0031716E" w:rsidRPr="000A38CB" w:rsidSect="002F3A9C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C0BD6" w14:textId="77777777" w:rsidR="000A4765" w:rsidRDefault="000A4765" w:rsidP="00B26FC3">
      <w:pPr>
        <w:spacing w:after="0" w:line="240" w:lineRule="auto"/>
      </w:pPr>
      <w:r>
        <w:separator/>
      </w:r>
    </w:p>
  </w:endnote>
  <w:endnote w:type="continuationSeparator" w:id="0">
    <w:p w14:paraId="4E3B015A" w14:textId="77777777" w:rsidR="000A4765" w:rsidRDefault="000A476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95F87" w14:textId="77777777" w:rsidR="00CE3FB5" w:rsidRDefault="00CE3FB5">
    <w:pPr>
      <w:pStyle w:val="Footer"/>
    </w:pPr>
  </w:p>
  <w:p w14:paraId="44529542" w14:textId="77777777" w:rsidR="00CE3FB5" w:rsidRDefault="00CE3FB5">
    <w:pPr>
      <w:pStyle w:val="Footer"/>
    </w:pPr>
  </w:p>
  <w:p w14:paraId="2F34EF4D" w14:textId="77777777" w:rsidR="00CE3FB5" w:rsidRDefault="00CE3FB5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411405" wp14:editId="48A9E7B2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CA37E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50795" w:rsidRPr="00336218" w14:paraId="0E92CFB5" w14:textId="77777777" w:rsidTr="001A039D">
      <w:trPr>
        <w:jc w:val="center"/>
      </w:trPr>
      <w:tc>
        <w:tcPr>
          <w:tcW w:w="2970" w:type="dxa"/>
        </w:tcPr>
        <w:p w14:paraId="06E53E67" w14:textId="77777777" w:rsidR="00250795" w:rsidRPr="003611E5" w:rsidRDefault="00250795" w:rsidP="00250795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397B8A1" w14:textId="77777777" w:rsidR="00250795" w:rsidRPr="00EC65E9" w:rsidRDefault="00250795" w:rsidP="0025079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70162A19" w14:textId="0083573B" w:rsidR="00CE3FB5" w:rsidRDefault="00CE3FB5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17AB7E2" wp14:editId="49B6284F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351884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9778" w14:textId="77777777" w:rsidR="000A4765" w:rsidRDefault="000A4765" w:rsidP="00B26FC3">
      <w:pPr>
        <w:spacing w:after="0" w:line="240" w:lineRule="auto"/>
      </w:pPr>
      <w:r>
        <w:separator/>
      </w:r>
    </w:p>
  </w:footnote>
  <w:footnote w:type="continuationSeparator" w:id="0">
    <w:p w14:paraId="15CB8A56" w14:textId="77777777" w:rsidR="000A4765" w:rsidRDefault="000A476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EC632" w14:textId="4E799DC8" w:rsidR="00CE3FB5" w:rsidRPr="00496DAE" w:rsidRDefault="00CE3FB5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0A9625F0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5099A3F9" w14:textId="77777777" w:rsidTr="0084744D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3D3A1D63" w14:textId="0DCE3458" w:rsidR="00CE3FB5" w:rsidRPr="004A6D05" w:rsidRDefault="00250795" w:rsidP="004A6D0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3ABAD78E" wp14:editId="2CEC3648">
                <wp:extent cx="870318" cy="927735"/>
                <wp:effectExtent l="0" t="0" r="6350" b="5715"/>
                <wp:docPr id="104208649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79863774" w14:textId="69F69366" w:rsidR="00CE3FB5" w:rsidRPr="00496DAE" w:rsidRDefault="00250795" w:rsidP="001652D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5079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50795">
            <w:rPr>
              <w:rFonts w:ascii="Arial" w:hAnsi="Arial" w:cs="Arial"/>
            </w:rPr>
            <w:t>НА  ИНФОРМАЦИОННАТА</w:t>
          </w:r>
          <w:proofErr w:type="gramEnd"/>
          <w:r w:rsidRPr="0025079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7EE5CA95" w14:textId="0CF495B5" w:rsidR="00CE3FB5" w:rsidRPr="00496DAE" w:rsidRDefault="007D00C8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D00C8">
            <w:rPr>
              <w:rFonts w:ascii="Arial" w:hAnsi="Arial" w:cs="Arial"/>
              <w:lang w:val="bg-BG"/>
            </w:rPr>
            <w:t>PIS 19</w:t>
          </w:r>
          <w:r>
            <w:rPr>
              <w:rFonts w:ascii="Arial" w:hAnsi="Arial" w:cs="Arial"/>
              <w:lang w:val="bg-BG"/>
            </w:rPr>
            <w:t xml:space="preserve">    </w:t>
          </w:r>
          <w:r w:rsidR="00496DAE"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61F8E018" w14:textId="77777777" w:rsidTr="00C53B40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31346C63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32EDF24" w14:textId="610EB8E1" w:rsidR="00CE3FB5" w:rsidRPr="00496DAE" w:rsidRDefault="007D00C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УПРАВЛЕНИЕ НА </w:t>
          </w: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КРИПТОГРАФИЯ</w:t>
          </w:r>
        </w:p>
      </w:tc>
      <w:tc>
        <w:tcPr>
          <w:tcW w:w="2013" w:type="dxa"/>
          <w:vAlign w:val="center"/>
        </w:tcPr>
        <w:p w14:paraId="7833455C" w14:textId="0CBCE55A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4A6D05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4A6D05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B9D45C" w14:textId="77777777" w:rsidR="00CE3FB5" w:rsidRPr="00496DAE" w:rsidRDefault="00CE3FB5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CBEC" w14:textId="085B20C7" w:rsidR="00CE3FB5" w:rsidRPr="00496DAE" w:rsidRDefault="00CE3FB5" w:rsidP="00FD423E">
    <w:pPr>
      <w:pStyle w:val="Header"/>
      <w:ind w:left="-720" w:right="-432"/>
      <w:rPr>
        <w:noProof/>
        <w:lang w:val="bg-BG"/>
      </w:rPr>
    </w:pPr>
  </w:p>
  <w:p w14:paraId="5820CA4A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CE3FB5" w:rsidRPr="00496DAE" w14:paraId="2F7291CC" w14:textId="77777777" w:rsidTr="0084744D">
      <w:trPr>
        <w:trHeight w:val="800"/>
      </w:trPr>
      <w:tc>
        <w:tcPr>
          <w:tcW w:w="3126" w:type="dxa"/>
          <w:vMerge w:val="restart"/>
          <w:vAlign w:val="center"/>
        </w:tcPr>
        <w:p w14:paraId="7CFD6381" w14:textId="1648C4A4" w:rsidR="00CE3FB5" w:rsidRPr="004A6D05" w:rsidRDefault="00250795" w:rsidP="004A6D0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0AC7417" wp14:editId="72EE45C8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FDF37EA" w14:textId="2A01B80D" w:rsidR="00CE3FB5" w:rsidRPr="00496DAE" w:rsidRDefault="00250795" w:rsidP="001652D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50795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250795">
            <w:rPr>
              <w:rFonts w:ascii="Arial" w:hAnsi="Arial" w:cs="Arial"/>
            </w:rPr>
            <w:t>НА  ИНФОРМАЦИОННАТА</w:t>
          </w:r>
          <w:proofErr w:type="gramEnd"/>
          <w:r w:rsidRPr="00250795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170BCC9" w14:textId="4986A715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PIS </w:t>
          </w:r>
          <w:r w:rsidR="00912B05">
            <w:rPr>
              <w:rFonts w:ascii="Arial" w:hAnsi="Arial" w:cs="Arial"/>
              <w:lang w:val="bg-BG"/>
            </w:rPr>
            <w:t>19</w:t>
          </w:r>
        </w:p>
        <w:p w14:paraId="6D074E5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Влиза в сила от:</w:t>
          </w:r>
        </w:p>
        <w:p w14:paraId="4C568D2B" w14:textId="2C2BF304" w:rsidR="00CE3FB5" w:rsidRPr="002F3A9C" w:rsidRDefault="004B61B2" w:rsidP="00496DA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CE3FB5" w:rsidRPr="00496DAE" w14:paraId="65B3ACDD" w14:textId="77777777" w:rsidTr="00C53B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9501D85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1894C0F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2013" w:type="dxa"/>
          <w:vAlign w:val="center"/>
        </w:tcPr>
        <w:p w14:paraId="3B37C5FF" w14:textId="5CC90288" w:rsidR="00CE3FB5" w:rsidRPr="00496DAE" w:rsidRDefault="00496DA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>Вътреш</w:t>
          </w:r>
          <w:r w:rsidR="00CE3FB5" w:rsidRPr="00496DAE">
            <w:rPr>
              <w:rFonts w:ascii="Arial" w:hAnsi="Arial" w:cs="Arial"/>
              <w:lang w:val="bg-BG"/>
            </w:rPr>
            <w:t>но ползване</w:t>
          </w:r>
        </w:p>
      </w:tc>
    </w:tr>
    <w:tr w:rsidR="00CE3FB5" w:rsidRPr="00496DAE" w14:paraId="39B31963" w14:textId="77777777" w:rsidTr="00C53B40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8FB8356" w14:textId="77777777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23EA470C" w14:textId="3E0F2241" w:rsidR="00CE3FB5" w:rsidRPr="00496DAE" w:rsidRDefault="00CE3FB5" w:rsidP="002C220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96DAE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УПРАВЛЕНИЕ НА </w:t>
          </w:r>
          <w:r w:rsidR="00912B0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КРИПТОГРАФИЯ</w:t>
          </w:r>
        </w:p>
      </w:tc>
      <w:tc>
        <w:tcPr>
          <w:tcW w:w="2013" w:type="dxa"/>
          <w:vAlign w:val="center"/>
        </w:tcPr>
        <w:p w14:paraId="6DB451CD" w14:textId="431A2B9C" w:rsidR="00CE3FB5" w:rsidRPr="00496DAE" w:rsidRDefault="00CE3FB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96DAE">
            <w:rPr>
              <w:rFonts w:ascii="Arial" w:hAnsi="Arial" w:cs="Arial"/>
              <w:lang w:val="bg-BG"/>
            </w:rPr>
            <w:t xml:space="preserve">Стр.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PAGE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4A6D05">
            <w:rPr>
              <w:rFonts w:ascii="Arial" w:hAnsi="Arial" w:cs="Arial"/>
              <w:noProof/>
              <w:lang w:val="bg-BG"/>
            </w:rPr>
            <w:t>1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  <w:r w:rsidRPr="00496DAE">
            <w:rPr>
              <w:rFonts w:ascii="Arial" w:hAnsi="Arial" w:cs="Arial"/>
              <w:lang w:val="bg-BG"/>
            </w:rPr>
            <w:t xml:space="preserve"> от </w:t>
          </w:r>
          <w:r w:rsidRPr="00496DAE">
            <w:rPr>
              <w:rFonts w:ascii="Arial" w:hAnsi="Arial" w:cs="Arial"/>
              <w:lang w:val="bg-BG"/>
            </w:rPr>
            <w:fldChar w:fldCharType="begin"/>
          </w:r>
          <w:r w:rsidRPr="00496DAE">
            <w:rPr>
              <w:rFonts w:ascii="Arial" w:hAnsi="Arial" w:cs="Arial"/>
              <w:lang w:val="bg-BG"/>
            </w:rPr>
            <w:instrText xml:space="preserve"> NUMPAGES  </w:instrText>
          </w:r>
          <w:r w:rsidRPr="00496DAE">
            <w:rPr>
              <w:rFonts w:ascii="Arial" w:hAnsi="Arial" w:cs="Arial"/>
              <w:lang w:val="bg-BG"/>
            </w:rPr>
            <w:fldChar w:fldCharType="separate"/>
          </w:r>
          <w:r w:rsidR="004A6D05">
            <w:rPr>
              <w:rFonts w:ascii="Arial" w:hAnsi="Arial" w:cs="Arial"/>
              <w:noProof/>
              <w:lang w:val="bg-BG"/>
            </w:rPr>
            <w:t>3</w:t>
          </w:r>
          <w:r w:rsidRPr="00496DA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594DCE2" w14:textId="77777777" w:rsidR="00CE3FB5" w:rsidRPr="00496DAE" w:rsidRDefault="00CE3FB5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A56B38"/>
    <w:multiLevelType w:val="multilevel"/>
    <w:tmpl w:val="467A44A8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34B5BC9"/>
    <w:multiLevelType w:val="multilevel"/>
    <w:tmpl w:val="E962F1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204C43E3"/>
    <w:multiLevelType w:val="multilevel"/>
    <w:tmpl w:val="427CE8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BB321CC"/>
    <w:multiLevelType w:val="multilevel"/>
    <w:tmpl w:val="D92600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505D"/>
    <w:multiLevelType w:val="multilevel"/>
    <w:tmpl w:val="DF4E33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17C17A6"/>
    <w:multiLevelType w:val="multilevel"/>
    <w:tmpl w:val="3B244F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6616C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5B025D4"/>
    <w:multiLevelType w:val="multilevel"/>
    <w:tmpl w:val="F7CE2E0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4" w15:restartNumberingAfterBreak="0">
    <w:nsid w:val="636C00B8"/>
    <w:multiLevelType w:val="hybridMultilevel"/>
    <w:tmpl w:val="990E5140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B0C613A"/>
    <w:multiLevelType w:val="multilevel"/>
    <w:tmpl w:val="92680E8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7CEC3663"/>
    <w:multiLevelType w:val="multilevel"/>
    <w:tmpl w:val="B12EE6B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 w16cid:durableId="993804102">
    <w:abstractNumId w:val="13"/>
  </w:num>
  <w:num w:numId="2" w16cid:durableId="352271491">
    <w:abstractNumId w:val="14"/>
  </w:num>
  <w:num w:numId="3" w16cid:durableId="738333813">
    <w:abstractNumId w:val="2"/>
  </w:num>
  <w:num w:numId="4" w16cid:durableId="2028825452">
    <w:abstractNumId w:val="17"/>
  </w:num>
  <w:num w:numId="5" w16cid:durableId="208222402">
    <w:abstractNumId w:val="20"/>
  </w:num>
  <w:num w:numId="6" w16cid:durableId="401831132">
    <w:abstractNumId w:val="27"/>
  </w:num>
  <w:num w:numId="7" w16cid:durableId="113793909">
    <w:abstractNumId w:val="9"/>
  </w:num>
  <w:num w:numId="8" w16cid:durableId="833497228">
    <w:abstractNumId w:val="13"/>
  </w:num>
  <w:num w:numId="9" w16cid:durableId="55471141">
    <w:abstractNumId w:val="25"/>
  </w:num>
  <w:num w:numId="10" w16cid:durableId="1106123379">
    <w:abstractNumId w:val="13"/>
  </w:num>
  <w:num w:numId="11" w16cid:durableId="1887253830">
    <w:abstractNumId w:val="13"/>
  </w:num>
  <w:num w:numId="12" w16cid:durableId="2110080588">
    <w:abstractNumId w:val="22"/>
  </w:num>
  <w:num w:numId="13" w16cid:durableId="1085305706">
    <w:abstractNumId w:val="13"/>
  </w:num>
  <w:num w:numId="14" w16cid:durableId="443161398">
    <w:abstractNumId w:val="13"/>
  </w:num>
  <w:num w:numId="15" w16cid:durableId="150756994">
    <w:abstractNumId w:val="7"/>
  </w:num>
  <w:num w:numId="16" w16cid:durableId="460072172">
    <w:abstractNumId w:val="26"/>
  </w:num>
  <w:num w:numId="17" w16cid:durableId="1243640517">
    <w:abstractNumId w:val="18"/>
  </w:num>
  <w:num w:numId="18" w16cid:durableId="825246524">
    <w:abstractNumId w:val="13"/>
  </w:num>
  <w:num w:numId="19" w16cid:durableId="1623419291">
    <w:abstractNumId w:val="13"/>
  </w:num>
  <w:num w:numId="20" w16cid:durableId="737285978">
    <w:abstractNumId w:val="13"/>
  </w:num>
  <w:num w:numId="21" w16cid:durableId="896360498">
    <w:abstractNumId w:val="13"/>
  </w:num>
  <w:num w:numId="22" w16cid:durableId="1204099493">
    <w:abstractNumId w:val="13"/>
  </w:num>
  <w:num w:numId="23" w16cid:durableId="294726114">
    <w:abstractNumId w:val="13"/>
  </w:num>
  <w:num w:numId="24" w16cid:durableId="1020401076">
    <w:abstractNumId w:val="13"/>
  </w:num>
  <w:num w:numId="25" w16cid:durableId="489904192">
    <w:abstractNumId w:val="13"/>
  </w:num>
  <w:num w:numId="26" w16cid:durableId="8408998">
    <w:abstractNumId w:val="0"/>
  </w:num>
  <w:num w:numId="27" w16cid:durableId="1072386988">
    <w:abstractNumId w:val="10"/>
  </w:num>
  <w:num w:numId="28" w16cid:durableId="1880587569">
    <w:abstractNumId w:val="19"/>
  </w:num>
  <w:num w:numId="29" w16cid:durableId="591594454">
    <w:abstractNumId w:val="13"/>
  </w:num>
  <w:num w:numId="30" w16cid:durableId="1161236007">
    <w:abstractNumId w:val="16"/>
  </w:num>
  <w:num w:numId="31" w16cid:durableId="173350679">
    <w:abstractNumId w:val="1"/>
  </w:num>
  <w:num w:numId="32" w16cid:durableId="856388656">
    <w:abstractNumId w:val="13"/>
  </w:num>
  <w:num w:numId="33" w16cid:durableId="1541700759">
    <w:abstractNumId w:val="13"/>
  </w:num>
  <w:num w:numId="34" w16cid:durableId="358161847">
    <w:abstractNumId w:val="3"/>
  </w:num>
  <w:num w:numId="35" w16cid:durableId="943147902">
    <w:abstractNumId w:val="13"/>
  </w:num>
  <w:num w:numId="36" w16cid:durableId="820467395">
    <w:abstractNumId w:val="13"/>
  </w:num>
  <w:num w:numId="37" w16cid:durableId="682240885">
    <w:abstractNumId w:val="13"/>
  </w:num>
  <w:num w:numId="38" w16cid:durableId="2121103990">
    <w:abstractNumId w:val="13"/>
  </w:num>
  <w:num w:numId="39" w16cid:durableId="1983383126">
    <w:abstractNumId w:val="13"/>
  </w:num>
  <w:num w:numId="40" w16cid:durableId="1776822573">
    <w:abstractNumId w:val="13"/>
  </w:num>
  <w:num w:numId="41" w16cid:durableId="1668484502">
    <w:abstractNumId w:val="13"/>
  </w:num>
  <w:num w:numId="42" w16cid:durableId="1914852837">
    <w:abstractNumId w:val="24"/>
  </w:num>
  <w:num w:numId="43" w16cid:durableId="1444617017">
    <w:abstractNumId w:val="13"/>
  </w:num>
  <w:num w:numId="44" w16cid:durableId="219439944">
    <w:abstractNumId w:val="13"/>
  </w:num>
  <w:num w:numId="45" w16cid:durableId="1224218423">
    <w:abstractNumId w:val="23"/>
  </w:num>
  <w:num w:numId="46" w16cid:durableId="586839642">
    <w:abstractNumId w:val="5"/>
  </w:num>
  <w:num w:numId="47" w16cid:durableId="809521762">
    <w:abstractNumId w:val="21"/>
  </w:num>
  <w:num w:numId="48" w16cid:durableId="1775902954">
    <w:abstractNumId w:val="13"/>
  </w:num>
  <w:num w:numId="49" w16cid:durableId="174998795">
    <w:abstractNumId w:val="13"/>
  </w:num>
  <w:num w:numId="50" w16cid:durableId="703290141">
    <w:abstractNumId w:val="13"/>
  </w:num>
  <w:num w:numId="51" w16cid:durableId="1984461714">
    <w:abstractNumId w:val="13"/>
  </w:num>
  <w:num w:numId="52" w16cid:durableId="353963505">
    <w:abstractNumId w:val="13"/>
  </w:num>
  <w:num w:numId="53" w16cid:durableId="743113078">
    <w:abstractNumId w:val="13"/>
  </w:num>
  <w:num w:numId="54" w16cid:durableId="306906616">
    <w:abstractNumId w:val="13"/>
  </w:num>
  <w:num w:numId="55" w16cid:durableId="1105728937">
    <w:abstractNumId w:val="29"/>
  </w:num>
  <w:num w:numId="56" w16cid:durableId="1075322046">
    <w:abstractNumId w:val="8"/>
  </w:num>
  <w:num w:numId="57" w16cid:durableId="451166476">
    <w:abstractNumId w:val="11"/>
  </w:num>
  <w:num w:numId="58" w16cid:durableId="1186864508">
    <w:abstractNumId w:val="12"/>
  </w:num>
  <w:num w:numId="59" w16cid:durableId="1617634860">
    <w:abstractNumId w:val="28"/>
  </w:num>
  <w:num w:numId="60" w16cid:durableId="598878693">
    <w:abstractNumId w:val="13"/>
  </w:num>
  <w:num w:numId="61" w16cid:durableId="1238246175">
    <w:abstractNumId w:val="13"/>
  </w:num>
  <w:num w:numId="62" w16cid:durableId="579944343">
    <w:abstractNumId w:val="13"/>
  </w:num>
  <w:num w:numId="63" w16cid:durableId="2068186376">
    <w:abstractNumId w:val="13"/>
    <w:lvlOverride w:ilvl="0">
      <w:startOverride w:val="4"/>
    </w:lvlOverride>
    <w:lvlOverride w:ilvl="1">
      <w:startOverride w:val="1"/>
    </w:lvlOverride>
    <w:lvlOverride w:ilvl="2">
      <w:startOverride w:val="3"/>
    </w:lvlOverride>
  </w:num>
  <w:num w:numId="64" w16cid:durableId="1091703285">
    <w:abstractNumId w:val="13"/>
  </w:num>
  <w:num w:numId="65" w16cid:durableId="911351380">
    <w:abstractNumId w:val="13"/>
  </w:num>
  <w:num w:numId="66" w16cid:durableId="559363828">
    <w:abstractNumId w:val="6"/>
  </w:num>
  <w:num w:numId="67" w16cid:durableId="1386876359">
    <w:abstractNumId w:val="15"/>
  </w:num>
  <w:num w:numId="68" w16cid:durableId="2036887562">
    <w:abstractNumId w:val="4"/>
  </w:num>
  <w:num w:numId="69" w16cid:durableId="995065746">
    <w:abstractNumId w:val="13"/>
  </w:num>
  <w:num w:numId="70" w16cid:durableId="240608107">
    <w:abstractNumId w:val="13"/>
  </w:num>
  <w:num w:numId="71" w16cid:durableId="617763343">
    <w:abstractNumId w:val="13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17C6"/>
    <w:rsid w:val="000072CA"/>
    <w:rsid w:val="00017BA1"/>
    <w:rsid w:val="00020389"/>
    <w:rsid w:val="00021D5A"/>
    <w:rsid w:val="000447F8"/>
    <w:rsid w:val="00046032"/>
    <w:rsid w:val="00050FDD"/>
    <w:rsid w:val="0007215F"/>
    <w:rsid w:val="00076AF8"/>
    <w:rsid w:val="00076F9B"/>
    <w:rsid w:val="00077947"/>
    <w:rsid w:val="0008255D"/>
    <w:rsid w:val="0009210D"/>
    <w:rsid w:val="000A38CB"/>
    <w:rsid w:val="000A4765"/>
    <w:rsid w:val="000B0C4F"/>
    <w:rsid w:val="000B361F"/>
    <w:rsid w:val="000C49A1"/>
    <w:rsid w:val="000E782E"/>
    <w:rsid w:val="000F183F"/>
    <w:rsid w:val="00102D6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5167D"/>
    <w:rsid w:val="001629CB"/>
    <w:rsid w:val="00164A78"/>
    <w:rsid w:val="001652D6"/>
    <w:rsid w:val="00167DBA"/>
    <w:rsid w:val="00170323"/>
    <w:rsid w:val="00174A77"/>
    <w:rsid w:val="001843CB"/>
    <w:rsid w:val="0019203D"/>
    <w:rsid w:val="001927A2"/>
    <w:rsid w:val="001A0F40"/>
    <w:rsid w:val="001A315D"/>
    <w:rsid w:val="001A43F6"/>
    <w:rsid w:val="001A4F24"/>
    <w:rsid w:val="001C450E"/>
    <w:rsid w:val="001D03FF"/>
    <w:rsid w:val="001D5DDA"/>
    <w:rsid w:val="001D7E72"/>
    <w:rsid w:val="001F20AF"/>
    <w:rsid w:val="001F700C"/>
    <w:rsid w:val="001F7A6E"/>
    <w:rsid w:val="002026E8"/>
    <w:rsid w:val="0022127D"/>
    <w:rsid w:val="00224977"/>
    <w:rsid w:val="002407FD"/>
    <w:rsid w:val="002446BA"/>
    <w:rsid w:val="00250795"/>
    <w:rsid w:val="00252C8B"/>
    <w:rsid w:val="002544D5"/>
    <w:rsid w:val="00257223"/>
    <w:rsid w:val="00260361"/>
    <w:rsid w:val="002607A6"/>
    <w:rsid w:val="00263136"/>
    <w:rsid w:val="00264E56"/>
    <w:rsid w:val="00284862"/>
    <w:rsid w:val="002859AE"/>
    <w:rsid w:val="002943D9"/>
    <w:rsid w:val="0029576D"/>
    <w:rsid w:val="002A0AB4"/>
    <w:rsid w:val="002A0FEA"/>
    <w:rsid w:val="002A126A"/>
    <w:rsid w:val="002A35E6"/>
    <w:rsid w:val="002A38AB"/>
    <w:rsid w:val="002A6D12"/>
    <w:rsid w:val="002B26FB"/>
    <w:rsid w:val="002B5DC3"/>
    <w:rsid w:val="002C220F"/>
    <w:rsid w:val="002E4E3A"/>
    <w:rsid w:val="002F3A9C"/>
    <w:rsid w:val="00301DDF"/>
    <w:rsid w:val="0031716E"/>
    <w:rsid w:val="00325DB7"/>
    <w:rsid w:val="003272B5"/>
    <w:rsid w:val="003274E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8245C"/>
    <w:rsid w:val="00390158"/>
    <w:rsid w:val="003924A5"/>
    <w:rsid w:val="00397A6D"/>
    <w:rsid w:val="003B25D0"/>
    <w:rsid w:val="003C1B71"/>
    <w:rsid w:val="003C4453"/>
    <w:rsid w:val="003D4CBE"/>
    <w:rsid w:val="003E220A"/>
    <w:rsid w:val="003E3A20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4449D"/>
    <w:rsid w:val="004538DA"/>
    <w:rsid w:val="00463742"/>
    <w:rsid w:val="00465846"/>
    <w:rsid w:val="004672EE"/>
    <w:rsid w:val="00481982"/>
    <w:rsid w:val="0049156C"/>
    <w:rsid w:val="00496DAE"/>
    <w:rsid w:val="004A58EC"/>
    <w:rsid w:val="004A663B"/>
    <w:rsid w:val="004A6D05"/>
    <w:rsid w:val="004B1EEA"/>
    <w:rsid w:val="004B4899"/>
    <w:rsid w:val="004B54BA"/>
    <w:rsid w:val="004B61B2"/>
    <w:rsid w:val="004C294F"/>
    <w:rsid w:val="004D467F"/>
    <w:rsid w:val="004E2D38"/>
    <w:rsid w:val="004E652A"/>
    <w:rsid w:val="00510151"/>
    <w:rsid w:val="0052316B"/>
    <w:rsid w:val="00531DBB"/>
    <w:rsid w:val="00551B75"/>
    <w:rsid w:val="005654EA"/>
    <w:rsid w:val="0057307A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3434"/>
    <w:rsid w:val="005F7EC1"/>
    <w:rsid w:val="00602640"/>
    <w:rsid w:val="006047F5"/>
    <w:rsid w:val="00620F5D"/>
    <w:rsid w:val="0062381E"/>
    <w:rsid w:val="0063022A"/>
    <w:rsid w:val="006308B0"/>
    <w:rsid w:val="0063202A"/>
    <w:rsid w:val="0064440A"/>
    <w:rsid w:val="006631CE"/>
    <w:rsid w:val="00666ADC"/>
    <w:rsid w:val="0067284D"/>
    <w:rsid w:val="00694714"/>
    <w:rsid w:val="006A24E1"/>
    <w:rsid w:val="006B2B55"/>
    <w:rsid w:val="006B3AF6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25B90"/>
    <w:rsid w:val="00733901"/>
    <w:rsid w:val="0073596E"/>
    <w:rsid w:val="0074262D"/>
    <w:rsid w:val="00750026"/>
    <w:rsid w:val="00757103"/>
    <w:rsid w:val="00767C47"/>
    <w:rsid w:val="007759A5"/>
    <w:rsid w:val="00785906"/>
    <w:rsid w:val="00794C46"/>
    <w:rsid w:val="007A52FC"/>
    <w:rsid w:val="007B2EBB"/>
    <w:rsid w:val="007B67F1"/>
    <w:rsid w:val="007D00C8"/>
    <w:rsid w:val="007D0C74"/>
    <w:rsid w:val="007D37C6"/>
    <w:rsid w:val="007D4ADE"/>
    <w:rsid w:val="007D4C36"/>
    <w:rsid w:val="007E0687"/>
    <w:rsid w:val="007E07FE"/>
    <w:rsid w:val="007E152D"/>
    <w:rsid w:val="007F36DB"/>
    <w:rsid w:val="007F76ED"/>
    <w:rsid w:val="0081057F"/>
    <w:rsid w:val="00812ADA"/>
    <w:rsid w:val="00817B97"/>
    <w:rsid w:val="0082519A"/>
    <w:rsid w:val="0083285C"/>
    <w:rsid w:val="00833E2F"/>
    <w:rsid w:val="00836C11"/>
    <w:rsid w:val="00837C1C"/>
    <w:rsid w:val="00841C36"/>
    <w:rsid w:val="0084568C"/>
    <w:rsid w:val="008460D9"/>
    <w:rsid w:val="0084744D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6D1A"/>
    <w:rsid w:val="008B227E"/>
    <w:rsid w:val="008B24EC"/>
    <w:rsid w:val="008B462B"/>
    <w:rsid w:val="008C1D51"/>
    <w:rsid w:val="008C4EF1"/>
    <w:rsid w:val="008D0EFC"/>
    <w:rsid w:val="008E27E1"/>
    <w:rsid w:val="008F1FEB"/>
    <w:rsid w:val="008F685D"/>
    <w:rsid w:val="0091257F"/>
    <w:rsid w:val="00912B05"/>
    <w:rsid w:val="00922AFB"/>
    <w:rsid w:val="0093028E"/>
    <w:rsid w:val="00935FBE"/>
    <w:rsid w:val="00936511"/>
    <w:rsid w:val="00937ADC"/>
    <w:rsid w:val="00942D81"/>
    <w:rsid w:val="00942E68"/>
    <w:rsid w:val="00953455"/>
    <w:rsid w:val="00961494"/>
    <w:rsid w:val="0096574E"/>
    <w:rsid w:val="009732F2"/>
    <w:rsid w:val="00977135"/>
    <w:rsid w:val="00987E42"/>
    <w:rsid w:val="00990B95"/>
    <w:rsid w:val="0099610D"/>
    <w:rsid w:val="009B3188"/>
    <w:rsid w:val="00A06080"/>
    <w:rsid w:val="00A12514"/>
    <w:rsid w:val="00A17753"/>
    <w:rsid w:val="00A2241F"/>
    <w:rsid w:val="00A27AD3"/>
    <w:rsid w:val="00A31147"/>
    <w:rsid w:val="00A32900"/>
    <w:rsid w:val="00A33A1B"/>
    <w:rsid w:val="00A35CD7"/>
    <w:rsid w:val="00A4146C"/>
    <w:rsid w:val="00A532A3"/>
    <w:rsid w:val="00A56DAD"/>
    <w:rsid w:val="00A66138"/>
    <w:rsid w:val="00A72E4B"/>
    <w:rsid w:val="00A732E4"/>
    <w:rsid w:val="00A8593B"/>
    <w:rsid w:val="00A94F80"/>
    <w:rsid w:val="00A97801"/>
    <w:rsid w:val="00AA07D0"/>
    <w:rsid w:val="00AA0A0C"/>
    <w:rsid w:val="00AA23A4"/>
    <w:rsid w:val="00AA625E"/>
    <w:rsid w:val="00AA7F5E"/>
    <w:rsid w:val="00AD110D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52B34"/>
    <w:rsid w:val="00B6361A"/>
    <w:rsid w:val="00B663DC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3841"/>
    <w:rsid w:val="00BC492B"/>
    <w:rsid w:val="00BC4F65"/>
    <w:rsid w:val="00BC5BF1"/>
    <w:rsid w:val="00BC60EB"/>
    <w:rsid w:val="00BD116C"/>
    <w:rsid w:val="00BD1A85"/>
    <w:rsid w:val="00BD78AE"/>
    <w:rsid w:val="00BE60D7"/>
    <w:rsid w:val="00BF23A3"/>
    <w:rsid w:val="00C07586"/>
    <w:rsid w:val="00C15FAB"/>
    <w:rsid w:val="00C225E0"/>
    <w:rsid w:val="00C43060"/>
    <w:rsid w:val="00C53B40"/>
    <w:rsid w:val="00C645A9"/>
    <w:rsid w:val="00C74AF9"/>
    <w:rsid w:val="00C87DD6"/>
    <w:rsid w:val="00C9443B"/>
    <w:rsid w:val="00C961E8"/>
    <w:rsid w:val="00C96C56"/>
    <w:rsid w:val="00CA0580"/>
    <w:rsid w:val="00CB3132"/>
    <w:rsid w:val="00CB5B4A"/>
    <w:rsid w:val="00CC22B2"/>
    <w:rsid w:val="00CC65BA"/>
    <w:rsid w:val="00CD1984"/>
    <w:rsid w:val="00CE3FB5"/>
    <w:rsid w:val="00CF775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873A4"/>
    <w:rsid w:val="00D912AD"/>
    <w:rsid w:val="00D9280F"/>
    <w:rsid w:val="00D9285A"/>
    <w:rsid w:val="00D9404F"/>
    <w:rsid w:val="00DA2458"/>
    <w:rsid w:val="00DA2DDF"/>
    <w:rsid w:val="00DA4811"/>
    <w:rsid w:val="00DC01E9"/>
    <w:rsid w:val="00DD3EB1"/>
    <w:rsid w:val="00DE2480"/>
    <w:rsid w:val="00DE2985"/>
    <w:rsid w:val="00DE4AC4"/>
    <w:rsid w:val="00DE759B"/>
    <w:rsid w:val="00E01446"/>
    <w:rsid w:val="00E034A5"/>
    <w:rsid w:val="00E0629C"/>
    <w:rsid w:val="00E10DCB"/>
    <w:rsid w:val="00E11015"/>
    <w:rsid w:val="00E13B20"/>
    <w:rsid w:val="00E1516E"/>
    <w:rsid w:val="00E242B1"/>
    <w:rsid w:val="00E266F0"/>
    <w:rsid w:val="00E33DC3"/>
    <w:rsid w:val="00E36DDD"/>
    <w:rsid w:val="00E410A4"/>
    <w:rsid w:val="00E52CED"/>
    <w:rsid w:val="00E552E4"/>
    <w:rsid w:val="00E675D1"/>
    <w:rsid w:val="00E70F55"/>
    <w:rsid w:val="00E807A2"/>
    <w:rsid w:val="00E83757"/>
    <w:rsid w:val="00E94C86"/>
    <w:rsid w:val="00E95A97"/>
    <w:rsid w:val="00EA54F3"/>
    <w:rsid w:val="00EB5486"/>
    <w:rsid w:val="00EC03C6"/>
    <w:rsid w:val="00EC0D0E"/>
    <w:rsid w:val="00EC52C2"/>
    <w:rsid w:val="00ED0920"/>
    <w:rsid w:val="00EE02AC"/>
    <w:rsid w:val="00EE15F6"/>
    <w:rsid w:val="00EE1F73"/>
    <w:rsid w:val="00EF7329"/>
    <w:rsid w:val="00F043BD"/>
    <w:rsid w:val="00F04ED6"/>
    <w:rsid w:val="00F074B8"/>
    <w:rsid w:val="00F10586"/>
    <w:rsid w:val="00F10E8D"/>
    <w:rsid w:val="00F165A2"/>
    <w:rsid w:val="00F17B48"/>
    <w:rsid w:val="00F26451"/>
    <w:rsid w:val="00F40C7C"/>
    <w:rsid w:val="00F44A3F"/>
    <w:rsid w:val="00F51A34"/>
    <w:rsid w:val="00F51ADF"/>
    <w:rsid w:val="00F60BF3"/>
    <w:rsid w:val="00F63AE7"/>
    <w:rsid w:val="00F63E1C"/>
    <w:rsid w:val="00F710BD"/>
    <w:rsid w:val="00F71304"/>
    <w:rsid w:val="00F725DC"/>
    <w:rsid w:val="00F8258C"/>
    <w:rsid w:val="00F828FE"/>
    <w:rsid w:val="00FA0803"/>
    <w:rsid w:val="00FB42E8"/>
    <w:rsid w:val="00FD423E"/>
    <w:rsid w:val="00FE5EE7"/>
    <w:rsid w:val="00FF0BDE"/>
    <w:rsid w:val="00FF1C2B"/>
    <w:rsid w:val="00FF25FC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6AE539"/>
  <w15:docId w15:val="{2BA1DB83-5704-434E-A15A-6D17D26E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Style1">
    <w:name w:val="Style1"/>
    <w:basedOn w:val="Normal"/>
    <w:uiPriority w:val="99"/>
    <w:rsid w:val="00F043BD"/>
    <w:pPr>
      <w:numPr>
        <w:numId w:val="45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lockText">
    <w:name w:val="Block Text"/>
    <w:basedOn w:val="Normal"/>
    <w:rsid w:val="0031716E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  <w:style w:type="paragraph" w:styleId="NormalWeb">
    <w:name w:val="Normal (Web)"/>
    <w:basedOn w:val="Normal"/>
    <w:uiPriority w:val="99"/>
    <w:unhideWhenUsed/>
    <w:rsid w:val="00317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2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015A6C3-0A9E-4587-8829-3FBCE25449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781</Words>
  <Characters>4226</Characters>
  <Application>Microsoft Office Word</Application>
  <DocSecurity>0</DocSecurity>
  <Lines>105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creator>HEIC Alexander Atanassov</dc:creator>
  <cp:lastModifiedBy>Ekaterina Georgieva</cp:lastModifiedBy>
  <cp:revision>26</cp:revision>
  <cp:lastPrinted>2025-09-14T14:54:00Z</cp:lastPrinted>
  <dcterms:created xsi:type="dcterms:W3CDTF">2024-04-28T05:46:00Z</dcterms:created>
  <dcterms:modified xsi:type="dcterms:W3CDTF">2025-10-22T14:05:00Z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