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EA5A" w14:textId="77777777"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1C6B7AA1" w14:textId="77777777" w:rsidR="00B340DA" w:rsidRDefault="00C45CEE" w:rsidP="00FF0FD7">
      <w:pPr>
        <w:spacing w:after="120"/>
        <w:ind w:left="709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С тази процедура се регламентира редът, отговорностите, пълномощията и документирането на дейностите при определяне и провеждане на коригиращи</w:t>
      </w:r>
      <w:r>
        <w:rPr>
          <w:rFonts w:ascii="Arial" w:hAnsi="Arial" w:cs="Arial"/>
          <w:lang w:val="bg-BG"/>
        </w:rPr>
        <w:t xml:space="preserve"> действия</w:t>
      </w:r>
      <w:r w:rsidRPr="00C45CEE">
        <w:rPr>
          <w:rFonts w:ascii="Arial" w:hAnsi="Arial" w:cs="Arial"/>
          <w:lang w:val="bg-BG"/>
        </w:rPr>
        <w:t xml:space="preserve"> и </w:t>
      </w:r>
      <w:r>
        <w:rPr>
          <w:rFonts w:ascii="Arial" w:hAnsi="Arial" w:cs="Arial"/>
          <w:lang w:val="bg-BG"/>
        </w:rPr>
        <w:t xml:space="preserve">подобрения </w:t>
      </w:r>
      <w:r w:rsidRPr="00064E3D">
        <w:rPr>
          <w:rFonts w:ascii="Arial" w:hAnsi="Arial" w:cs="Arial"/>
          <w:lang w:val="ru-RU"/>
        </w:rPr>
        <w:t>(</w:t>
      </w:r>
      <w:r w:rsidRPr="00C45CEE">
        <w:rPr>
          <w:rFonts w:ascii="Arial" w:hAnsi="Arial" w:cs="Arial"/>
          <w:lang w:val="bg-BG"/>
        </w:rPr>
        <w:t>превантивни действия</w:t>
      </w:r>
      <w:r w:rsidRPr="00064E3D">
        <w:rPr>
          <w:rFonts w:ascii="Arial" w:hAnsi="Arial" w:cs="Arial"/>
          <w:lang w:val="ru-RU"/>
        </w:rPr>
        <w:t>)</w:t>
      </w:r>
      <w:r w:rsidRPr="00C45CEE">
        <w:rPr>
          <w:rFonts w:ascii="Arial" w:hAnsi="Arial" w:cs="Arial"/>
          <w:lang w:val="bg-BG"/>
        </w:rPr>
        <w:t>.</w:t>
      </w:r>
    </w:p>
    <w:p w14:paraId="624C36BF" w14:textId="77777777" w:rsidR="00B340DA" w:rsidRPr="00B340DA" w:rsidRDefault="00B340DA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</w:p>
    <w:p w14:paraId="20DD296F" w14:textId="77777777"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5F8B5E50" w14:textId="77777777" w:rsidR="00C45CEE" w:rsidRPr="00C45CEE" w:rsidRDefault="00C45CEE" w:rsidP="00FF0FD7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Настоящата процедура е задължителна за изпълнение от всички звена и длъжностни лица в Дружеството при:</w:t>
      </w:r>
    </w:p>
    <w:p w14:paraId="00AE1ED9" w14:textId="6BC81908" w:rsidR="00C45CEE" w:rsidRPr="00EB15F3" w:rsidRDefault="00C45CEE" w:rsidP="00FF0FD7">
      <w:pPr>
        <w:pStyle w:val="ListParagraph"/>
        <w:numPr>
          <w:ilvl w:val="0"/>
          <w:numId w:val="2"/>
        </w:numPr>
        <w:spacing w:after="0" w:line="240" w:lineRule="auto"/>
        <w:ind w:left="1134"/>
      </w:pPr>
      <w:r w:rsidRPr="00EB15F3">
        <w:t>анализиране на несъответствията по продуктите, процесите и действието на Интегрираната система за управление /</w:t>
      </w:r>
      <w:r w:rsidR="00BC2D1A">
        <w:t>СУСИ</w:t>
      </w:r>
      <w:r w:rsidRPr="00EB15F3">
        <w:t>/ и определяне на коригиращи действия и корекция;</w:t>
      </w:r>
    </w:p>
    <w:p w14:paraId="32E22102" w14:textId="77777777" w:rsidR="00C45CEE" w:rsidRDefault="00C45CEE" w:rsidP="00FF0FD7">
      <w:pPr>
        <w:pStyle w:val="ListParagraph"/>
        <w:numPr>
          <w:ilvl w:val="0"/>
          <w:numId w:val="2"/>
        </w:numPr>
        <w:spacing w:after="0" w:line="240" w:lineRule="auto"/>
        <w:ind w:left="1134"/>
      </w:pPr>
      <w:r>
        <w:t>анализиране необходимостта от подобрения на процесите и продуктите (</w:t>
      </w:r>
      <w:r w:rsidRPr="00C45CEE">
        <w:t>превантивни действия</w:t>
      </w:r>
      <w:r>
        <w:t>);</w:t>
      </w:r>
    </w:p>
    <w:p w14:paraId="281909B8" w14:textId="77777777" w:rsidR="00C45CEE" w:rsidRPr="00C45CEE" w:rsidRDefault="00C45CEE" w:rsidP="00FF0FD7">
      <w:pPr>
        <w:pStyle w:val="ListParagraph"/>
        <w:numPr>
          <w:ilvl w:val="0"/>
          <w:numId w:val="2"/>
        </w:numPr>
        <w:spacing w:after="0" w:line="240" w:lineRule="auto"/>
        <w:ind w:left="1134"/>
      </w:pPr>
      <w:r w:rsidRPr="00C45CEE">
        <w:t xml:space="preserve">предприемане на коригиращите </w:t>
      </w:r>
      <w:r>
        <w:t>действия и подобрения (</w:t>
      </w:r>
      <w:r w:rsidRPr="00C45CEE">
        <w:t>превантивни действия</w:t>
      </w:r>
      <w:r>
        <w:t>)</w:t>
      </w:r>
      <w:r w:rsidRPr="00C45CEE">
        <w:t>;</w:t>
      </w:r>
    </w:p>
    <w:p w14:paraId="63969B77" w14:textId="77777777" w:rsidR="00B340DA" w:rsidRPr="00172C8A" w:rsidRDefault="00C45CEE" w:rsidP="00FF0FD7">
      <w:pPr>
        <w:pStyle w:val="ListParagraph"/>
        <w:numPr>
          <w:ilvl w:val="0"/>
          <w:numId w:val="2"/>
        </w:numPr>
        <w:spacing w:after="0" w:line="240" w:lineRule="auto"/>
        <w:ind w:left="1134"/>
      </w:pPr>
      <w:r w:rsidRPr="00C45CEE">
        <w:t xml:space="preserve">контрол и анализ на ефикасността и ефективността от проведените коригиращи </w:t>
      </w:r>
      <w:r>
        <w:t>действия и подобрения</w:t>
      </w:r>
      <w:r w:rsidRPr="00C45CEE">
        <w:t>.</w:t>
      </w:r>
    </w:p>
    <w:p w14:paraId="23D70E98" w14:textId="77777777" w:rsidR="00B340DA" w:rsidRPr="00B1494B" w:rsidRDefault="00B340DA" w:rsidP="00B340DA">
      <w:pPr>
        <w:pStyle w:val="ListParagraph"/>
        <w:numPr>
          <w:ilvl w:val="0"/>
          <w:numId w:val="0"/>
        </w:numPr>
        <w:spacing w:after="120"/>
        <w:ind w:left="709"/>
        <w:rPr>
          <w:b/>
          <w:bCs/>
        </w:rPr>
      </w:pPr>
    </w:p>
    <w:p w14:paraId="0C579DA9" w14:textId="77777777"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14:paraId="184817F7" w14:textId="77777777" w:rsidR="00C45CEE" w:rsidRPr="00EB15F3" w:rsidRDefault="00C45CEE" w:rsidP="00FF0FD7">
      <w:pPr>
        <w:pStyle w:val="Header"/>
        <w:ind w:left="709"/>
        <w:jc w:val="both"/>
        <w:rPr>
          <w:rFonts w:ascii="Arial" w:hAnsi="Arial" w:cs="Arial"/>
        </w:rPr>
      </w:pPr>
      <w:r w:rsidRPr="00EB15F3">
        <w:rPr>
          <w:rFonts w:ascii="Arial" w:hAnsi="Arial" w:cs="Arial"/>
          <w:b/>
          <w:lang w:val="bg-BG"/>
        </w:rPr>
        <w:t>Съответствие</w:t>
      </w:r>
      <w:r w:rsidRPr="00EB15F3">
        <w:rPr>
          <w:rFonts w:ascii="Arial" w:hAnsi="Arial" w:cs="Arial"/>
          <w:lang w:val="bg-BG"/>
        </w:rPr>
        <w:t xml:space="preserve"> – изпълнение на изискване;</w:t>
      </w:r>
    </w:p>
    <w:p w14:paraId="20CC21B8" w14:textId="77777777" w:rsidR="00EB15F3" w:rsidRPr="00EB15F3" w:rsidRDefault="00EB15F3" w:rsidP="00FF0FD7">
      <w:pPr>
        <w:pStyle w:val="Header"/>
        <w:ind w:left="709"/>
        <w:jc w:val="both"/>
        <w:rPr>
          <w:rFonts w:ascii="Arial" w:hAnsi="Arial" w:cs="Arial"/>
        </w:rPr>
      </w:pPr>
    </w:p>
    <w:p w14:paraId="52365228" w14:textId="77777777" w:rsidR="00C45CEE" w:rsidRPr="00064E3D" w:rsidRDefault="00C45CEE" w:rsidP="00FF0FD7">
      <w:pPr>
        <w:pStyle w:val="Header"/>
        <w:ind w:left="709"/>
        <w:jc w:val="both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>Несъответствие</w:t>
      </w:r>
      <w:r w:rsidRPr="00EB15F3">
        <w:rPr>
          <w:rFonts w:ascii="Arial" w:hAnsi="Arial" w:cs="Arial"/>
          <w:lang w:val="bg-BG"/>
        </w:rPr>
        <w:t xml:space="preserve"> – неизпълнение/неудовлетворяване на изискване;</w:t>
      </w:r>
    </w:p>
    <w:p w14:paraId="08FA98DC" w14:textId="77777777" w:rsidR="00EB15F3" w:rsidRPr="00064E3D" w:rsidRDefault="00EB15F3" w:rsidP="00FF0FD7">
      <w:pPr>
        <w:pStyle w:val="Header"/>
        <w:ind w:left="709"/>
        <w:jc w:val="both"/>
        <w:rPr>
          <w:rFonts w:ascii="Arial" w:hAnsi="Arial" w:cs="Arial"/>
          <w:lang w:val="ru-RU"/>
        </w:rPr>
      </w:pPr>
    </w:p>
    <w:p w14:paraId="10C6D89C" w14:textId="77777777" w:rsidR="00C45CEE" w:rsidRPr="00064E3D" w:rsidRDefault="00C45CEE" w:rsidP="00FF0FD7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>Корекция</w:t>
      </w:r>
      <w:r w:rsidRPr="00EB15F3">
        <w:rPr>
          <w:rFonts w:ascii="Arial" w:hAnsi="Arial" w:cs="Arial"/>
          <w:lang w:val="bg-BG"/>
        </w:rPr>
        <w:t xml:space="preserve"> – действие за отстраняване на открито несъответствие;</w:t>
      </w:r>
    </w:p>
    <w:p w14:paraId="3770A45A" w14:textId="77777777" w:rsidR="00EB15F3" w:rsidRPr="00064E3D" w:rsidRDefault="00EB15F3" w:rsidP="00FF0FD7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lang w:val="ru-RU"/>
        </w:rPr>
      </w:pPr>
    </w:p>
    <w:p w14:paraId="775DD5B4" w14:textId="77777777" w:rsidR="00C45CEE" w:rsidRPr="00064E3D" w:rsidRDefault="00C45CEE" w:rsidP="00FF0FD7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 xml:space="preserve">Коригиращо действие </w:t>
      </w:r>
      <w:r w:rsidRPr="00EB15F3">
        <w:rPr>
          <w:rFonts w:ascii="Arial" w:hAnsi="Arial" w:cs="Arial"/>
          <w:lang w:val="bg-BG"/>
        </w:rPr>
        <w:t>– действие за отстраняване на причината за открито несъответствие или друга нежелана ситуация;</w:t>
      </w:r>
    </w:p>
    <w:p w14:paraId="65DC3F64" w14:textId="77777777" w:rsidR="00EB15F3" w:rsidRPr="00064E3D" w:rsidRDefault="00EB15F3" w:rsidP="00FF0FD7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lang w:val="ru-RU"/>
        </w:rPr>
      </w:pPr>
    </w:p>
    <w:p w14:paraId="4D78D9D6" w14:textId="77777777" w:rsidR="00C45CEE" w:rsidRPr="00064E3D" w:rsidRDefault="00C45CEE" w:rsidP="00FF0FD7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ru-RU"/>
        </w:rPr>
      </w:pPr>
      <w:r w:rsidRPr="00EB15F3">
        <w:rPr>
          <w:rFonts w:ascii="Arial" w:hAnsi="Arial" w:cs="Arial"/>
          <w:b/>
          <w:lang w:val="bg-BG"/>
        </w:rPr>
        <w:t xml:space="preserve">Ефикасност </w:t>
      </w:r>
      <w:r w:rsidRPr="00EB15F3">
        <w:rPr>
          <w:rFonts w:ascii="Arial" w:hAnsi="Arial" w:cs="Arial"/>
          <w:lang w:val="bg-BG"/>
        </w:rPr>
        <w:t>– степента, до която планираните дейности са реализирани и планираните резултати са постигнати.</w:t>
      </w:r>
    </w:p>
    <w:p w14:paraId="3049BFE8" w14:textId="77777777" w:rsidR="00EB15F3" w:rsidRPr="00064E3D" w:rsidRDefault="00EB15F3" w:rsidP="00FF0FD7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ru-RU"/>
        </w:rPr>
      </w:pPr>
    </w:p>
    <w:p w14:paraId="185406F8" w14:textId="0A3CE471" w:rsidR="00C45CEE" w:rsidRPr="00EB15F3" w:rsidRDefault="00C45CEE" w:rsidP="00FF0FD7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EB15F3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</w:t>
      </w:r>
      <w:r w:rsidRPr="00064E3D">
        <w:rPr>
          <w:rFonts w:ascii="Arial" w:hAnsi="Arial" w:cs="Arial"/>
          <w:lang w:val="ru-RU"/>
        </w:rPr>
        <w:t>/</w:t>
      </w:r>
      <w:r w:rsidRPr="00EB15F3">
        <w:rPr>
          <w:rFonts w:ascii="Arial" w:hAnsi="Arial" w:cs="Arial"/>
        </w:rPr>
        <w:t>IEC</w:t>
      </w:r>
      <w:r w:rsidRPr="00EB15F3">
        <w:rPr>
          <w:rFonts w:ascii="Arial" w:hAnsi="Arial" w:cs="Arial"/>
          <w:lang w:val="bg-BG"/>
        </w:rPr>
        <w:t xml:space="preserve"> </w:t>
      </w:r>
      <w:r w:rsidR="001D64C4">
        <w:rPr>
          <w:rFonts w:ascii="Arial" w:hAnsi="Arial" w:cs="Arial"/>
          <w:lang w:val="bg-BG"/>
        </w:rPr>
        <w:t>27000:2022</w:t>
      </w:r>
      <w:r w:rsidRPr="00EB15F3">
        <w:rPr>
          <w:rFonts w:ascii="Arial" w:hAnsi="Arial" w:cs="Arial"/>
          <w:lang w:val="bg-BG"/>
        </w:rPr>
        <w:t xml:space="preserve"> и Приложение 3 към Н</w:t>
      </w:r>
      <w:r w:rsidR="00BC2D1A">
        <w:rPr>
          <w:rFonts w:ascii="Arial" w:hAnsi="Arial" w:cs="Arial"/>
          <w:lang w:val="bg-BG"/>
        </w:rPr>
        <w:t>СУСИ</w:t>
      </w:r>
      <w:r w:rsidRPr="00EB15F3">
        <w:rPr>
          <w:rFonts w:ascii="Arial" w:hAnsi="Arial" w:cs="Arial"/>
          <w:lang w:val="bg-BG"/>
        </w:rPr>
        <w:t>.</w:t>
      </w:r>
    </w:p>
    <w:p w14:paraId="6A9C09D8" w14:textId="77777777" w:rsidR="0010673A" w:rsidRPr="00064E3D" w:rsidRDefault="00B340DA" w:rsidP="000F66B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  <w:r>
        <w:rPr>
          <w:rFonts w:ascii="Arial" w:hAnsi="Arial" w:cs="Arial"/>
          <w:lang w:val="bg-BG"/>
        </w:rPr>
        <w:t xml:space="preserve"> </w:t>
      </w:r>
    </w:p>
    <w:p w14:paraId="7F3294AF" w14:textId="77777777" w:rsidR="00EB15F3" w:rsidRPr="00064E3D" w:rsidRDefault="00EB15F3" w:rsidP="000F66B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14:paraId="527EE905" w14:textId="77777777" w:rsidR="00D00611" w:rsidRPr="007F2406" w:rsidRDefault="00D00611" w:rsidP="007F2406">
      <w:pPr>
        <w:pStyle w:val="ListParagraph"/>
        <w:numPr>
          <w:ilvl w:val="0"/>
          <w:numId w:val="1"/>
        </w:numPr>
        <w:spacing w:after="120"/>
        <w:ind w:left="709" w:hanging="709"/>
      </w:pPr>
      <w:r w:rsidRPr="007F2406">
        <w:rPr>
          <w:b/>
          <w:bCs/>
        </w:rPr>
        <w:t>ОПИСАНИЕ НА ПРОЦЕДУРАТА</w:t>
      </w:r>
    </w:p>
    <w:p w14:paraId="69BE50F0" w14:textId="77777777" w:rsidR="00B340DA" w:rsidRPr="00172C8A" w:rsidRDefault="00C45CEE" w:rsidP="000F66B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</w:rPr>
      </w:pPr>
      <w:r>
        <w:rPr>
          <w:rFonts w:ascii="Arial" w:hAnsi="Arial" w:cs="Arial"/>
          <w:lang w:val="bg-BG"/>
        </w:rPr>
        <w:t xml:space="preserve"> </w:t>
      </w:r>
    </w:p>
    <w:p w14:paraId="4533E526" w14:textId="77777777" w:rsidR="00C45CEE" w:rsidRPr="00EB15F3" w:rsidRDefault="00B340DA" w:rsidP="00FF0FD7">
      <w:pPr>
        <w:pStyle w:val="ListParagraph"/>
        <w:tabs>
          <w:tab w:val="left" w:pos="1418"/>
        </w:tabs>
        <w:spacing w:after="120"/>
        <w:ind w:left="709" w:firstLine="0"/>
        <w:rPr>
          <w:b/>
          <w:smallCaps/>
        </w:rPr>
      </w:pPr>
      <w:r w:rsidRPr="000F66BA">
        <w:rPr>
          <w:smallCaps/>
        </w:rPr>
        <w:tab/>
        <w:t xml:space="preserve"> </w:t>
      </w:r>
      <w:r w:rsidR="00C45CEE" w:rsidRPr="00EB15F3">
        <w:rPr>
          <w:b/>
          <w:smallCaps/>
        </w:rPr>
        <w:t xml:space="preserve">Общи положения </w:t>
      </w:r>
    </w:p>
    <w:p w14:paraId="72EAB419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Непрекъснатото подобряване на </w:t>
      </w:r>
      <w:r w:rsidR="00B66AFC">
        <w:rPr>
          <w:rFonts w:ascii="Arial" w:hAnsi="Arial" w:cs="Arial"/>
          <w:lang w:val="bg-BG"/>
        </w:rPr>
        <w:t xml:space="preserve">ефикасността </w:t>
      </w:r>
      <w:r w:rsidRPr="00C45CEE">
        <w:rPr>
          <w:rFonts w:ascii="Arial" w:hAnsi="Arial" w:cs="Arial"/>
          <w:lang w:val="bg-BG"/>
        </w:rPr>
        <w:t xml:space="preserve">от дейността на Дружеството и </w:t>
      </w:r>
      <w:r w:rsidR="00B66AFC">
        <w:rPr>
          <w:rFonts w:ascii="Arial" w:hAnsi="Arial" w:cs="Arial"/>
          <w:lang w:val="bg-BG"/>
        </w:rPr>
        <w:t>повишаване</w:t>
      </w:r>
      <w:r w:rsidRPr="00C45CEE">
        <w:rPr>
          <w:rFonts w:ascii="Arial" w:hAnsi="Arial" w:cs="Arial"/>
          <w:lang w:val="bg-BG"/>
        </w:rPr>
        <w:t xml:space="preserve"> удовлетвореност на клиентите се осъществява чрез системно планиране и реализиране на адекватни на проблемите действия за отстраняване на съществуващи причини за несъответствия</w:t>
      </w:r>
      <w:r w:rsidR="00B66AFC">
        <w:rPr>
          <w:rFonts w:ascii="Arial" w:hAnsi="Arial" w:cs="Arial"/>
          <w:lang w:val="bg-BG"/>
        </w:rPr>
        <w:t xml:space="preserve"> или подобрения на процесите</w:t>
      </w:r>
      <w:r w:rsidRPr="00C45CEE">
        <w:rPr>
          <w:rFonts w:ascii="Arial" w:hAnsi="Arial" w:cs="Arial"/>
          <w:lang w:val="bg-BG"/>
        </w:rPr>
        <w:t>.</w:t>
      </w:r>
    </w:p>
    <w:p w14:paraId="310C265C" w14:textId="77777777" w:rsidR="00EB15F3" w:rsidRPr="00064E3D" w:rsidRDefault="00EB15F3" w:rsidP="00FF0FD7">
      <w:pPr>
        <w:pStyle w:val="tochka-1"/>
        <w:ind w:left="709" w:firstLine="0"/>
        <w:rPr>
          <w:rFonts w:ascii="Arial" w:hAnsi="Arial" w:cs="Arial"/>
          <w:lang w:val="ru-RU"/>
        </w:rPr>
      </w:pPr>
    </w:p>
    <w:p w14:paraId="3A2853E4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Коригиращи действия се прилагат за премахване на причините за установени несъответствия, с цел предотвратяване на бъдещото им повторение. Процесът на определяне и предприемане на коригиращи действия обхваща:</w:t>
      </w:r>
    </w:p>
    <w:p w14:paraId="38271BB5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идентифициране на несъответствията;</w:t>
      </w:r>
    </w:p>
    <w:p w14:paraId="4F5ECC57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подготовка на решение;</w:t>
      </w:r>
    </w:p>
    <w:p w14:paraId="02D1FA6E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вземане на решение;</w:t>
      </w:r>
    </w:p>
    <w:p w14:paraId="4C80F2C0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организиране на изпълнението;</w:t>
      </w:r>
    </w:p>
    <w:p w14:paraId="09ED90B7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lastRenderedPageBreak/>
        <w:t>проверка на изпълнението;</w:t>
      </w:r>
    </w:p>
    <w:p w14:paraId="79D5623E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оценка на изпълнението </w:t>
      </w:r>
      <w:r w:rsidR="00B66AFC">
        <w:rPr>
          <w:rFonts w:ascii="Arial" w:hAnsi="Arial" w:cs="Arial"/>
          <w:lang w:val="bg-BG"/>
        </w:rPr>
        <w:t xml:space="preserve">на КД </w:t>
      </w:r>
      <w:r w:rsidRPr="00C45CEE">
        <w:rPr>
          <w:rFonts w:ascii="Arial" w:hAnsi="Arial" w:cs="Arial"/>
          <w:lang w:val="bg-BG"/>
        </w:rPr>
        <w:t>(</w:t>
      </w:r>
      <w:r w:rsidR="00B66AFC">
        <w:rPr>
          <w:rFonts w:ascii="Arial" w:hAnsi="Arial" w:cs="Arial"/>
          <w:lang w:val="bg-BG"/>
        </w:rPr>
        <w:t xml:space="preserve">вкл. </w:t>
      </w:r>
      <w:r w:rsidRPr="00C45CEE">
        <w:rPr>
          <w:rFonts w:ascii="Arial" w:hAnsi="Arial" w:cs="Arial"/>
          <w:lang w:val="bg-BG"/>
        </w:rPr>
        <w:t>корекция на грешките);</w:t>
      </w:r>
    </w:p>
    <w:p w14:paraId="0A26D359" w14:textId="77777777" w:rsidR="00B66AFC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оценка ефикасността на предприетите КД</w:t>
      </w:r>
      <w:r w:rsidR="00B66AFC">
        <w:rPr>
          <w:rFonts w:ascii="Arial" w:hAnsi="Arial" w:cs="Arial"/>
          <w:lang w:val="bg-BG"/>
        </w:rPr>
        <w:t>;</w:t>
      </w:r>
    </w:p>
    <w:p w14:paraId="0E86A353" w14:textId="731A0179" w:rsidR="00C45CEE" w:rsidRPr="00C45CEE" w:rsidRDefault="00B66AFC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промени в </w:t>
      </w:r>
      <w:r w:rsidR="00BC2D1A">
        <w:rPr>
          <w:rFonts w:ascii="Arial" w:hAnsi="Arial" w:cs="Arial"/>
          <w:lang w:val="bg-BG"/>
        </w:rPr>
        <w:t>СУСИ</w:t>
      </w:r>
      <w:r>
        <w:rPr>
          <w:rFonts w:ascii="Arial" w:hAnsi="Arial" w:cs="Arial"/>
          <w:lang w:val="bg-BG"/>
        </w:rPr>
        <w:t>, ако е необходимо.</w:t>
      </w:r>
    </w:p>
    <w:p w14:paraId="5E345E26" w14:textId="77777777" w:rsidR="00EB15F3" w:rsidRPr="00064E3D" w:rsidRDefault="00EB15F3" w:rsidP="00B66AFC">
      <w:pPr>
        <w:pStyle w:val="tochka-1"/>
        <w:ind w:left="1418" w:firstLine="0"/>
        <w:rPr>
          <w:rFonts w:ascii="Arial" w:hAnsi="Arial" w:cs="Arial"/>
          <w:lang w:val="ru-RU"/>
        </w:rPr>
      </w:pPr>
    </w:p>
    <w:p w14:paraId="1A0CBE16" w14:textId="77777777" w:rsidR="00B66AFC" w:rsidRDefault="00B66AFC" w:rsidP="00FF0FD7">
      <w:pPr>
        <w:pStyle w:val="tochka-1"/>
        <w:ind w:left="709" w:firstLine="0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Планираните к</w:t>
      </w:r>
      <w:r w:rsidRPr="00B66AFC">
        <w:rPr>
          <w:rFonts w:ascii="Arial" w:hAnsi="Arial" w:cs="Arial"/>
          <w:lang w:val="bg-BG"/>
        </w:rPr>
        <w:t xml:space="preserve">оригиращи действия трябва да съответстват на ефекта от </w:t>
      </w:r>
      <w:r>
        <w:rPr>
          <w:rFonts w:ascii="Arial" w:hAnsi="Arial" w:cs="Arial"/>
          <w:lang w:val="bg-BG"/>
        </w:rPr>
        <w:t>установените</w:t>
      </w:r>
      <w:r w:rsidRPr="00B66AFC">
        <w:rPr>
          <w:rFonts w:ascii="Arial" w:hAnsi="Arial" w:cs="Arial"/>
          <w:lang w:val="bg-BG"/>
        </w:rPr>
        <w:t xml:space="preserve"> несъответствия</w:t>
      </w:r>
      <w:r>
        <w:rPr>
          <w:rFonts w:ascii="Arial" w:hAnsi="Arial" w:cs="Arial"/>
          <w:lang w:val="bg-BG"/>
        </w:rPr>
        <w:t>.</w:t>
      </w:r>
    </w:p>
    <w:p w14:paraId="75E50324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Идентификацията на несъответствията и проблемите се извършва на основата на информация от:</w:t>
      </w:r>
    </w:p>
    <w:p w14:paraId="6DB68246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мониторинга, проверките, контрола и измерването на продуктите, </w:t>
      </w:r>
      <w:r w:rsidR="0096048D">
        <w:rPr>
          <w:rFonts w:ascii="Arial" w:hAnsi="Arial" w:cs="Arial"/>
          <w:lang w:val="bg-BG"/>
        </w:rPr>
        <w:t xml:space="preserve">услугите, </w:t>
      </w:r>
      <w:r w:rsidRPr="00C45CEE">
        <w:rPr>
          <w:rFonts w:ascii="Arial" w:hAnsi="Arial" w:cs="Arial"/>
          <w:lang w:val="bg-BG"/>
        </w:rPr>
        <w:t>процесите и дейностите;</w:t>
      </w:r>
    </w:p>
    <w:p w14:paraId="0DB09D8F" w14:textId="64FAE09F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одитите и прегледите на </w:t>
      </w:r>
      <w:r w:rsidR="00BC2D1A">
        <w:rPr>
          <w:rFonts w:ascii="Arial" w:hAnsi="Arial" w:cs="Arial"/>
          <w:lang w:val="bg-BG"/>
        </w:rPr>
        <w:t>СУСИ</w:t>
      </w:r>
      <w:r w:rsidRPr="00C45CEE">
        <w:rPr>
          <w:rFonts w:ascii="Arial" w:hAnsi="Arial" w:cs="Arial"/>
          <w:lang w:val="bg-BG"/>
        </w:rPr>
        <w:t>;</w:t>
      </w:r>
    </w:p>
    <w:p w14:paraId="4B99409A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рекламации на клиенти и рекламации към доставчици;</w:t>
      </w:r>
    </w:p>
    <w:p w14:paraId="515042FD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предписания и други изисквания на компетентните държавни органи;</w:t>
      </w:r>
    </w:p>
    <w:p w14:paraId="0F26C518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анализиран и оценен опит от предишни дейности.</w:t>
      </w:r>
    </w:p>
    <w:p w14:paraId="5D63F3BF" w14:textId="77777777" w:rsidR="00EB15F3" w:rsidRPr="00064E3D" w:rsidRDefault="00EB15F3" w:rsidP="00B66AFC">
      <w:pPr>
        <w:pStyle w:val="tochka-1"/>
        <w:ind w:left="1418" w:firstLine="0"/>
        <w:rPr>
          <w:rFonts w:ascii="Arial" w:hAnsi="Arial" w:cs="Arial"/>
          <w:lang w:val="ru-RU"/>
        </w:rPr>
      </w:pPr>
    </w:p>
    <w:p w14:paraId="5E8AD1E8" w14:textId="0F133E58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Подготовката на решения се осъществява от компетентните звена или длъжностни лица, в съответствие с функциите на звената и правомощията и отговорностите на персонала, заложени в документите на </w:t>
      </w:r>
      <w:r w:rsidR="00BC2D1A">
        <w:rPr>
          <w:rFonts w:ascii="Arial" w:hAnsi="Arial" w:cs="Arial"/>
          <w:lang w:val="bg-BG"/>
        </w:rPr>
        <w:t>СУСИ</w:t>
      </w:r>
      <w:r w:rsidRPr="00C45CEE">
        <w:rPr>
          <w:rFonts w:ascii="Arial" w:hAnsi="Arial" w:cs="Arial"/>
          <w:lang w:val="bg-BG"/>
        </w:rPr>
        <w:t xml:space="preserve"> и длъжностните характеристики.</w:t>
      </w:r>
    </w:p>
    <w:p w14:paraId="0EA3A439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Когато решението за провеждане на мероприятието е от компетентността на едноличния собственик, се иска неговото утвърждаване.</w:t>
      </w:r>
    </w:p>
    <w:p w14:paraId="36DFEA9C" w14:textId="77777777" w:rsidR="00090508" w:rsidRPr="00064E3D" w:rsidRDefault="00090508" w:rsidP="00FF0FD7">
      <w:pPr>
        <w:pStyle w:val="tochka-1"/>
        <w:ind w:left="709" w:firstLine="0"/>
        <w:rPr>
          <w:rFonts w:ascii="Arial" w:hAnsi="Arial" w:cs="Arial"/>
          <w:lang w:val="ru-RU"/>
        </w:rPr>
      </w:pPr>
    </w:p>
    <w:p w14:paraId="47383C96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В зависимост от вида, насочеността и необходимите условия за осъществяване на утвърдените мероприятия, същите се изпълняват в оперативен /текущ/ порядък или се залагат за изпълнение в програми и планове.</w:t>
      </w:r>
    </w:p>
    <w:p w14:paraId="53791F22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ab/>
        <w:t>Мероприятия, свързани с промени в технологията на управлението, се отразяват в документите на системата.</w:t>
      </w:r>
    </w:p>
    <w:p w14:paraId="68AC309E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Осъществените мероприятия подлежат на оценка за резултатност и евентуална корекция на грешки.</w:t>
      </w:r>
    </w:p>
    <w:p w14:paraId="30D2125D" w14:textId="77777777" w:rsidR="00090508" w:rsidRPr="00064E3D" w:rsidRDefault="00090508" w:rsidP="00FF0FD7">
      <w:pPr>
        <w:pStyle w:val="tochka-1"/>
        <w:ind w:left="709" w:firstLine="0"/>
        <w:rPr>
          <w:rFonts w:ascii="Arial" w:hAnsi="Arial" w:cs="Arial"/>
          <w:lang w:val="ru-RU"/>
        </w:rPr>
      </w:pPr>
    </w:p>
    <w:p w14:paraId="06174205" w14:textId="77777777" w:rsid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Предприемането на </w:t>
      </w:r>
      <w:r w:rsidR="0096048D">
        <w:rPr>
          <w:rFonts w:ascii="Arial" w:hAnsi="Arial" w:cs="Arial"/>
          <w:lang w:val="bg-BG"/>
        </w:rPr>
        <w:t>подобрения</w:t>
      </w:r>
      <w:r w:rsidR="0096048D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 xml:space="preserve">се базира на </w:t>
      </w:r>
      <w:r w:rsidR="0096048D">
        <w:rPr>
          <w:rFonts w:ascii="Arial" w:hAnsi="Arial" w:cs="Arial"/>
          <w:lang w:val="bg-BG"/>
        </w:rPr>
        <w:t xml:space="preserve">оценка на риска и </w:t>
      </w:r>
      <w:r w:rsidRPr="00C45CEE">
        <w:rPr>
          <w:rFonts w:ascii="Arial" w:hAnsi="Arial" w:cs="Arial"/>
          <w:lang w:val="bg-BG"/>
        </w:rPr>
        <w:t>натрупания опит и знания, които позволяват несъответствията да бъдат предвиждани преди да са настъпили и заедно с това да бъдат определяни най-подходящите действия за отстраняване на причините за тяхното евентуално възникване.</w:t>
      </w:r>
    </w:p>
    <w:p w14:paraId="454C7130" w14:textId="77777777" w:rsidR="00B66AFC" w:rsidRPr="00C45CEE" w:rsidRDefault="00B66AFC" w:rsidP="00FF0FD7">
      <w:pPr>
        <w:pStyle w:val="tochka-1"/>
        <w:ind w:left="709" w:firstLine="0"/>
        <w:rPr>
          <w:rFonts w:ascii="Arial" w:hAnsi="Arial" w:cs="Arial"/>
          <w:lang w:val="bg-BG"/>
        </w:rPr>
      </w:pPr>
    </w:p>
    <w:p w14:paraId="209F2132" w14:textId="77777777" w:rsidR="00C45CEE" w:rsidRPr="00EB15F3" w:rsidRDefault="00C45CEE" w:rsidP="00FF0FD7">
      <w:pPr>
        <w:pStyle w:val="ListParagraph"/>
        <w:tabs>
          <w:tab w:val="left" w:pos="1418"/>
        </w:tabs>
        <w:spacing w:after="120"/>
        <w:ind w:left="709" w:firstLine="0"/>
        <w:rPr>
          <w:b/>
        </w:rPr>
      </w:pPr>
      <w:r w:rsidRPr="00EB15F3">
        <w:rPr>
          <w:b/>
          <w:smallCaps/>
        </w:rPr>
        <w:t>Определяне и предприемане на коригиращи действия</w:t>
      </w:r>
      <w:r w:rsidR="0096048D" w:rsidRPr="00EB15F3">
        <w:rPr>
          <w:b/>
          <w:smallCaps/>
        </w:rPr>
        <w:t xml:space="preserve"> и подобрения</w:t>
      </w:r>
    </w:p>
    <w:p w14:paraId="13C93E14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Коригиращи действия се определят и провеждат с оглед недопускане на повторно възникване и проявление на причините за установени несъответствия. Коригиращи действия се предприемат за отстраняване на причините за несъответствия, възникнали в следните направления от дейността на Дружеството:</w:t>
      </w:r>
    </w:p>
    <w:p w14:paraId="2A5F409C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 w:hanging="28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входящ контрол на закупени продукти;</w:t>
      </w:r>
    </w:p>
    <w:p w14:paraId="2E1FCE93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 w:hanging="28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договаряне с клиенти;</w:t>
      </w:r>
    </w:p>
    <w:p w14:paraId="1544AC9B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 w:hanging="28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експлоатация на техническото оборудване;</w:t>
      </w:r>
    </w:p>
    <w:p w14:paraId="069E6990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 w:hanging="28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постъпване на рекламации/оплаквания от клиенти;</w:t>
      </w:r>
    </w:p>
    <w:p w14:paraId="0B72C306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 w:hanging="28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несъответствия в проектните материали;</w:t>
      </w:r>
    </w:p>
    <w:p w14:paraId="6A1EB75D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 w:hanging="28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услугите;</w:t>
      </w:r>
    </w:p>
    <w:p w14:paraId="376D6C69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 w:hanging="28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доставчиците;</w:t>
      </w:r>
    </w:p>
    <w:p w14:paraId="7BE4DB1F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 w:hanging="28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разработване и въвеждане на нови или променени услуги;</w:t>
      </w:r>
    </w:p>
    <w:p w14:paraId="15B73272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 w:hanging="284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промени в предоставяните услуги;</w:t>
      </w:r>
    </w:p>
    <w:p w14:paraId="3016EE65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внедряването на услуги;</w:t>
      </w:r>
    </w:p>
    <w:p w14:paraId="7AC46E42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бюджетиране и отчетност на предоставяните услуги;</w:t>
      </w:r>
    </w:p>
    <w:p w14:paraId="5CC6C473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lastRenderedPageBreak/>
        <w:t>управление нивото на услугите;</w:t>
      </w:r>
    </w:p>
    <w:p w14:paraId="506B4DF6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конфигурациите на услугите;</w:t>
      </w:r>
    </w:p>
    <w:p w14:paraId="3F9ABC92" w14:textId="77777777" w:rsidR="00C45CEE" w:rsidRPr="00366F9B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366F9B">
        <w:rPr>
          <w:rFonts w:ascii="Arial" w:hAnsi="Arial" w:cs="Arial"/>
          <w:lang w:val="bg-BG"/>
        </w:rPr>
        <w:t>услугите, възложени на подизпълнители;</w:t>
      </w:r>
    </w:p>
    <w:p w14:paraId="0E4D4773" w14:textId="77777777" w:rsid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управление на човешките ресурси;</w:t>
      </w:r>
    </w:p>
    <w:p w14:paraId="45BAC617" w14:textId="77777777" w:rsidR="0096048D" w:rsidRPr="00C45CEE" w:rsidRDefault="0096048D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управление на процесите по осигуряване на информационна сигурност;</w:t>
      </w:r>
    </w:p>
    <w:p w14:paraId="294E4CDA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провеждане на вътрешни одити;</w:t>
      </w:r>
    </w:p>
    <w:p w14:paraId="3BE721A2" w14:textId="77777777" w:rsidR="00C45CEE" w:rsidRPr="00C45CEE" w:rsidRDefault="00C45CEE" w:rsidP="00FF0FD7">
      <w:pPr>
        <w:pStyle w:val="tochka-1"/>
        <w:numPr>
          <w:ilvl w:val="0"/>
          <w:numId w:val="2"/>
        </w:numPr>
        <w:ind w:left="1985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провеждане прегледи от ръководството.</w:t>
      </w:r>
    </w:p>
    <w:p w14:paraId="2D0226E9" w14:textId="77777777" w:rsidR="00C45CEE" w:rsidRPr="00C45CEE" w:rsidRDefault="00EB15F3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064E3D">
        <w:rPr>
          <w:rFonts w:ascii="Arial" w:hAnsi="Arial" w:cs="Arial"/>
          <w:lang w:val="ru-RU"/>
        </w:rPr>
        <w:br/>
      </w:r>
      <w:r w:rsidR="00C45CEE" w:rsidRPr="00C45CEE">
        <w:rPr>
          <w:rFonts w:ascii="Arial" w:hAnsi="Arial" w:cs="Arial"/>
          <w:lang w:val="bg-BG"/>
        </w:rPr>
        <w:t>Коригиращи действия за решаването на текущ проблем от оперативен характер, който е в правомощията на съответните служители и не е необходимо да бъдат извършвани специални проучвания, се предприемат непосредствено след констатирането на несъответствията и се докладват на прекия ръководител.</w:t>
      </w:r>
    </w:p>
    <w:p w14:paraId="469B7111" w14:textId="1B8B8463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При потенциална опасност от повторно възникване на проблема, свързано с последващо усложнение и значим риск за </w:t>
      </w:r>
      <w:r w:rsidR="00BC2D1A">
        <w:rPr>
          <w:rFonts w:ascii="Arial" w:hAnsi="Arial" w:cs="Arial"/>
          <w:lang w:val="bg-BG"/>
        </w:rPr>
        <w:t>СУСИ</w:t>
      </w:r>
      <w:r w:rsidRPr="00C45CEE">
        <w:rPr>
          <w:rFonts w:ascii="Arial" w:hAnsi="Arial" w:cs="Arial"/>
          <w:lang w:val="bg-BG"/>
        </w:rPr>
        <w:t>, е необходимо да се анализира и установи коренната причина за възникване на несъответствието.</w:t>
      </w:r>
    </w:p>
    <w:p w14:paraId="544D6A66" w14:textId="77777777" w:rsidR="00090508" w:rsidRPr="00064E3D" w:rsidRDefault="00090508" w:rsidP="00FF0FD7">
      <w:pPr>
        <w:pStyle w:val="tochka-1"/>
        <w:ind w:left="709" w:firstLine="0"/>
        <w:rPr>
          <w:rFonts w:ascii="Arial" w:hAnsi="Arial" w:cs="Arial"/>
          <w:lang w:val="ru-RU"/>
        </w:rPr>
      </w:pPr>
    </w:p>
    <w:p w14:paraId="38F7A100" w14:textId="77777777" w:rsidR="00E24096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Всеки служител на Дружеството има право да дава предложения за предприемане на коригиращи действия </w:t>
      </w:r>
      <w:r w:rsidR="003C6F69">
        <w:rPr>
          <w:rFonts w:ascii="Arial" w:hAnsi="Arial" w:cs="Arial"/>
          <w:lang w:val="bg-BG"/>
        </w:rPr>
        <w:t>или подобрения</w:t>
      </w:r>
      <w:r w:rsidRPr="00C45CEE">
        <w:rPr>
          <w:rFonts w:ascii="Arial" w:hAnsi="Arial" w:cs="Arial"/>
          <w:lang w:val="bg-BG"/>
        </w:rPr>
        <w:t xml:space="preserve">, като го документира в </w:t>
      </w:r>
      <w:r w:rsidRPr="00E24096">
        <w:rPr>
          <w:rFonts w:ascii="Arial" w:hAnsi="Arial" w:cs="Arial"/>
          <w:lang w:val="bg-BG"/>
        </w:rPr>
        <w:t xml:space="preserve">RD </w:t>
      </w:r>
      <w:r w:rsidR="003C6F69" w:rsidRPr="00E24096">
        <w:rPr>
          <w:rFonts w:ascii="Arial" w:hAnsi="Arial" w:cs="Arial"/>
          <w:lang w:val="bg-BG"/>
        </w:rPr>
        <w:t>02</w:t>
      </w:r>
      <w:r w:rsidRPr="00E24096">
        <w:rPr>
          <w:rFonts w:ascii="Arial" w:hAnsi="Arial" w:cs="Arial"/>
          <w:lang w:val="bg-BG"/>
        </w:rPr>
        <w:t xml:space="preserve">-04 – Доклад за несъответствие и коригиращи действия. </w:t>
      </w:r>
    </w:p>
    <w:p w14:paraId="0EE83D97" w14:textId="278468F3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Когато действие</w:t>
      </w:r>
      <w:r w:rsidR="003C6F69">
        <w:rPr>
          <w:rFonts w:ascii="Arial" w:hAnsi="Arial" w:cs="Arial"/>
          <w:lang w:val="bg-BG"/>
        </w:rPr>
        <w:t>то</w:t>
      </w:r>
      <w:r w:rsidRPr="00C45CEE">
        <w:rPr>
          <w:rFonts w:ascii="Arial" w:hAnsi="Arial" w:cs="Arial"/>
          <w:lang w:val="bg-BG"/>
        </w:rPr>
        <w:t xml:space="preserve"> изисква изменение на съществуващ документ от </w:t>
      </w:r>
      <w:r w:rsidR="00BC2D1A">
        <w:rPr>
          <w:rFonts w:ascii="Arial" w:hAnsi="Arial" w:cs="Arial"/>
          <w:lang w:val="bg-BG"/>
        </w:rPr>
        <w:t>СУСИ</w:t>
      </w:r>
      <w:r w:rsidRPr="00C45CEE">
        <w:rPr>
          <w:rFonts w:ascii="Arial" w:hAnsi="Arial" w:cs="Arial"/>
          <w:lang w:val="bg-BG"/>
        </w:rPr>
        <w:t xml:space="preserve"> или въвеждането на нов, това се регистрира в RD 01-01- Предложение за създаване/изменение на документ и се процедира съгласно PU 01. </w:t>
      </w:r>
    </w:p>
    <w:p w14:paraId="7E8F935B" w14:textId="77777777" w:rsidR="00090508" w:rsidRPr="00064E3D" w:rsidRDefault="00090508" w:rsidP="00FF0FD7">
      <w:pPr>
        <w:pStyle w:val="tochka-1"/>
        <w:ind w:left="709" w:firstLine="0"/>
        <w:rPr>
          <w:rFonts w:ascii="Arial" w:hAnsi="Arial" w:cs="Arial"/>
          <w:lang w:val="ru-RU"/>
        </w:rPr>
      </w:pPr>
    </w:p>
    <w:p w14:paraId="65151187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Коригиращите действия, възникнали вследствие на проведени вътрешни одити, се предприемат и документират по реда на PU </w:t>
      </w:r>
      <w:r w:rsidR="003C6F69" w:rsidRPr="00C45CEE">
        <w:rPr>
          <w:rFonts w:ascii="Arial" w:hAnsi="Arial" w:cs="Arial"/>
          <w:lang w:val="bg-BG"/>
        </w:rPr>
        <w:t>0</w:t>
      </w:r>
      <w:r w:rsidR="003C6F69">
        <w:rPr>
          <w:rFonts w:ascii="Arial" w:hAnsi="Arial" w:cs="Arial"/>
          <w:lang w:val="bg-BG"/>
        </w:rPr>
        <w:t>2</w:t>
      </w:r>
      <w:r w:rsidR="003C6F69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- Вътрешни одити.</w:t>
      </w:r>
    </w:p>
    <w:p w14:paraId="744E5177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Преди предприемане на </w:t>
      </w:r>
      <w:r w:rsidR="003C6F69">
        <w:rPr>
          <w:rFonts w:ascii="Arial" w:hAnsi="Arial" w:cs="Arial"/>
          <w:lang w:val="bg-BG"/>
        </w:rPr>
        <w:t>подобрения</w:t>
      </w:r>
      <w:r w:rsidRPr="00C45CEE">
        <w:rPr>
          <w:rFonts w:ascii="Arial" w:hAnsi="Arial" w:cs="Arial"/>
          <w:lang w:val="bg-BG"/>
        </w:rPr>
        <w:t xml:space="preserve"> се идентифицират изменените рискове, като се насочва вниманието върху значително изменените рискове. </w:t>
      </w:r>
      <w:r w:rsidR="003C6F69">
        <w:rPr>
          <w:rFonts w:ascii="Arial" w:hAnsi="Arial" w:cs="Arial"/>
          <w:lang w:val="bg-BG"/>
        </w:rPr>
        <w:t>Подобренията</w:t>
      </w:r>
      <w:r w:rsidRPr="00C45CEE">
        <w:rPr>
          <w:rFonts w:ascii="Arial" w:hAnsi="Arial" w:cs="Arial"/>
          <w:lang w:val="bg-BG"/>
        </w:rPr>
        <w:t xml:space="preserve"> се приоритизират на основата на резултатите от </w:t>
      </w:r>
      <w:r w:rsidR="003C6F69">
        <w:rPr>
          <w:rFonts w:ascii="Arial" w:hAnsi="Arial" w:cs="Arial"/>
          <w:lang w:val="bg-BG"/>
        </w:rPr>
        <w:t>оценката</w:t>
      </w:r>
      <w:r w:rsidR="003C6F69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 риска.</w:t>
      </w:r>
    </w:p>
    <w:p w14:paraId="7B9831DF" w14:textId="77777777" w:rsidR="00090508" w:rsidRPr="00064E3D" w:rsidRDefault="00090508" w:rsidP="0096048D">
      <w:pPr>
        <w:pStyle w:val="tochka-1"/>
        <w:ind w:left="1418" w:firstLine="0"/>
        <w:rPr>
          <w:rFonts w:ascii="Arial" w:hAnsi="Arial" w:cs="Arial"/>
          <w:lang w:val="ru-RU"/>
        </w:rPr>
      </w:pPr>
    </w:p>
    <w:p w14:paraId="5279FF01" w14:textId="77777777" w:rsidR="00EB15F3" w:rsidRPr="00E24096" w:rsidRDefault="00EB15F3" w:rsidP="0096048D">
      <w:pPr>
        <w:pStyle w:val="tochka-1"/>
        <w:ind w:left="1418" w:firstLine="0"/>
        <w:rPr>
          <w:rFonts w:ascii="Arial" w:hAnsi="Arial" w:cs="Arial"/>
          <w:lang w:val="bg-BG"/>
        </w:rPr>
      </w:pPr>
    </w:p>
    <w:p w14:paraId="2D38B69C" w14:textId="77777777" w:rsidR="00C45CEE" w:rsidRPr="00EB15F3" w:rsidRDefault="00C45CEE" w:rsidP="00FF0FD7">
      <w:pPr>
        <w:pStyle w:val="ListParagraph"/>
        <w:tabs>
          <w:tab w:val="left" w:pos="1418"/>
        </w:tabs>
        <w:spacing w:after="120"/>
        <w:ind w:left="709" w:firstLine="0"/>
        <w:rPr>
          <w:b/>
          <w:smallCaps/>
        </w:rPr>
      </w:pPr>
      <w:r w:rsidRPr="00EB15F3">
        <w:rPr>
          <w:b/>
          <w:smallCaps/>
        </w:rPr>
        <w:t>Предприемане на коригиращи действия</w:t>
      </w:r>
      <w:r w:rsidR="003C6F69" w:rsidRPr="00EB15F3">
        <w:rPr>
          <w:b/>
          <w:smallCaps/>
        </w:rPr>
        <w:t xml:space="preserve"> и подобрения</w:t>
      </w:r>
    </w:p>
    <w:p w14:paraId="73C25210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Предприемането на коригиращите действия </w:t>
      </w:r>
      <w:r w:rsidR="003C6F69">
        <w:rPr>
          <w:rFonts w:ascii="Arial" w:hAnsi="Arial" w:cs="Arial"/>
          <w:lang w:val="bg-BG"/>
        </w:rPr>
        <w:t xml:space="preserve">и подобрения </w:t>
      </w:r>
      <w:r w:rsidRPr="00C45CEE">
        <w:rPr>
          <w:rFonts w:ascii="Arial" w:hAnsi="Arial" w:cs="Arial"/>
          <w:lang w:val="bg-BG"/>
        </w:rPr>
        <w:t>се осъществява от Ръководителите на звена, където са възникнали несъответ</w:t>
      </w:r>
      <w:r w:rsidR="003C6F69">
        <w:rPr>
          <w:rFonts w:ascii="Arial" w:hAnsi="Arial" w:cs="Arial"/>
          <w:lang w:val="bg-BG"/>
        </w:rPr>
        <w:t>ст</w:t>
      </w:r>
      <w:r w:rsidRPr="00C45CEE">
        <w:rPr>
          <w:rFonts w:ascii="Arial" w:hAnsi="Arial" w:cs="Arial"/>
          <w:lang w:val="bg-BG"/>
        </w:rPr>
        <w:t xml:space="preserve">вията или </w:t>
      </w:r>
      <w:r w:rsidR="003C6F69">
        <w:rPr>
          <w:rFonts w:ascii="Arial" w:hAnsi="Arial" w:cs="Arial"/>
          <w:lang w:val="bg-BG"/>
        </w:rPr>
        <w:t>нео</w:t>
      </w:r>
      <w:r w:rsidR="00836C10">
        <w:rPr>
          <w:rFonts w:ascii="Arial" w:hAnsi="Arial" w:cs="Arial"/>
          <w:lang w:val="bg-BG"/>
        </w:rPr>
        <w:t>бходимостта</w:t>
      </w:r>
      <w:r w:rsidR="003C6F69">
        <w:rPr>
          <w:rFonts w:ascii="Arial" w:hAnsi="Arial" w:cs="Arial"/>
          <w:lang w:val="bg-BG"/>
        </w:rPr>
        <w:t xml:space="preserve"> от подобрения</w:t>
      </w:r>
      <w:r w:rsidR="00836C10">
        <w:rPr>
          <w:rFonts w:ascii="Arial" w:hAnsi="Arial" w:cs="Arial"/>
          <w:lang w:val="bg-BG"/>
        </w:rPr>
        <w:t>,</w:t>
      </w:r>
      <w:r w:rsidR="003C6F69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 xml:space="preserve">или друго определено от Управителя в RD </w:t>
      </w:r>
      <w:r w:rsidR="00836C10" w:rsidRPr="00C45CEE">
        <w:rPr>
          <w:rFonts w:ascii="Arial" w:hAnsi="Arial" w:cs="Arial"/>
          <w:lang w:val="bg-BG"/>
        </w:rPr>
        <w:t>0</w:t>
      </w:r>
      <w:r w:rsidR="00836C10">
        <w:rPr>
          <w:rFonts w:ascii="Arial" w:hAnsi="Arial" w:cs="Arial"/>
          <w:lang w:val="bg-BG"/>
        </w:rPr>
        <w:t>2</w:t>
      </w:r>
      <w:r w:rsidRPr="00C45CEE">
        <w:rPr>
          <w:rFonts w:ascii="Arial" w:hAnsi="Arial" w:cs="Arial"/>
          <w:lang w:val="bg-BG"/>
        </w:rPr>
        <w:t>-04 лице.</w:t>
      </w:r>
    </w:p>
    <w:p w14:paraId="00D33663" w14:textId="77777777" w:rsidR="00EB15F3" w:rsidRPr="00064E3D" w:rsidRDefault="00C45CEE" w:rsidP="00FF0FD7">
      <w:pPr>
        <w:pStyle w:val="tochka-1"/>
        <w:ind w:left="709" w:firstLine="0"/>
        <w:rPr>
          <w:rFonts w:ascii="Arial" w:hAnsi="Arial" w:cs="Arial"/>
          <w:lang w:val="ru-RU"/>
        </w:rPr>
      </w:pPr>
      <w:r w:rsidRPr="00C45CEE">
        <w:rPr>
          <w:rFonts w:ascii="Arial" w:hAnsi="Arial" w:cs="Arial"/>
          <w:lang w:val="bg-BG"/>
        </w:rPr>
        <w:tab/>
      </w:r>
    </w:p>
    <w:p w14:paraId="41DA3022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При невъзможност на съответния ръководител да осъществи </w:t>
      </w:r>
      <w:r w:rsidR="008411DE">
        <w:rPr>
          <w:rFonts w:ascii="Arial" w:hAnsi="Arial" w:cs="Arial"/>
          <w:lang w:val="bg-BG"/>
        </w:rPr>
        <w:t>ефикасни</w:t>
      </w:r>
      <w:r w:rsidR="008411DE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действия, той иска съдействие от прекия си ръководител.</w:t>
      </w:r>
    </w:p>
    <w:p w14:paraId="6A755CB8" w14:textId="77777777" w:rsidR="00C45CEE" w:rsidRPr="00064E3D" w:rsidRDefault="00C45CEE" w:rsidP="003C6F69">
      <w:pPr>
        <w:pStyle w:val="tochka-1"/>
        <w:ind w:left="1418" w:firstLine="0"/>
        <w:rPr>
          <w:rFonts w:ascii="Arial" w:hAnsi="Arial" w:cs="Arial"/>
          <w:lang w:val="ru-RU"/>
        </w:rPr>
      </w:pPr>
      <w:r w:rsidRPr="00C45CEE">
        <w:rPr>
          <w:rFonts w:ascii="Arial" w:hAnsi="Arial" w:cs="Arial"/>
          <w:lang w:val="bg-BG"/>
        </w:rPr>
        <w:tab/>
      </w:r>
    </w:p>
    <w:p w14:paraId="3372F861" w14:textId="77777777" w:rsidR="00C45CEE" w:rsidRPr="00EB15F3" w:rsidRDefault="00C45CEE" w:rsidP="00FF0FD7">
      <w:pPr>
        <w:pStyle w:val="ListParagraph"/>
        <w:tabs>
          <w:tab w:val="left" w:pos="1418"/>
        </w:tabs>
        <w:spacing w:after="120"/>
        <w:ind w:left="709" w:firstLine="0"/>
        <w:rPr>
          <w:b/>
          <w:smallCaps/>
        </w:rPr>
      </w:pPr>
      <w:r w:rsidRPr="00EB15F3">
        <w:rPr>
          <w:b/>
          <w:smallCaps/>
        </w:rPr>
        <w:t>Преглед и документиране на предприетите действия</w:t>
      </w:r>
      <w:r w:rsidR="00C168E6" w:rsidRPr="00EB15F3">
        <w:rPr>
          <w:b/>
          <w:smallCaps/>
        </w:rPr>
        <w:t xml:space="preserve"> и подобрения</w:t>
      </w:r>
    </w:p>
    <w:p w14:paraId="5CAF6C8A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Ръководителят звено/или друго определено от Управителя в RD </w:t>
      </w:r>
      <w:r w:rsidR="008411DE" w:rsidRPr="00C45CEE">
        <w:rPr>
          <w:rFonts w:ascii="Arial" w:hAnsi="Arial" w:cs="Arial"/>
          <w:lang w:val="bg-BG"/>
        </w:rPr>
        <w:t>0</w:t>
      </w:r>
      <w:r w:rsidR="008411DE">
        <w:rPr>
          <w:rFonts w:ascii="Arial" w:hAnsi="Arial" w:cs="Arial"/>
          <w:lang w:val="bg-BG"/>
        </w:rPr>
        <w:t>2</w:t>
      </w:r>
      <w:r w:rsidRPr="00C45CEE">
        <w:rPr>
          <w:rFonts w:ascii="Arial" w:hAnsi="Arial" w:cs="Arial"/>
          <w:lang w:val="bg-BG"/>
        </w:rPr>
        <w:t xml:space="preserve">-04 лице преглежда за изпълнение на коригиращите действия и го документира в RD </w:t>
      </w:r>
      <w:r w:rsidR="008411DE" w:rsidRPr="00C45CEE">
        <w:rPr>
          <w:rFonts w:ascii="Arial" w:hAnsi="Arial" w:cs="Arial"/>
          <w:lang w:val="bg-BG"/>
        </w:rPr>
        <w:t>0</w:t>
      </w:r>
      <w:r w:rsidR="008411DE">
        <w:rPr>
          <w:rFonts w:ascii="Arial" w:hAnsi="Arial" w:cs="Arial"/>
          <w:lang w:val="bg-BG"/>
        </w:rPr>
        <w:t>2</w:t>
      </w:r>
      <w:r w:rsidR="001A3825">
        <w:rPr>
          <w:rFonts w:ascii="Arial" w:hAnsi="Arial" w:cs="Arial"/>
          <w:lang w:val="bg-BG"/>
        </w:rPr>
        <w:t>-04</w:t>
      </w:r>
      <w:r w:rsidRPr="00C45CEE">
        <w:rPr>
          <w:rFonts w:ascii="Arial" w:hAnsi="Arial" w:cs="Arial"/>
          <w:lang w:val="bg-BG"/>
        </w:rPr>
        <w:t>.</w:t>
      </w:r>
    </w:p>
    <w:p w14:paraId="50E3D907" w14:textId="77777777" w:rsidR="00EB15F3" w:rsidRPr="001A3825" w:rsidRDefault="00EB15F3" w:rsidP="00FF0FD7">
      <w:pPr>
        <w:pStyle w:val="tochka-1"/>
        <w:ind w:left="709" w:firstLine="0"/>
        <w:rPr>
          <w:rFonts w:ascii="Arial" w:hAnsi="Arial" w:cs="Arial"/>
          <w:lang w:val="bg-BG"/>
        </w:rPr>
      </w:pPr>
    </w:p>
    <w:p w14:paraId="5009B4CA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ПСУ проследява изпълнението на предложените </w:t>
      </w:r>
      <w:r w:rsidR="00113F2E">
        <w:rPr>
          <w:rFonts w:ascii="Arial" w:hAnsi="Arial" w:cs="Arial"/>
          <w:lang w:val="bg-BG"/>
        </w:rPr>
        <w:t xml:space="preserve">коригиращи  действия </w:t>
      </w:r>
      <w:r w:rsidRPr="00C45CEE">
        <w:rPr>
          <w:rFonts w:ascii="Arial" w:hAnsi="Arial" w:cs="Arial"/>
          <w:lang w:val="bg-BG"/>
        </w:rPr>
        <w:t>в Дружеството и докладва на Управителя за неизпълнени в срок предписани действия.</w:t>
      </w:r>
    </w:p>
    <w:p w14:paraId="1F697BA8" w14:textId="77777777" w:rsidR="00C45CEE" w:rsidRPr="001A3825" w:rsidRDefault="00C45CEE" w:rsidP="003C6F69">
      <w:pPr>
        <w:pStyle w:val="tochka-1"/>
        <w:ind w:left="1418" w:firstLine="0"/>
        <w:rPr>
          <w:rFonts w:ascii="Arial" w:hAnsi="Arial" w:cs="Arial"/>
          <w:lang w:val="bg-BG"/>
        </w:rPr>
      </w:pPr>
    </w:p>
    <w:p w14:paraId="2CB9A071" w14:textId="77777777" w:rsidR="00C45CEE" w:rsidRPr="000F66BA" w:rsidRDefault="00C45CEE" w:rsidP="00FF0FD7">
      <w:pPr>
        <w:pStyle w:val="ListParagraph"/>
        <w:tabs>
          <w:tab w:val="left" w:pos="1418"/>
        </w:tabs>
        <w:spacing w:after="120"/>
        <w:ind w:left="709" w:firstLine="0"/>
        <w:rPr>
          <w:smallCaps/>
        </w:rPr>
      </w:pPr>
      <w:r w:rsidRPr="00EB15F3">
        <w:rPr>
          <w:b/>
          <w:smallCaps/>
        </w:rPr>
        <w:t xml:space="preserve">Оценка на </w:t>
      </w:r>
      <w:r w:rsidR="003C6F69" w:rsidRPr="00EB15F3">
        <w:rPr>
          <w:b/>
          <w:smallCaps/>
        </w:rPr>
        <w:t xml:space="preserve">ефикасността </w:t>
      </w:r>
      <w:r w:rsidRPr="00EB15F3">
        <w:rPr>
          <w:b/>
          <w:smallCaps/>
        </w:rPr>
        <w:t xml:space="preserve">на </w:t>
      </w:r>
      <w:r w:rsidR="003C6F69" w:rsidRPr="00EB15F3">
        <w:rPr>
          <w:b/>
          <w:smallCaps/>
        </w:rPr>
        <w:t>предприетите</w:t>
      </w:r>
      <w:r w:rsidRPr="00EB15F3">
        <w:rPr>
          <w:b/>
          <w:smallCaps/>
        </w:rPr>
        <w:t xml:space="preserve"> </w:t>
      </w:r>
      <w:r w:rsidR="00970A00" w:rsidRPr="00EB15F3">
        <w:rPr>
          <w:b/>
          <w:smallCaps/>
        </w:rPr>
        <w:t xml:space="preserve">  кори</w:t>
      </w:r>
      <w:r w:rsidR="00884B1B" w:rsidRPr="00EB15F3">
        <w:rPr>
          <w:b/>
          <w:smallCaps/>
        </w:rPr>
        <w:t xml:space="preserve">гиращите </w:t>
      </w:r>
      <w:r w:rsidRPr="00EB15F3">
        <w:rPr>
          <w:b/>
          <w:smallCaps/>
        </w:rPr>
        <w:t>действия</w:t>
      </w:r>
      <w:r w:rsidR="00884B1B" w:rsidRPr="00EB15F3">
        <w:rPr>
          <w:b/>
          <w:smallCaps/>
        </w:rPr>
        <w:t xml:space="preserve"> и  подобрения</w:t>
      </w:r>
      <w:r w:rsidRPr="000F66BA">
        <w:rPr>
          <w:smallCaps/>
        </w:rPr>
        <w:t>.</w:t>
      </w:r>
    </w:p>
    <w:p w14:paraId="684CE2AB" w14:textId="77777777" w:rsidR="00C45CEE" w:rsidRPr="00C45CEE" w:rsidRDefault="00C45CEE" w:rsidP="00FF0FD7">
      <w:pPr>
        <w:pStyle w:val="tochka-1"/>
        <w:ind w:left="709" w:firstLine="0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Коригиращите действия се считат за ефикасни тогава, когато в резултат на прилагането им, установените несъответствия не се появяват отново. </w:t>
      </w:r>
    </w:p>
    <w:p w14:paraId="68A0AF3B" w14:textId="77777777" w:rsidR="00EB15F3" w:rsidRPr="00064E3D" w:rsidRDefault="00EB15F3" w:rsidP="00FF0FD7">
      <w:pPr>
        <w:pStyle w:val="tochka-1"/>
        <w:ind w:left="709" w:firstLine="0"/>
        <w:rPr>
          <w:rFonts w:ascii="Arial" w:hAnsi="Arial" w:cs="Arial"/>
          <w:lang w:val="ru-RU"/>
        </w:rPr>
      </w:pPr>
    </w:p>
    <w:p w14:paraId="776F66F6" w14:textId="77777777" w:rsidR="00FD7B9B" w:rsidRPr="00064E3D" w:rsidRDefault="00C45CEE" w:rsidP="00FF0FD7">
      <w:pPr>
        <w:pStyle w:val="tochka-1"/>
        <w:ind w:left="709" w:firstLine="0"/>
        <w:rPr>
          <w:rFonts w:ascii="Arial" w:hAnsi="Arial" w:cs="Arial"/>
          <w:lang w:val="ru-RU"/>
        </w:rPr>
      </w:pPr>
      <w:r w:rsidRPr="00C45CEE">
        <w:rPr>
          <w:rFonts w:ascii="Arial" w:hAnsi="Arial" w:cs="Arial"/>
          <w:lang w:val="bg-BG"/>
        </w:rPr>
        <w:lastRenderedPageBreak/>
        <w:t>ПСУ веднъж годишно оценява ефикасността на предприетите коригиращи действия, приложени през годината</w:t>
      </w:r>
      <w:r w:rsidR="00B92264">
        <w:rPr>
          <w:rFonts w:ascii="Arial" w:hAnsi="Arial" w:cs="Arial"/>
          <w:lang w:val="bg-BG"/>
        </w:rPr>
        <w:t>,</w:t>
      </w:r>
      <w:r w:rsidRPr="00C45CEE">
        <w:rPr>
          <w:rFonts w:ascii="Arial" w:hAnsi="Arial" w:cs="Arial"/>
          <w:lang w:val="bg-BG"/>
        </w:rPr>
        <w:t xml:space="preserve"> и </w:t>
      </w:r>
      <w:r w:rsidR="001A3825">
        <w:rPr>
          <w:rFonts w:ascii="Arial" w:hAnsi="Arial" w:cs="Arial"/>
          <w:lang w:val="bg-BG"/>
        </w:rPr>
        <w:t xml:space="preserve">ги </w:t>
      </w:r>
      <w:r w:rsidRPr="00C45CEE">
        <w:rPr>
          <w:rFonts w:ascii="Arial" w:hAnsi="Arial" w:cs="Arial"/>
          <w:lang w:val="bg-BG"/>
        </w:rPr>
        <w:t xml:space="preserve">представя </w:t>
      </w:r>
      <w:r w:rsidR="001A3825">
        <w:rPr>
          <w:rFonts w:ascii="Arial" w:hAnsi="Arial" w:cs="Arial"/>
          <w:lang w:val="bg-BG"/>
        </w:rPr>
        <w:t>като входни</w:t>
      </w:r>
      <w:r w:rsidRPr="00C45CEE">
        <w:rPr>
          <w:rFonts w:ascii="Arial" w:hAnsi="Arial" w:cs="Arial"/>
          <w:lang w:val="bg-BG"/>
        </w:rPr>
        <w:t xml:space="preserve"> данни </w:t>
      </w:r>
      <w:r w:rsidR="001A3825">
        <w:rPr>
          <w:rFonts w:ascii="Arial" w:hAnsi="Arial" w:cs="Arial"/>
          <w:lang w:val="bg-BG"/>
        </w:rPr>
        <w:t>за преглед от ръководството</w:t>
      </w:r>
      <w:r w:rsidRPr="00C45CEE">
        <w:rPr>
          <w:rFonts w:ascii="Arial" w:hAnsi="Arial" w:cs="Arial"/>
          <w:lang w:val="bg-BG"/>
        </w:rPr>
        <w:t>.</w:t>
      </w:r>
    </w:p>
    <w:p w14:paraId="07CDE73A" w14:textId="77777777" w:rsidR="00031C35" w:rsidRPr="00174A77" w:rsidRDefault="00031C35" w:rsidP="00C45CEE">
      <w:pPr>
        <w:pStyle w:val="tochka-1"/>
        <w:ind w:left="1418" w:firstLine="0"/>
        <w:rPr>
          <w:rFonts w:ascii="Arial" w:hAnsi="Arial" w:cs="Arial"/>
          <w:lang w:val="bg-BG"/>
        </w:rPr>
      </w:pPr>
    </w:p>
    <w:p w14:paraId="012C594A" w14:textId="77777777"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ОТГОВОРНОСТИ И ПЪЛНОМОЩИЯ</w:t>
      </w:r>
    </w:p>
    <w:p w14:paraId="1D6A2EB9" w14:textId="77777777" w:rsidR="00C45CEE" w:rsidRPr="00C45CEE" w:rsidRDefault="00C45CEE" w:rsidP="00FF0FD7">
      <w:pPr>
        <w:pStyle w:val="text"/>
        <w:ind w:left="709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Контрол върху изпълнението на настоящата процедура упражнява</w:t>
      </w:r>
      <w:r w:rsidR="00B92264">
        <w:rPr>
          <w:rFonts w:ascii="Arial" w:hAnsi="Arial" w:cs="Arial"/>
          <w:lang w:val="bg-BG"/>
        </w:rPr>
        <w:t>т</w:t>
      </w:r>
      <w:r w:rsidRPr="00C45CEE">
        <w:rPr>
          <w:rFonts w:ascii="Arial" w:hAnsi="Arial" w:cs="Arial"/>
          <w:lang w:val="bg-BG"/>
        </w:rPr>
        <w:t xml:space="preserve"> Управителят на Дружеството и ПСУ.</w:t>
      </w:r>
    </w:p>
    <w:p w14:paraId="0D8F2396" w14:textId="77777777" w:rsidR="00C45CEE" w:rsidRPr="00C45CEE" w:rsidRDefault="00C45CEE" w:rsidP="00FF0FD7">
      <w:pPr>
        <w:pStyle w:val="text"/>
        <w:ind w:left="709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Отговорностите и пълномощията на звената и длъжностните лица, свързани с </w:t>
      </w:r>
      <w:r w:rsidR="00B92264">
        <w:rPr>
          <w:rFonts w:ascii="Arial" w:hAnsi="Arial" w:cs="Arial"/>
          <w:lang w:val="bg-BG"/>
        </w:rPr>
        <w:t>прилагането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на настоящата процедура са разпределени както следва:</w:t>
      </w:r>
    </w:p>
    <w:p w14:paraId="4754EF32" w14:textId="77777777" w:rsidR="00C45CEE" w:rsidRPr="00C45CEE" w:rsidRDefault="00C45CEE" w:rsidP="00C45CEE">
      <w:pPr>
        <w:pStyle w:val="text"/>
        <w:ind w:left="1418"/>
        <w:rPr>
          <w:rFonts w:ascii="Arial" w:hAnsi="Arial" w:cs="Arial"/>
          <w:lang w:val="bg-BG"/>
        </w:rPr>
      </w:pPr>
    </w:p>
    <w:p w14:paraId="20692E1D" w14:textId="77777777" w:rsidR="00B92264" w:rsidRPr="00EB15F3" w:rsidRDefault="00C45CEE" w:rsidP="00C45CEE">
      <w:pPr>
        <w:pStyle w:val="text"/>
        <w:ind w:left="1418"/>
        <w:rPr>
          <w:rFonts w:ascii="Arial" w:hAnsi="Arial" w:cs="Arial"/>
          <w:b/>
          <w:lang w:val="bg-BG"/>
        </w:rPr>
      </w:pPr>
      <w:r w:rsidRPr="00EB15F3">
        <w:rPr>
          <w:rFonts w:ascii="Arial" w:hAnsi="Arial" w:cs="Arial"/>
          <w:b/>
          <w:lang w:val="bg-BG"/>
        </w:rPr>
        <w:t>Управител</w:t>
      </w:r>
      <w:r w:rsidR="00B92264" w:rsidRPr="00EB15F3">
        <w:rPr>
          <w:rFonts w:ascii="Arial" w:hAnsi="Arial" w:cs="Arial"/>
          <w:b/>
          <w:lang w:val="bg-BG"/>
        </w:rPr>
        <w:t>:</w:t>
      </w:r>
    </w:p>
    <w:p w14:paraId="7E1AE1B4" w14:textId="77777777" w:rsidR="00C45CEE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контролира дейността в Дружеството и при необходимост разпорежда коригиращи действия</w:t>
      </w:r>
      <w:r w:rsidR="00B92264">
        <w:rPr>
          <w:rFonts w:ascii="Arial" w:hAnsi="Arial" w:cs="Arial"/>
          <w:lang w:val="bg-BG"/>
        </w:rPr>
        <w:t xml:space="preserve"> и подобрения</w:t>
      </w:r>
      <w:r w:rsidRPr="00C45CEE">
        <w:rPr>
          <w:rFonts w:ascii="Arial" w:hAnsi="Arial" w:cs="Arial"/>
          <w:lang w:val="bg-BG"/>
        </w:rPr>
        <w:t>.</w:t>
      </w:r>
    </w:p>
    <w:p w14:paraId="6851A80E" w14:textId="77777777" w:rsidR="00B92264" w:rsidRPr="00C45CEE" w:rsidRDefault="00B92264" w:rsidP="00C45CEE">
      <w:pPr>
        <w:pStyle w:val="text"/>
        <w:ind w:left="1418"/>
        <w:rPr>
          <w:rFonts w:ascii="Arial" w:hAnsi="Arial" w:cs="Arial"/>
          <w:lang w:val="bg-BG"/>
        </w:rPr>
      </w:pPr>
    </w:p>
    <w:p w14:paraId="1FA9100F" w14:textId="77777777" w:rsidR="00B92264" w:rsidRPr="00EB15F3" w:rsidRDefault="00C45CEE" w:rsidP="00C45CEE">
      <w:pPr>
        <w:pStyle w:val="text"/>
        <w:ind w:left="1418"/>
        <w:rPr>
          <w:rFonts w:ascii="Arial" w:hAnsi="Arial" w:cs="Arial"/>
          <w:b/>
          <w:lang w:val="bg-BG"/>
        </w:rPr>
      </w:pPr>
      <w:r w:rsidRPr="00EB15F3">
        <w:rPr>
          <w:rFonts w:ascii="Arial" w:hAnsi="Arial" w:cs="Arial"/>
          <w:b/>
          <w:lang w:val="bg-BG"/>
        </w:rPr>
        <w:t>ПСУ</w:t>
      </w:r>
      <w:r w:rsidR="00B92264" w:rsidRPr="00EB15F3">
        <w:rPr>
          <w:rFonts w:ascii="Arial" w:hAnsi="Arial" w:cs="Arial"/>
          <w:b/>
          <w:lang w:val="bg-BG"/>
        </w:rPr>
        <w:t>:</w:t>
      </w:r>
    </w:p>
    <w:p w14:paraId="33D9C34D" w14:textId="2806D807" w:rsidR="00B92264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анализира работата и </w:t>
      </w:r>
      <w:r w:rsidR="00B92264">
        <w:rPr>
          <w:rFonts w:ascii="Arial" w:hAnsi="Arial" w:cs="Arial"/>
          <w:lang w:val="bg-BG"/>
        </w:rPr>
        <w:t>ефикасността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 xml:space="preserve">на </w:t>
      </w:r>
      <w:r w:rsidR="00BC2D1A">
        <w:rPr>
          <w:rFonts w:ascii="Arial" w:hAnsi="Arial" w:cs="Arial"/>
          <w:lang w:val="bg-BG"/>
        </w:rPr>
        <w:t>СУСИ</w:t>
      </w:r>
      <w:r w:rsidR="00B92264">
        <w:rPr>
          <w:rFonts w:ascii="Arial" w:hAnsi="Arial" w:cs="Arial"/>
          <w:lang w:val="bg-BG"/>
        </w:rPr>
        <w:t>;</w:t>
      </w:r>
    </w:p>
    <w:p w14:paraId="44262F1F" w14:textId="77777777" w:rsidR="00B92264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контролира дейността в Дружеството и при необходимост предлага </w:t>
      </w:r>
      <w:r w:rsidR="00B92264" w:rsidRPr="00C45CEE">
        <w:rPr>
          <w:rFonts w:ascii="Arial" w:hAnsi="Arial" w:cs="Arial"/>
          <w:lang w:val="bg-BG"/>
        </w:rPr>
        <w:t>коригиращи действия</w:t>
      </w:r>
      <w:r w:rsidR="00B92264">
        <w:rPr>
          <w:rFonts w:ascii="Arial" w:hAnsi="Arial" w:cs="Arial"/>
          <w:lang w:val="bg-BG"/>
        </w:rPr>
        <w:t xml:space="preserve"> и подобрения;</w:t>
      </w:r>
    </w:p>
    <w:p w14:paraId="07EAA36A" w14:textId="77777777" w:rsidR="00B92264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организира Прегледите от ръководството</w:t>
      </w:r>
      <w:r w:rsidR="00B92264">
        <w:rPr>
          <w:rFonts w:ascii="Arial" w:hAnsi="Arial" w:cs="Arial"/>
          <w:lang w:val="bg-BG"/>
        </w:rPr>
        <w:t>;</w:t>
      </w:r>
    </w:p>
    <w:p w14:paraId="4F8BC33E" w14:textId="1CDCA40F" w:rsidR="00B92264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предприема действия за непрекъснато подобрение </w:t>
      </w:r>
      <w:r w:rsidR="00B92264">
        <w:rPr>
          <w:rFonts w:ascii="Arial" w:hAnsi="Arial" w:cs="Arial"/>
          <w:lang w:val="bg-BG"/>
        </w:rPr>
        <w:t>ефикасността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 xml:space="preserve">на </w:t>
      </w:r>
      <w:r w:rsidR="00BC2D1A">
        <w:rPr>
          <w:rFonts w:ascii="Arial" w:hAnsi="Arial" w:cs="Arial"/>
          <w:lang w:val="bg-BG"/>
        </w:rPr>
        <w:t>СУСИ</w:t>
      </w:r>
      <w:r w:rsidR="00B92264">
        <w:rPr>
          <w:rFonts w:ascii="Arial" w:hAnsi="Arial" w:cs="Arial"/>
          <w:lang w:val="bg-BG"/>
        </w:rPr>
        <w:t>;</w:t>
      </w:r>
    </w:p>
    <w:p w14:paraId="3FCE0208" w14:textId="77777777" w:rsidR="00C45CEE" w:rsidRPr="00C45CEE" w:rsidRDefault="00C45CEE" w:rsidP="00EB15F3">
      <w:pPr>
        <w:pStyle w:val="text"/>
        <w:numPr>
          <w:ilvl w:val="0"/>
          <w:numId w:val="2"/>
        </w:numPr>
        <w:ind w:left="2552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съхранява документите по предприети </w:t>
      </w:r>
      <w:r w:rsidR="00B92264" w:rsidRPr="00C45CEE">
        <w:rPr>
          <w:rFonts w:ascii="Arial" w:hAnsi="Arial" w:cs="Arial"/>
          <w:lang w:val="bg-BG"/>
        </w:rPr>
        <w:t>коригиращи действия</w:t>
      </w:r>
      <w:r w:rsidR="00B92264">
        <w:rPr>
          <w:rFonts w:ascii="Arial" w:hAnsi="Arial" w:cs="Arial"/>
          <w:lang w:val="bg-BG"/>
        </w:rPr>
        <w:t xml:space="preserve"> и подобрения</w:t>
      </w:r>
      <w:r w:rsidRPr="00C45CEE">
        <w:rPr>
          <w:rFonts w:ascii="Arial" w:hAnsi="Arial" w:cs="Arial"/>
          <w:lang w:val="bg-BG"/>
        </w:rPr>
        <w:t>.</w:t>
      </w:r>
    </w:p>
    <w:p w14:paraId="5D30C4F2" w14:textId="77777777" w:rsidR="00B92264" w:rsidRDefault="00B92264" w:rsidP="00C45CEE">
      <w:pPr>
        <w:pStyle w:val="text"/>
        <w:ind w:left="1418"/>
        <w:rPr>
          <w:rFonts w:ascii="Arial" w:hAnsi="Arial" w:cs="Arial"/>
          <w:lang w:val="bg-BG"/>
        </w:rPr>
      </w:pPr>
    </w:p>
    <w:p w14:paraId="3300622A" w14:textId="7CF05FCE" w:rsidR="00C45CEE" w:rsidRPr="00C45CEE" w:rsidRDefault="00C45CEE" w:rsidP="00FF0FD7">
      <w:pPr>
        <w:pStyle w:val="text"/>
        <w:ind w:left="709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Служители в Дружеството – процедурата се отнася до всички служители (лице, екип) на </w:t>
      </w:r>
      <w:r w:rsidR="00BC2D1A">
        <w:rPr>
          <w:color w:val="000000"/>
        </w:rPr>
        <w:t>“БМ ПРОТЕКШЪН“ ЕООД</w:t>
      </w:r>
      <w:r w:rsidRPr="00C45CEE">
        <w:rPr>
          <w:rFonts w:ascii="Arial" w:hAnsi="Arial" w:cs="Arial"/>
          <w:lang w:val="bg-BG"/>
        </w:rPr>
        <w:t xml:space="preserve">, които в даден случай отговарят за спазване на </w:t>
      </w:r>
      <w:r w:rsidR="00B92264">
        <w:rPr>
          <w:rFonts w:ascii="Arial" w:hAnsi="Arial" w:cs="Arial"/>
          <w:lang w:val="bg-BG"/>
        </w:rPr>
        <w:t>регламентите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 xml:space="preserve">от </w:t>
      </w:r>
      <w:r w:rsidR="00BC2D1A">
        <w:rPr>
          <w:rFonts w:ascii="Arial" w:hAnsi="Arial" w:cs="Arial"/>
          <w:lang w:val="bg-BG"/>
        </w:rPr>
        <w:t>СУСИ</w:t>
      </w:r>
      <w:r w:rsidRPr="00C45CEE">
        <w:rPr>
          <w:rFonts w:ascii="Arial" w:hAnsi="Arial" w:cs="Arial"/>
          <w:lang w:val="bg-BG"/>
        </w:rPr>
        <w:t xml:space="preserve">, отговарят за иницииране/предприемане на </w:t>
      </w:r>
      <w:r w:rsidR="00B92264" w:rsidRPr="00C45CEE">
        <w:rPr>
          <w:rFonts w:ascii="Arial" w:hAnsi="Arial" w:cs="Arial"/>
          <w:lang w:val="bg-BG"/>
        </w:rPr>
        <w:t>коригиращи действия</w:t>
      </w:r>
      <w:r w:rsidR="00B92264">
        <w:rPr>
          <w:rFonts w:ascii="Arial" w:hAnsi="Arial" w:cs="Arial"/>
          <w:lang w:val="bg-BG"/>
        </w:rPr>
        <w:t xml:space="preserve"> и подобрения</w:t>
      </w:r>
      <w:r w:rsidRPr="00C45CEE">
        <w:rPr>
          <w:rFonts w:ascii="Arial" w:hAnsi="Arial" w:cs="Arial"/>
          <w:lang w:val="bg-BG"/>
        </w:rPr>
        <w:t xml:space="preserve">, тяхното обсъждане и планирано прилагане и съответно проверяване на </w:t>
      </w:r>
      <w:r w:rsidR="00B92264">
        <w:rPr>
          <w:rFonts w:ascii="Arial" w:hAnsi="Arial" w:cs="Arial"/>
          <w:lang w:val="bg-BG"/>
        </w:rPr>
        <w:t>ефикасността</w:t>
      </w:r>
      <w:r w:rsidR="00B92264" w:rsidRPr="00C45CEE">
        <w:rPr>
          <w:rFonts w:ascii="Arial" w:hAnsi="Arial" w:cs="Arial"/>
          <w:lang w:val="bg-BG"/>
        </w:rPr>
        <w:t xml:space="preserve"> </w:t>
      </w:r>
      <w:r w:rsidRPr="00C45CEE">
        <w:rPr>
          <w:rFonts w:ascii="Arial" w:hAnsi="Arial" w:cs="Arial"/>
          <w:lang w:val="bg-BG"/>
        </w:rPr>
        <w:t>от вече приложените действия.</w:t>
      </w:r>
    </w:p>
    <w:p w14:paraId="30C2AE77" w14:textId="77777777" w:rsidR="00AE6F06" w:rsidRPr="00B1494B" w:rsidRDefault="00AE6F06" w:rsidP="00AE6F06">
      <w:pPr>
        <w:spacing w:after="120"/>
        <w:rPr>
          <w:rFonts w:ascii="Arial" w:hAnsi="Arial" w:cs="Arial"/>
          <w:lang w:val="bg-BG"/>
        </w:rPr>
      </w:pPr>
    </w:p>
    <w:p w14:paraId="37ABD077" w14:textId="77777777" w:rsidR="00AE6F06" w:rsidRPr="00B1494B" w:rsidRDefault="00410D2D" w:rsidP="00AE6F06">
      <w:pPr>
        <w:pStyle w:val="ListParagraph"/>
        <w:numPr>
          <w:ilvl w:val="0"/>
          <w:numId w:val="1"/>
        </w:numPr>
        <w:spacing w:after="120"/>
        <w:ind w:left="709" w:hanging="709"/>
      </w:pPr>
      <w:r>
        <w:rPr>
          <w:b/>
          <w:bCs/>
        </w:rPr>
        <w:t>ПОЗОВАВАНИЯ И СВЪРЗАНИ ДОКУМЕНТИ</w:t>
      </w:r>
    </w:p>
    <w:p w14:paraId="556938C6" w14:textId="77777777" w:rsidR="00B340DA" w:rsidRPr="00172C8A" w:rsidRDefault="00C45CEE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 </w:t>
      </w:r>
    </w:p>
    <w:p w14:paraId="40B3F213" w14:textId="77777777" w:rsidR="00C45CEE" w:rsidRPr="00C45CEE" w:rsidRDefault="00C45CEE" w:rsidP="00CA21BC">
      <w:pPr>
        <w:spacing w:after="120" w:line="240" w:lineRule="auto"/>
        <w:ind w:left="709"/>
        <w:contextualSpacing/>
        <w:jc w:val="both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>PU 01</w:t>
      </w:r>
      <w:r w:rsidRPr="00C45CEE">
        <w:rPr>
          <w:rFonts w:ascii="Arial" w:hAnsi="Arial" w:cs="Arial"/>
          <w:lang w:val="bg-BG"/>
        </w:rPr>
        <w:tab/>
      </w:r>
      <w:r w:rsidR="00090508">
        <w:rPr>
          <w:rFonts w:ascii="Arial" w:hAnsi="Arial" w:cs="Arial"/>
        </w:rPr>
        <w:t xml:space="preserve">           </w:t>
      </w:r>
      <w:r w:rsidRPr="00C45CEE">
        <w:rPr>
          <w:rFonts w:ascii="Arial" w:hAnsi="Arial" w:cs="Arial"/>
          <w:lang w:val="bg-BG"/>
        </w:rPr>
        <w:t xml:space="preserve">Управление на </w:t>
      </w:r>
      <w:r w:rsidR="00B92264">
        <w:rPr>
          <w:rFonts w:ascii="Arial" w:hAnsi="Arial" w:cs="Arial"/>
          <w:lang w:val="bg-BG"/>
        </w:rPr>
        <w:t>документираната информация</w:t>
      </w:r>
    </w:p>
    <w:p w14:paraId="525A9D31" w14:textId="77777777" w:rsidR="00C45CEE" w:rsidRPr="00C45CEE" w:rsidRDefault="00C45CEE" w:rsidP="00CA21BC">
      <w:pPr>
        <w:spacing w:after="120" w:line="240" w:lineRule="auto"/>
        <w:ind w:left="709"/>
        <w:contextualSpacing/>
        <w:jc w:val="both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PU </w:t>
      </w:r>
      <w:r w:rsidR="00B92264" w:rsidRPr="00C45CEE">
        <w:rPr>
          <w:rFonts w:ascii="Arial" w:hAnsi="Arial" w:cs="Arial"/>
          <w:lang w:val="bg-BG"/>
        </w:rPr>
        <w:t>0</w:t>
      </w:r>
      <w:r w:rsidR="00B92264">
        <w:rPr>
          <w:rFonts w:ascii="Arial" w:hAnsi="Arial" w:cs="Arial"/>
          <w:lang w:val="bg-BG"/>
        </w:rPr>
        <w:t>2</w:t>
      </w:r>
      <w:r w:rsidRPr="00C45CEE">
        <w:rPr>
          <w:rFonts w:ascii="Arial" w:hAnsi="Arial" w:cs="Arial"/>
          <w:lang w:val="bg-BG"/>
        </w:rPr>
        <w:tab/>
      </w:r>
      <w:r w:rsidR="00090508">
        <w:rPr>
          <w:rFonts w:ascii="Arial" w:hAnsi="Arial" w:cs="Arial"/>
        </w:rPr>
        <w:t xml:space="preserve">           </w:t>
      </w:r>
      <w:r w:rsidRPr="00C45CEE">
        <w:rPr>
          <w:rFonts w:ascii="Arial" w:hAnsi="Arial" w:cs="Arial"/>
          <w:lang w:val="bg-BG"/>
        </w:rPr>
        <w:t>Вътрешни одити</w:t>
      </w:r>
    </w:p>
    <w:p w14:paraId="794D35EB" w14:textId="77777777" w:rsidR="00B92264" w:rsidRPr="00090508" w:rsidRDefault="00C45CEE" w:rsidP="00CA21BC">
      <w:pPr>
        <w:spacing w:after="120" w:line="240" w:lineRule="auto"/>
        <w:ind w:left="709"/>
        <w:contextualSpacing/>
        <w:jc w:val="both"/>
        <w:rPr>
          <w:rFonts w:ascii="Arial" w:hAnsi="Arial" w:cs="Arial"/>
        </w:rPr>
      </w:pPr>
      <w:r w:rsidRPr="00C45CEE">
        <w:rPr>
          <w:rFonts w:ascii="Arial" w:hAnsi="Arial" w:cs="Arial"/>
          <w:lang w:val="bg-BG"/>
        </w:rPr>
        <w:t xml:space="preserve">PU </w:t>
      </w:r>
      <w:r w:rsidR="00B92264" w:rsidRPr="00C45CEE">
        <w:rPr>
          <w:rFonts w:ascii="Arial" w:hAnsi="Arial" w:cs="Arial"/>
          <w:lang w:val="bg-BG"/>
        </w:rPr>
        <w:t>0</w:t>
      </w:r>
      <w:r w:rsidR="00B92264">
        <w:rPr>
          <w:rFonts w:ascii="Arial" w:hAnsi="Arial" w:cs="Arial"/>
          <w:lang w:val="bg-BG"/>
        </w:rPr>
        <w:t>3</w:t>
      </w:r>
      <w:r w:rsidRPr="00C45CEE">
        <w:rPr>
          <w:rFonts w:ascii="Arial" w:hAnsi="Arial" w:cs="Arial"/>
          <w:lang w:val="bg-BG"/>
        </w:rPr>
        <w:tab/>
      </w:r>
      <w:r w:rsidR="00090508">
        <w:rPr>
          <w:rFonts w:ascii="Arial" w:hAnsi="Arial" w:cs="Arial"/>
        </w:rPr>
        <w:t xml:space="preserve">           </w:t>
      </w:r>
      <w:r w:rsidRPr="00C45CEE">
        <w:rPr>
          <w:rFonts w:ascii="Arial" w:hAnsi="Arial" w:cs="Arial"/>
          <w:lang w:val="bg-BG"/>
        </w:rPr>
        <w:t>Упра</w:t>
      </w:r>
      <w:r w:rsidR="001A3825">
        <w:rPr>
          <w:rFonts w:ascii="Arial" w:hAnsi="Arial" w:cs="Arial"/>
          <w:lang w:val="bg-BG"/>
        </w:rPr>
        <w:t>вление на несъответствията</w:t>
      </w:r>
    </w:p>
    <w:p w14:paraId="221A5F66" w14:textId="77777777" w:rsidR="00C45CEE" w:rsidRPr="00C45CEE" w:rsidRDefault="00C45CEE" w:rsidP="00CA21BC">
      <w:pPr>
        <w:spacing w:after="120" w:line="240" w:lineRule="auto"/>
        <w:ind w:left="709"/>
        <w:contextualSpacing/>
        <w:jc w:val="both"/>
        <w:rPr>
          <w:rFonts w:ascii="Arial" w:hAnsi="Arial" w:cs="Arial"/>
          <w:lang w:val="bg-BG"/>
        </w:rPr>
      </w:pPr>
      <w:r w:rsidRPr="00C45CEE">
        <w:rPr>
          <w:rFonts w:ascii="Arial" w:hAnsi="Arial" w:cs="Arial"/>
          <w:lang w:val="bg-BG"/>
        </w:rPr>
        <w:t xml:space="preserve">RD </w:t>
      </w:r>
      <w:r w:rsidR="00B92264" w:rsidRPr="00C45CEE">
        <w:rPr>
          <w:rFonts w:ascii="Arial" w:hAnsi="Arial" w:cs="Arial"/>
          <w:lang w:val="bg-BG"/>
        </w:rPr>
        <w:t>0</w:t>
      </w:r>
      <w:r w:rsidR="00B92264">
        <w:rPr>
          <w:rFonts w:ascii="Arial" w:hAnsi="Arial" w:cs="Arial"/>
          <w:lang w:val="bg-BG"/>
        </w:rPr>
        <w:t>2</w:t>
      </w:r>
      <w:r w:rsidRPr="00C45CEE">
        <w:rPr>
          <w:rFonts w:ascii="Arial" w:hAnsi="Arial" w:cs="Arial"/>
          <w:lang w:val="bg-BG"/>
        </w:rPr>
        <w:t>-04</w:t>
      </w:r>
      <w:r w:rsidRPr="00C45CEE">
        <w:rPr>
          <w:rFonts w:ascii="Arial" w:hAnsi="Arial" w:cs="Arial"/>
          <w:lang w:val="bg-BG"/>
        </w:rPr>
        <w:tab/>
        <w:t>Доклад за несъответствие и коригиращи действия</w:t>
      </w:r>
    </w:p>
    <w:p w14:paraId="68CA9C9A" w14:textId="77777777" w:rsidR="001A4F24" w:rsidRPr="00B1494B" w:rsidRDefault="001A4F24" w:rsidP="00DC5ACE">
      <w:pPr>
        <w:spacing w:after="120"/>
        <w:rPr>
          <w:rFonts w:ascii="Arial" w:hAnsi="Arial" w:cs="Arial"/>
          <w:b/>
          <w:bCs/>
          <w:lang w:val="bg-BG"/>
        </w:rPr>
      </w:pPr>
    </w:p>
    <w:sectPr w:rsidR="001A4F24" w:rsidRPr="00B1494B" w:rsidSect="00CA21BC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7FB46" w14:textId="77777777" w:rsidR="00A24E14" w:rsidRDefault="00A24E14" w:rsidP="00B26FC3">
      <w:pPr>
        <w:spacing w:after="0" w:line="240" w:lineRule="auto"/>
      </w:pPr>
      <w:r>
        <w:separator/>
      </w:r>
    </w:p>
  </w:endnote>
  <w:endnote w:type="continuationSeparator" w:id="0">
    <w:p w14:paraId="0E8D269A" w14:textId="77777777" w:rsidR="00A24E14" w:rsidRDefault="00A24E1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1BCFB" w14:textId="77777777" w:rsidR="006A4413" w:rsidRDefault="006A4413">
    <w:pPr>
      <w:pStyle w:val="Footer"/>
    </w:pPr>
  </w:p>
  <w:p w14:paraId="7C6BC052" w14:textId="77777777" w:rsidR="006A4413" w:rsidRDefault="006A4413">
    <w:pPr>
      <w:pStyle w:val="Footer"/>
    </w:pPr>
  </w:p>
  <w:p w14:paraId="4CBE1382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EA4E7F" wp14:editId="73D25C3D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3899CB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C2D1A" w:rsidRPr="00336218" w14:paraId="64F12D61" w14:textId="77777777" w:rsidTr="00A96CBC">
      <w:trPr>
        <w:jc w:val="center"/>
      </w:trPr>
      <w:tc>
        <w:tcPr>
          <w:tcW w:w="2970" w:type="dxa"/>
        </w:tcPr>
        <w:p w14:paraId="44424B19" w14:textId="77777777" w:rsidR="00BC2D1A" w:rsidRPr="003611E5" w:rsidRDefault="00BC2D1A" w:rsidP="00BC2D1A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3E47D633" w14:textId="77777777" w:rsidR="00BC2D1A" w:rsidRPr="00EC65E9" w:rsidRDefault="00BC2D1A" w:rsidP="00BC2D1A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  <w:bookmarkEnd w:id="1"/>
  </w:tbl>
  <w:p w14:paraId="05E21BAC" w14:textId="130DB70A" w:rsidR="006A4413" w:rsidRPr="00366F9B" w:rsidRDefault="006A4413" w:rsidP="00366F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40595" w14:textId="77777777" w:rsidR="00A24E14" w:rsidRDefault="00A24E14" w:rsidP="00B26FC3">
      <w:pPr>
        <w:spacing w:after="0" w:line="240" w:lineRule="auto"/>
      </w:pPr>
      <w:r>
        <w:separator/>
      </w:r>
    </w:p>
  </w:footnote>
  <w:footnote w:type="continuationSeparator" w:id="0">
    <w:p w14:paraId="535F1318" w14:textId="77777777" w:rsidR="00A24E14" w:rsidRDefault="00A24E1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3D8DA" w14:textId="6139BEFA" w:rsidR="006A4413" w:rsidRPr="00E24096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48C2DE04" w14:textId="77777777" w:rsidR="006A4413" w:rsidRPr="00E24096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E24096" w14:paraId="09B708F7" w14:textId="77777777" w:rsidTr="00652249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76CC097B" w14:textId="5B0CD83B" w:rsidR="006A4413" w:rsidRPr="00D35669" w:rsidRDefault="00BC2D1A" w:rsidP="00D35669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16D02E25" wp14:editId="4B870BB2">
                <wp:extent cx="870318" cy="927735"/>
                <wp:effectExtent l="0" t="0" r="6350" b="5715"/>
                <wp:docPr id="242464789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0C949F36" w14:textId="31EDA237" w:rsidR="006A4413" w:rsidRPr="00E24096" w:rsidRDefault="00BC2D1A" w:rsidP="00753DD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C2D1A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3CAC80E8" w14:textId="77777777"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PU 0</w:t>
          </w:r>
          <w:r w:rsidR="00C45CEE" w:rsidRPr="00E24096">
            <w:rPr>
              <w:rFonts w:ascii="Arial" w:hAnsi="Arial" w:cs="Arial"/>
              <w:lang w:val="bg-BG"/>
            </w:rPr>
            <w:t>4</w:t>
          </w:r>
        </w:p>
        <w:p w14:paraId="40DA1727" w14:textId="77777777" w:rsidR="006A4413" w:rsidRPr="00E24096" w:rsidRDefault="00E2409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Вътреш</w:t>
          </w:r>
          <w:r w:rsidR="006A4413" w:rsidRPr="00E24096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E24096" w14:paraId="20544D68" w14:textId="77777777" w:rsidTr="00453E5F">
      <w:tblPrEx>
        <w:tblCellMar>
          <w:left w:w="108" w:type="dxa"/>
          <w:right w:w="108" w:type="dxa"/>
        </w:tblCellMar>
      </w:tblPrEx>
      <w:trPr>
        <w:trHeight w:val="1183"/>
        <w:jc w:val="center"/>
      </w:trPr>
      <w:tc>
        <w:tcPr>
          <w:tcW w:w="3126" w:type="dxa"/>
          <w:vMerge/>
          <w:vAlign w:val="center"/>
        </w:tcPr>
        <w:p w14:paraId="4DDF9E62" w14:textId="77777777"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6CBE75A" w14:textId="77777777" w:rsidR="006A4413" w:rsidRPr="00E24096" w:rsidRDefault="00C45CE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24096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ПОДОБРЕНИЯТА</w:t>
          </w:r>
        </w:p>
      </w:tc>
      <w:tc>
        <w:tcPr>
          <w:tcW w:w="2013" w:type="dxa"/>
          <w:vAlign w:val="center"/>
        </w:tcPr>
        <w:p w14:paraId="277721B1" w14:textId="63893315"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 xml:space="preserve">Стр. </w:t>
          </w:r>
          <w:r w:rsidRPr="00E24096">
            <w:rPr>
              <w:rFonts w:ascii="Arial" w:hAnsi="Arial" w:cs="Arial"/>
              <w:lang w:val="bg-BG"/>
            </w:rPr>
            <w:fldChar w:fldCharType="begin"/>
          </w:r>
          <w:r w:rsidRPr="00E24096">
            <w:rPr>
              <w:rFonts w:ascii="Arial" w:hAnsi="Arial" w:cs="Arial"/>
              <w:lang w:val="bg-BG"/>
            </w:rPr>
            <w:instrText xml:space="preserve"> PAGE </w:instrText>
          </w:r>
          <w:r w:rsidRPr="00E24096">
            <w:rPr>
              <w:rFonts w:ascii="Arial" w:hAnsi="Arial" w:cs="Arial"/>
              <w:lang w:val="bg-BG"/>
            </w:rPr>
            <w:fldChar w:fldCharType="separate"/>
          </w:r>
          <w:r w:rsidR="00D35669">
            <w:rPr>
              <w:rFonts w:ascii="Arial" w:hAnsi="Arial" w:cs="Arial"/>
              <w:noProof/>
              <w:lang w:val="bg-BG"/>
            </w:rPr>
            <w:t>2</w:t>
          </w:r>
          <w:r w:rsidRPr="00E24096">
            <w:rPr>
              <w:rFonts w:ascii="Arial" w:hAnsi="Arial" w:cs="Arial"/>
              <w:lang w:val="bg-BG"/>
            </w:rPr>
            <w:fldChar w:fldCharType="end"/>
          </w:r>
          <w:r w:rsidRPr="00E24096">
            <w:rPr>
              <w:rFonts w:ascii="Arial" w:hAnsi="Arial" w:cs="Arial"/>
              <w:lang w:val="bg-BG"/>
            </w:rPr>
            <w:t xml:space="preserve"> от </w:t>
          </w:r>
          <w:r w:rsidRPr="00E24096">
            <w:rPr>
              <w:rFonts w:ascii="Arial" w:hAnsi="Arial" w:cs="Arial"/>
              <w:lang w:val="bg-BG"/>
            </w:rPr>
            <w:fldChar w:fldCharType="begin"/>
          </w:r>
          <w:r w:rsidRPr="00E24096">
            <w:rPr>
              <w:rFonts w:ascii="Arial" w:hAnsi="Arial" w:cs="Arial"/>
              <w:lang w:val="bg-BG"/>
            </w:rPr>
            <w:instrText xml:space="preserve"> NUMPAGES  </w:instrText>
          </w:r>
          <w:r w:rsidRPr="00E24096">
            <w:rPr>
              <w:rFonts w:ascii="Arial" w:hAnsi="Arial" w:cs="Arial"/>
              <w:lang w:val="bg-BG"/>
            </w:rPr>
            <w:fldChar w:fldCharType="separate"/>
          </w:r>
          <w:r w:rsidR="00D35669">
            <w:rPr>
              <w:rFonts w:ascii="Arial" w:hAnsi="Arial" w:cs="Arial"/>
              <w:noProof/>
              <w:lang w:val="bg-BG"/>
            </w:rPr>
            <w:t>4</w:t>
          </w:r>
          <w:r w:rsidRPr="00E2409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D2A5AE8" w14:textId="77777777" w:rsidR="006A4413" w:rsidRPr="00E24096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47B17" w14:textId="77777777" w:rsidR="006A4413" w:rsidRPr="00E24096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E24096" w14:paraId="720641AB" w14:textId="77777777" w:rsidTr="00652249">
      <w:trPr>
        <w:trHeight w:val="800"/>
      </w:trPr>
      <w:tc>
        <w:tcPr>
          <w:tcW w:w="3126" w:type="dxa"/>
          <w:vMerge w:val="restart"/>
          <w:vAlign w:val="center"/>
        </w:tcPr>
        <w:p w14:paraId="1CA32156" w14:textId="4C5ECAF7" w:rsidR="006A4413" w:rsidRPr="00FF0FD7" w:rsidRDefault="00BC2D1A" w:rsidP="00D35669">
          <w:pPr>
            <w:spacing w:before="60" w:after="0" w:line="240" w:lineRule="auto"/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6B9D5359" wp14:editId="0D937393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39429D03" w14:textId="1CC9B546" w:rsidR="006A4413" w:rsidRPr="00E24096" w:rsidRDefault="00BC2D1A" w:rsidP="00753DD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C2D1A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4B8E3B7B" w14:textId="77777777"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PU</w:t>
          </w:r>
          <w:r w:rsidR="00B340DA" w:rsidRPr="00E24096">
            <w:rPr>
              <w:rFonts w:ascii="Arial" w:hAnsi="Arial" w:cs="Arial"/>
              <w:lang w:val="bg-BG"/>
            </w:rPr>
            <w:t xml:space="preserve"> 0</w:t>
          </w:r>
          <w:r w:rsidR="00C45CEE" w:rsidRPr="00E24096">
            <w:rPr>
              <w:rFonts w:ascii="Arial" w:hAnsi="Arial" w:cs="Arial"/>
              <w:lang w:val="bg-BG"/>
            </w:rPr>
            <w:t>4</w:t>
          </w:r>
        </w:p>
        <w:p w14:paraId="2A8CAAC9" w14:textId="77777777"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Влиза в сила от:</w:t>
          </w:r>
        </w:p>
        <w:p w14:paraId="7180B756" w14:textId="37565FEF" w:rsidR="006A4413" w:rsidRPr="00EF0F39" w:rsidRDefault="00BC2D1A" w:rsidP="00EF0F39">
          <w:pPr>
            <w:spacing w:after="0" w:line="240" w:lineRule="auto"/>
            <w:jc w:val="center"/>
            <w:rPr>
              <w:rFonts w:ascii="Arial" w:hAnsi="Arial" w:cs="Arial"/>
              <w:color w:val="000000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6A4413" w:rsidRPr="00E24096" w14:paraId="7F19D409" w14:textId="77777777" w:rsidTr="001D64C4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75123ED2" w14:textId="77777777"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5800E850" w14:textId="77777777"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35DD1FCD" w14:textId="77777777" w:rsidR="006A4413" w:rsidRPr="00E24096" w:rsidRDefault="00E2409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>Вътреш</w:t>
          </w:r>
          <w:r w:rsidR="006A4413" w:rsidRPr="00E24096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E24096" w14:paraId="18D6C1A1" w14:textId="77777777" w:rsidTr="001D64C4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CE851EF" w14:textId="77777777"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79C109F" w14:textId="77777777" w:rsidR="006A4413" w:rsidRPr="00E24096" w:rsidRDefault="00C45CEE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24096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ПОДОБРЕНИЯТА</w:t>
          </w:r>
        </w:p>
      </w:tc>
      <w:tc>
        <w:tcPr>
          <w:tcW w:w="2013" w:type="dxa"/>
          <w:vAlign w:val="center"/>
        </w:tcPr>
        <w:p w14:paraId="59367296" w14:textId="721761E6" w:rsidR="006A4413" w:rsidRPr="00E24096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24096">
            <w:rPr>
              <w:rFonts w:ascii="Arial" w:hAnsi="Arial" w:cs="Arial"/>
              <w:lang w:val="bg-BG"/>
            </w:rPr>
            <w:t xml:space="preserve">Стр. </w:t>
          </w:r>
          <w:r w:rsidRPr="00E24096">
            <w:rPr>
              <w:rFonts w:ascii="Arial" w:hAnsi="Arial" w:cs="Arial"/>
              <w:lang w:val="bg-BG"/>
            </w:rPr>
            <w:fldChar w:fldCharType="begin"/>
          </w:r>
          <w:r w:rsidRPr="00E24096">
            <w:rPr>
              <w:rFonts w:ascii="Arial" w:hAnsi="Arial" w:cs="Arial"/>
              <w:lang w:val="bg-BG"/>
            </w:rPr>
            <w:instrText xml:space="preserve"> PAGE </w:instrText>
          </w:r>
          <w:r w:rsidRPr="00E24096">
            <w:rPr>
              <w:rFonts w:ascii="Arial" w:hAnsi="Arial" w:cs="Arial"/>
              <w:lang w:val="bg-BG"/>
            </w:rPr>
            <w:fldChar w:fldCharType="separate"/>
          </w:r>
          <w:r w:rsidR="00D35669">
            <w:rPr>
              <w:rFonts w:ascii="Arial" w:hAnsi="Arial" w:cs="Arial"/>
              <w:noProof/>
              <w:lang w:val="bg-BG"/>
            </w:rPr>
            <w:t>1</w:t>
          </w:r>
          <w:r w:rsidRPr="00E24096">
            <w:rPr>
              <w:rFonts w:ascii="Arial" w:hAnsi="Arial" w:cs="Arial"/>
              <w:lang w:val="bg-BG"/>
            </w:rPr>
            <w:fldChar w:fldCharType="end"/>
          </w:r>
          <w:r w:rsidRPr="00E24096">
            <w:rPr>
              <w:rFonts w:ascii="Arial" w:hAnsi="Arial" w:cs="Arial"/>
              <w:lang w:val="bg-BG"/>
            </w:rPr>
            <w:t xml:space="preserve"> от </w:t>
          </w:r>
          <w:r w:rsidRPr="00E24096">
            <w:rPr>
              <w:rFonts w:ascii="Arial" w:hAnsi="Arial" w:cs="Arial"/>
              <w:lang w:val="bg-BG"/>
            </w:rPr>
            <w:fldChar w:fldCharType="begin"/>
          </w:r>
          <w:r w:rsidRPr="00E24096">
            <w:rPr>
              <w:rFonts w:ascii="Arial" w:hAnsi="Arial" w:cs="Arial"/>
              <w:lang w:val="bg-BG"/>
            </w:rPr>
            <w:instrText xml:space="preserve"> NUMPAGES  </w:instrText>
          </w:r>
          <w:r w:rsidRPr="00E24096">
            <w:rPr>
              <w:rFonts w:ascii="Arial" w:hAnsi="Arial" w:cs="Arial"/>
              <w:lang w:val="bg-BG"/>
            </w:rPr>
            <w:fldChar w:fldCharType="separate"/>
          </w:r>
          <w:r w:rsidR="00D35669">
            <w:rPr>
              <w:rFonts w:ascii="Arial" w:hAnsi="Arial" w:cs="Arial"/>
              <w:noProof/>
              <w:lang w:val="bg-BG"/>
            </w:rPr>
            <w:t>4</w:t>
          </w:r>
          <w:r w:rsidRPr="00E2409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1CF0EDD" w14:textId="77777777" w:rsidR="006A4413" w:rsidRPr="00E24096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2D022C5"/>
    <w:multiLevelType w:val="hybridMultilevel"/>
    <w:tmpl w:val="8CF2A1C8"/>
    <w:lvl w:ilvl="0" w:tplc="69A8B37E"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2025936413">
    <w:abstractNumId w:val="0"/>
  </w:num>
  <w:num w:numId="2" w16cid:durableId="155793135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0626"/>
    <w:rsid w:val="000136CB"/>
    <w:rsid w:val="00017BA1"/>
    <w:rsid w:val="00020389"/>
    <w:rsid w:val="00021D5A"/>
    <w:rsid w:val="00031C35"/>
    <w:rsid w:val="000447F8"/>
    <w:rsid w:val="00046032"/>
    <w:rsid w:val="00064E3D"/>
    <w:rsid w:val="000652B9"/>
    <w:rsid w:val="0007215F"/>
    <w:rsid w:val="00076AF8"/>
    <w:rsid w:val="00077947"/>
    <w:rsid w:val="0008255D"/>
    <w:rsid w:val="00087965"/>
    <w:rsid w:val="00090508"/>
    <w:rsid w:val="0009210D"/>
    <w:rsid w:val="000B0C4F"/>
    <w:rsid w:val="000B5095"/>
    <w:rsid w:val="000C49A1"/>
    <w:rsid w:val="000D6EF2"/>
    <w:rsid w:val="000E6140"/>
    <w:rsid w:val="000E782E"/>
    <w:rsid w:val="000F66BA"/>
    <w:rsid w:val="00104B15"/>
    <w:rsid w:val="0010673A"/>
    <w:rsid w:val="00111371"/>
    <w:rsid w:val="00113F2E"/>
    <w:rsid w:val="00115544"/>
    <w:rsid w:val="00123650"/>
    <w:rsid w:val="00130091"/>
    <w:rsid w:val="00130E06"/>
    <w:rsid w:val="00131572"/>
    <w:rsid w:val="00132C52"/>
    <w:rsid w:val="0013319F"/>
    <w:rsid w:val="001422A2"/>
    <w:rsid w:val="00143DD5"/>
    <w:rsid w:val="00147440"/>
    <w:rsid w:val="001474A2"/>
    <w:rsid w:val="0016255F"/>
    <w:rsid w:val="001629CB"/>
    <w:rsid w:val="00164A78"/>
    <w:rsid w:val="00167DBA"/>
    <w:rsid w:val="00170323"/>
    <w:rsid w:val="0017405E"/>
    <w:rsid w:val="00174A77"/>
    <w:rsid w:val="001843CB"/>
    <w:rsid w:val="0019203D"/>
    <w:rsid w:val="001927A2"/>
    <w:rsid w:val="001A0F40"/>
    <w:rsid w:val="001A3825"/>
    <w:rsid w:val="001A43F6"/>
    <w:rsid w:val="001A4F24"/>
    <w:rsid w:val="001B5933"/>
    <w:rsid w:val="001B6135"/>
    <w:rsid w:val="001C2C9F"/>
    <w:rsid w:val="001C450E"/>
    <w:rsid w:val="001D03FF"/>
    <w:rsid w:val="001D64C4"/>
    <w:rsid w:val="001D7E72"/>
    <w:rsid w:val="001E0B55"/>
    <w:rsid w:val="001E13E6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340A"/>
    <w:rsid w:val="00284862"/>
    <w:rsid w:val="0029200F"/>
    <w:rsid w:val="002943D9"/>
    <w:rsid w:val="0029576D"/>
    <w:rsid w:val="002A0AB4"/>
    <w:rsid w:val="002A0FEA"/>
    <w:rsid w:val="002A35E6"/>
    <w:rsid w:val="002A38AB"/>
    <w:rsid w:val="002B092A"/>
    <w:rsid w:val="002B26FB"/>
    <w:rsid w:val="002B5DC3"/>
    <w:rsid w:val="002E7E97"/>
    <w:rsid w:val="002F08A6"/>
    <w:rsid w:val="00301DDF"/>
    <w:rsid w:val="0030212F"/>
    <w:rsid w:val="003064FC"/>
    <w:rsid w:val="00325511"/>
    <w:rsid w:val="003272B5"/>
    <w:rsid w:val="00336218"/>
    <w:rsid w:val="003410F1"/>
    <w:rsid w:val="003450E3"/>
    <w:rsid w:val="00350411"/>
    <w:rsid w:val="0035481C"/>
    <w:rsid w:val="003562E3"/>
    <w:rsid w:val="00363789"/>
    <w:rsid w:val="0036674A"/>
    <w:rsid w:val="00366C9A"/>
    <w:rsid w:val="00366F9B"/>
    <w:rsid w:val="00371E3B"/>
    <w:rsid w:val="003737DB"/>
    <w:rsid w:val="003757E8"/>
    <w:rsid w:val="00390158"/>
    <w:rsid w:val="003A6560"/>
    <w:rsid w:val="003B25D0"/>
    <w:rsid w:val="003C28E4"/>
    <w:rsid w:val="003C4453"/>
    <w:rsid w:val="003C678D"/>
    <w:rsid w:val="003C6F69"/>
    <w:rsid w:val="003D33A6"/>
    <w:rsid w:val="003E220A"/>
    <w:rsid w:val="003E74B7"/>
    <w:rsid w:val="003E7B14"/>
    <w:rsid w:val="003F2E3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53E5F"/>
    <w:rsid w:val="00456281"/>
    <w:rsid w:val="00465846"/>
    <w:rsid w:val="004672EE"/>
    <w:rsid w:val="00467D3D"/>
    <w:rsid w:val="0047218F"/>
    <w:rsid w:val="00475B3F"/>
    <w:rsid w:val="0049156C"/>
    <w:rsid w:val="004A336E"/>
    <w:rsid w:val="004A3B5D"/>
    <w:rsid w:val="004A58EC"/>
    <w:rsid w:val="004B4899"/>
    <w:rsid w:val="004C294F"/>
    <w:rsid w:val="004D0B21"/>
    <w:rsid w:val="004D3336"/>
    <w:rsid w:val="004D467F"/>
    <w:rsid w:val="004D706F"/>
    <w:rsid w:val="004E2D38"/>
    <w:rsid w:val="004E652A"/>
    <w:rsid w:val="00507151"/>
    <w:rsid w:val="00510151"/>
    <w:rsid w:val="0052316B"/>
    <w:rsid w:val="0055396F"/>
    <w:rsid w:val="0057736F"/>
    <w:rsid w:val="005815AF"/>
    <w:rsid w:val="00582253"/>
    <w:rsid w:val="00585CA2"/>
    <w:rsid w:val="00595864"/>
    <w:rsid w:val="005A47D4"/>
    <w:rsid w:val="005A5BA8"/>
    <w:rsid w:val="005A608F"/>
    <w:rsid w:val="005B0AA6"/>
    <w:rsid w:val="005B3E93"/>
    <w:rsid w:val="005B5984"/>
    <w:rsid w:val="005C1D44"/>
    <w:rsid w:val="005D0A9C"/>
    <w:rsid w:val="005D1055"/>
    <w:rsid w:val="005D628C"/>
    <w:rsid w:val="005F5315"/>
    <w:rsid w:val="005F54B8"/>
    <w:rsid w:val="00602640"/>
    <w:rsid w:val="00603A21"/>
    <w:rsid w:val="006047F5"/>
    <w:rsid w:val="00604DEE"/>
    <w:rsid w:val="00620F5D"/>
    <w:rsid w:val="0062381E"/>
    <w:rsid w:val="0063022A"/>
    <w:rsid w:val="006308B0"/>
    <w:rsid w:val="0063202A"/>
    <w:rsid w:val="00641BCF"/>
    <w:rsid w:val="00642528"/>
    <w:rsid w:val="0064440A"/>
    <w:rsid w:val="006445C9"/>
    <w:rsid w:val="00652249"/>
    <w:rsid w:val="00656CBC"/>
    <w:rsid w:val="00677429"/>
    <w:rsid w:val="0068534D"/>
    <w:rsid w:val="00694714"/>
    <w:rsid w:val="00695467"/>
    <w:rsid w:val="006A24E1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4BF0"/>
    <w:rsid w:val="00715D27"/>
    <w:rsid w:val="007209F3"/>
    <w:rsid w:val="0072107B"/>
    <w:rsid w:val="00723C27"/>
    <w:rsid w:val="00724B60"/>
    <w:rsid w:val="00726A68"/>
    <w:rsid w:val="0073596E"/>
    <w:rsid w:val="0074262D"/>
    <w:rsid w:val="00750026"/>
    <w:rsid w:val="00753DDF"/>
    <w:rsid w:val="00757103"/>
    <w:rsid w:val="00767C47"/>
    <w:rsid w:val="00771FE9"/>
    <w:rsid w:val="007759A5"/>
    <w:rsid w:val="00782184"/>
    <w:rsid w:val="00785906"/>
    <w:rsid w:val="007A52FC"/>
    <w:rsid w:val="007B67F1"/>
    <w:rsid w:val="007D37C6"/>
    <w:rsid w:val="007D4270"/>
    <w:rsid w:val="007D45B8"/>
    <w:rsid w:val="007D4ADE"/>
    <w:rsid w:val="007D4C36"/>
    <w:rsid w:val="007E07FE"/>
    <w:rsid w:val="007E152D"/>
    <w:rsid w:val="007F2406"/>
    <w:rsid w:val="007F6273"/>
    <w:rsid w:val="0081187F"/>
    <w:rsid w:val="00812ADA"/>
    <w:rsid w:val="00824840"/>
    <w:rsid w:val="0082519A"/>
    <w:rsid w:val="00826425"/>
    <w:rsid w:val="0083285C"/>
    <w:rsid w:val="00833E2F"/>
    <w:rsid w:val="00836C10"/>
    <w:rsid w:val="00836C11"/>
    <w:rsid w:val="00837C1C"/>
    <w:rsid w:val="008411DE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306F"/>
    <w:rsid w:val="00870959"/>
    <w:rsid w:val="008720CE"/>
    <w:rsid w:val="00881748"/>
    <w:rsid w:val="00882FA2"/>
    <w:rsid w:val="00884173"/>
    <w:rsid w:val="00884AC9"/>
    <w:rsid w:val="00884B1B"/>
    <w:rsid w:val="008910C7"/>
    <w:rsid w:val="00891AB1"/>
    <w:rsid w:val="008967D2"/>
    <w:rsid w:val="008A1D15"/>
    <w:rsid w:val="008A1D18"/>
    <w:rsid w:val="008A4ABF"/>
    <w:rsid w:val="008B462B"/>
    <w:rsid w:val="008C33FC"/>
    <w:rsid w:val="008C5B20"/>
    <w:rsid w:val="008D0EFC"/>
    <w:rsid w:val="008E4AEB"/>
    <w:rsid w:val="008F1D1D"/>
    <w:rsid w:val="008F1FEB"/>
    <w:rsid w:val="008F2268"/>
    <w:rsid w:val="008F685D"/>
    <w:rsid w:val="0091257F"/>
    <w:rsid w:val="0092345A"/>
    <w:rsid w:val="0093028E"/>
    <w:rsid w:val="009340F9"/>
    <w:rsid w:val="00935FBE"/>
    <w:rsid w:val="00936511"/>
    <w:rsid w:val="00942D81"/>
    <w:rsid w:val="00942E68"/>
    <w:rsid w:val="009507AC"/>
    <w:rsid w:val="00951405"/>
    <w:rsid w:val="0096048D"/>
    <w:rsid w:val="00961494"/>
    <w:rsid w:val="0096574E"/>
    <w:rsid w:val="00970A00"/>
    <w:rsid w:val="009724B1"/>
    <w:rsid w:val="009732F2"/>
    <w:rsid w:val="00977135"/>
    <w:rsid w:val="00987E42"/>
    <w:rsid w:val="0099225A"/>
    <w:rsid w:val="009A1EF0"/>
    <w:rsid w:val="009B3188"/>
    <w:rsid w:val="009C35C8"/>
    <w:rsid w:val="00A01843"/>
    <w:rsid w:val="00A06080"/>
    <w:rsid w:val="00A13717"/>
    <w:rsid w:val="00A17753"/>
    <w:rsid w:val="00A2241F"/>
    <w:rsid w:val="00A24E14"/>
    <w:rsid w:val="00A272B9"/>
    <w:rsid w:val="00A27AD3"/>
    <w:rsid w:val="00A31147"/>
    <w:rsid w:val="00A32900"/>
    <w:rsid w:val="00A33A1B"/>
    <w:rsid w:val="00A4146C"/>
    <w:rsid w:val="00A532A3"/>
    <w:rsid w:val="00A56DAD"/>
    <w:rsid w:val="00A62E2B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A509E"/>
    <w:rsid w:val="00AB23B6"/>
    <w:rsid w:val="00AC308D"/>
    <w:rsid w:val="00AD5127"/>
    <w:rsid w:val="00AD7ECA"/>
    <w:rsid w:val="00AE6F06"/>
    <w:rsid w:val="00AF1960"/>
    <w:rsid w:val="00AF4958"/>
    <w:rsid w:val="00B04FA5"/>
    <w:rsid w:val="00B11964"/>
    <w:rsid w:val="00B13F3C"/>
    <w:rsid w:val="00B144E2"/>
    <w:rsid w:val="00B1494B"/>
    <w:rsid w:val="00B234EE"/>
    <w:rsid w:val="00B24394"/>
    <w:rsid w:val="00B269F3"/>
    <w:rsid w:val="00B26FC3"/>
    <w:rsid w:val="00B31387"/>
    <w:rsid w:val="00B340DA"/>
    <w:rsid w:val="00B426D1"/>
    <w:rsid w:val="00B46D1A"/>
    <w:rsid w:val="00B5128E"/>
    <w:rsid w:val="00B6361A"/>
    <w:rsid w:val="00B66AFC"/>
    <w:rsid w:val="00B67A15"/>
    <w:rsid w:val="00B754B6"/>
    <w:rsid w:val="00B75C1C"/>
    <w:rsid w:val="00B775F6"/>
    <w:rsid w:val="00B820CE"/>
    <w:rsid w:val="00B84008"/>
    <w:rsid w:val="00B8554F"/>
    <w:rsid w:val="00B873A1"/>
    <w:rsid w:val="00B92264"/>
    <w:rsid w:val="00BA076D"/>
    <w:rsid w:val="00BB4260"/>
    <w:rsid w:val="00BC0AEC"/>
    <w:rsid w:val="00BC13F5"/>
    <w:rsid w:val="00BC1487"/>
    <w:rsid w:val="00BC2D1A"/>
    <w:rsid w:val="00BC492B"/>
    <w:rsid w:val="00BC4F65"/>
    <w:rsid w:val="00BC5BF1"/>
    <w:rsid w:val="00BC60EB"/>
    <w:rsid w:val="00BE214F"/>
    <w:rsid w:val="00BE60D7"/>
    <w:rsid w:val="00BF23A3"/>
    <w:rsid w:val="00C05540"/>
    <w:rsid w:val="00C07586"/>
    <w:rsid w:val="00C15FAB"/>
    <w:rsid w:val="00C168E6"/>
    <w:rsid w:val="00C20E40"/>
    <w:rsid w:val="00C225E0"/>
    <w:rsid w:val="00C2312A"/>
    <w:rsid w:val="00C301E7"/>
    <w:rsid w:val="00C322D9"/>
    <w:rsid w:val="00C32353"/>
    <w:rsid w:val="00C35139"/>
    <w:rsid w:val="00C36769"/>
    <w:rsid w:val="00C43060"/>
    <w:rsid w:val="00C45CEE"/>
    <w:rsid w:val="00C47B3E"/>
    <w:rsid w:val="00C501B4"/>
    <w:rsid w:val="00C645A9"/>
    <w:rsid w:val="00C7275C"/>
    <w:rsid w:val="00C74AF9"/>
    <w:rsid w:val="00C877B2"/>
    <w:rsid w:val="00C87DD6"/>
    <w:rsid w:val="00C9443B"/>
    <w:rsid w:val="00C94613"/>
    <w:rsid w:val="00C961E8"/>
    <w:rsid w:val="00C96C56"/>
    <w:rsid w:val="00C972A1"/>
    <w:rsid w:val="00C97E94"/>
    <w:rsid w:val="00CA0580"/>
    <w:rsid w:val="00CA21BC"/>
    <w:rsid w:val="00CA43E6"/>
    <w:rsid w:val="00CB3132"/>
    <w:rsid w:val="00CB6D7B"/>
    <w:rsid w:val="00CC22B2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30554"/>
    <w:rsid w:val="00D3356A"/>
    <w:rsid w:val="00D35669"/>
    <w:rsid w:val="00D37A19"/>
    <w:rsid w:val="00D401FA"/>
    <w:rsid w:val="00D4379F"/>
    <w:rsid w:val="00D44E92"/>
    <w:rsid w:val="00D63C48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C01E9"/>
    <w:rsid w:val="00DC5ACE"/>
    <w:rsid w:val="00DE2480"/>
    <w:rsid w:val="00DE759B"/>
    <w:rsid w:val="00E006EC"/>
    <w:rsid w:val="00E034A5"/>
    <w:rsid w:val="00E10DCB"/>
    <w:rsid w:val="00E11015"/>
    <w:rsid w:val="00E13B20"/>
    <w:rsid w:val="00E24096"/>
    <w:rsid w:val="00E242B1"/>
    <w:rsid w:val="00E36DDD"/>
    <w:rsid w:val="00E410A4"/>
    <w:rsid w:val="00E52CED"/>
    <w:rsid w:val="00E552E4"/>
    <w:rsid w:val="00E57279"/>
    <w:rsid w:val="00E70F55"/>
    <w:rsid w:val="00E83757"/>
    <w:rsid w:val="00E85D46"/>
    <w:rsid w:val="00E94C86"/>
    <w:rsid w:val="00EA2652"/>
    <w:rsid w:val="00EA54F3"/>
    <w:rsid w:val="00EB15F3"/>
    <w:rsid w:val="00EB5486"/>
    <w:rsid w:val="00EC4052"/>
    <w:rsid w:val="00ED0920"/>
    <w:rsid w:val="00EE02AC"/>
    <w:rsid w:val="00EE030C"/>
    <w:rsid w:val="00EE1F73"/>
    <w:rsid w:val="00EE3700"/>
    <w:rsid w:val="00EF0F39"/>
    <w:rsid w:val="00EF5B80"/>
    <w:rsid w:val="00EF7329"/>
    <w:rsid w:val="00F02134"/>
    <w:rsid w:val="00F06581"/>
    <w:rsid w:val="00F0792C"/>
    <w:rsid w:val="00F10586"/>
    <w:rsid w:val="00F10ABA"/>
    <w:rsid w:val="00F17B48"/>
    <w:rsid w:val="00F26451"/>
    <w:rsid w:val="00F344C9"/>
    <w:rsid w:val="00F41A09"/>
    <w:rsid w:val="00F44A3F"/>
    <w:rsid w:val="00F51A34"/>
    <w:rsid w:val="00F51ADF"/>
    <w:rsid w:val="00F55658"/>
    <w:rsid w:val="00F602B7"/>
    <w:rsid w:val="00F63AE7"/>
    <w:rsid w:val="00F63E1C"/>
    <w:rsid w:val="00F66BB4"/>
    <w:rsid w:val="00F725DC"/>
    <w:rsid w:val="00F8258C"/>
    <w:rsid w:val="00F828FE"/>
    <w:rsid w:val="00FC3654"/>
    <w:rsid w:val="00FD4239"/>
    <w:rsid w:val="00FD423E"/>
    <w:rsid w:val="00FD7B9B"/>
    <w:rsid w:val="00FF0BDE"/>
    <w:rsid w:val="00FF0FD7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4BE677E"/>
  <w15:docId w15:val="{B362D9E2-D572-4F45-B34B-1863E141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paragraph" w:customStyle="1" w:styleId="tochka01">
    <w:name w:val="tochka01"/>
    <w:basedOn w:val="tochka1"/>
    <w:uiPriority w:val="99"/>
    <w:rsid w:val="00B340DA"/>
    <w:pPr>
      <w:widowControl/>
      <w:tabs>
        <w:tab w:val="left" w:pos="-709"/>
      </w:tabs>
      <w:spacing w:before="0"/>
      <w:ind w:right="0"/>
    </w:pPr>
    <w:rPr>
      <w:b/>
      <w:bCs/>
    </w:rPr>
  </w:style>
  <w:style w:type="paragraph" w:customStyle="1" w:styleId="tochka-1">
    <w:name w:val="tochka-1"/>
    <w:basedOn w:val="tochka"/>
    <w:uiPriority w:val="99"/>
    <w:rsid w:val="00B340DA"/>
    <w:pPr>
      <w:tabs>
        <w:tab w:val="clear" w:pos="850"/>
        <w:tab w:val="left" w:pos="907"/>
      </w:tabs>
      <w:ind w:left="907" w:hanging="907"/>
      <w:jc w:val="both"/>
      <w:textAlignment w:val="baseline"/>
    </w:pPr>
    <w:rPr>
      <w:b w:val="0"/>
      <w:b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1135</Words>
  <Characters>7281</Characters>
  <Application>Microsoft Office Word</Application>
  <DocSecurity>0</DocSecurity>
  <Lines>428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creator>HEIC Alexander Atanassov</dc:creator>
  <cp:lastModifiedBy>Ekaterina Georgieva</cp:lastModifiedBy>
  <cp:revision>19</cp:revision>
  <cp:lastPrinted>2020-09-22T11:39:00Z</cp:lastPrinted>
  <dcterms:created xsi:type="dcterms:W3CDTF">2020-09-21T18:14:00Z</dcterms:created>
  <dcterms:modified xsi:type="dcterms:W3CDTF">2025-10-23T15:34:00Z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