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2FB1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ПРЕДМЕТ</w:t>
      </w:r>
    </w:p>
    <w:p w14:paraId="3B8D4050" w14:textId="2D81B029" w:rsidR="00DC51E1" w:rsidRPr="001A0C60" w:rsidRDefault="004C75B4" w:rsidP="008D152F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Процедурата регламентира действията за измерване ефикасността на </w:t>
      </w:r>
      <w:r w:rsidR="00042B86">
        <w:rPr>
          <w:rFonts w:ascii="Arial" w:hAnsi="Arial" w:cs="Arial"/>
          <w:lang w:val="bg-BG"/>
        </w:rPr>
        <w:t>СУСИ</w:t>
      </w:r>
      <w:r w:rsidRPr="001A0C60">
        <w:rPr>
          <w:rFonts w:ascii="Arial" w:hAnsi="Arial" w:cs="Arial"/>
          <w:lang w:val="bg-BG"/>
        </w:rPr>
        <w:t>, част ИС</w:t>
      </w:r>
      <w:r w:rsidR="00B84D02" w:rsidRPr="001A0C60">
        <w:rPr>
          <w:rFonts w:ascii="Arial" w:hAnsi="Arial" w:cs="Arial"/>
          <w:lang w:val="bg-BG"/>
        </w:rPr>
        <w:t xml:space="preserve"> и</w:t>
      </w:r>
      <w:r w:rsidRPr="001A0C60">
        <w:rPr>
          <w:rFonts w:ascii="Arial" w:hAnsi="Arial" w:cs="Arial"/>
          <w:lang w:val="bg-BG"/>
        </w:rPr>
        <w:t xml:space="preserve"> процесите и механизмите за контрол за управление на сигурността на информацията в рамките на внедрената </w:t>
      </w:r>
      <w:r w:rsidR="00042B86">
        <w:rPr>
          <w:rFonts w:ascii="Arial" w:hAnsi="Arial" w:cs="Arial"/>
          <w:lang w:val="bg-BG"/>
        </w:rPr>
        <w:t>СУСИ</w:t>
      </w:r>
      <w:r w:rsidRPr="001A0C60">
        <w:rPr>
          <w:rFonts w:ascii="Arial" w:hAnsi="Arial" w:cs="Arial"/>
          <w:lang w:val="bg-BG"/>
        </w:rPr>
        <w:t xml:space="preserve"> в </w:t>
      </w:r>
      <w:r w:rsidR="00042B86">
        <w:rPr>
          <w:rFonts w:ascii="Arial" w:hAnsi="Arial" w:cs="Arial"/>
          <w:color w:val="000000"/>
          <w:lang w:val="bg-BG"/>
        </w:rPr>
        <w:t>“БМ ПРОТЕКШЪН“ ЕООД</w:t>
      </w:r>
      <w:r w:rsidR="00B84D02" w:rsidRPr="001A0C60">
        <w:rPr>
          <w:rFonts w:ascii="Arial" w:hAnsi="Arial" w:cs="Arial"/>
          <w:lang w:val="bg-BG"/>
        </w:rPr>
        <w:t>.</w:t>
      </w:r>
    </w:p>
    <w:p w14:paraId="0B0966B9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ОБЛАСТ НА ПРИЛОЖЕНИЕ</w:t>
      </w:r>
    </w:p>
    <w:p w14:paraId="49266EC5" w14:textId="098416A2" w:rsidR="00DC51E1" w:rsidRPr="001A0C60" w:rsidRDefault="004C75B4" w:rsidP="008D152F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Процедурата е приложима за всички служители и структурни звена, които участват в процеса по наблюдение, измерване, анализ и оценка на ефикасността на </w:t>
      </w:r>
      <w:r w:rsidR="00042B86">
        <w:rPr>
          <w:rFonts w:ascii="Arial" w:hAnsi="Arial" w:cs="Arial"/>
          <w:lang w:val="bg-BG"/>
        </w:rPr>
        <w:t>СУСИ</w:t>
      </w:r>
      <w:r w:rsidRPr="001A0C60">
        <w:rPr>
          <w:rFonts w:ascii="Arial" w:hAnsi="Arial" w:cs="Arial"/>
          <w:lang w:val="bg-BG"/>
        </w:rPr>
        <w:t>, част ИС и процесите и механизмите за контрол на сигурността на информацията.</w:t>
      </w:r>
    </w:p>
    <w:p w14:paraId="02B6755E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ТЕРМИНИ, ОПРЕДЕЛEНИЯ, ОЗНАЧЕНИЯ И СЪКРАЩЕНИЯ</w:t>
      </w:r>
    </w:p>
    <w:p w14:paraId="4EA564A2" w14:textId="52562C9A" w:rsidR="004C75B4" w:rsidRPr="001A0C60" w:rsidRDefault="004C75B4" w:rsidP="008D152F">
      <w:pPr>
        <w:spacing w:after="0" w:line="240" w:lineRule="auto"/>
        <w:ind w:left="709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Механизъм за контрол</w:t>
      </w:r>
    </w:p>
    <w:p w14:paraId="72556D7C" w14:textId="7DE51D22" w:rsidR="004C75B4" w:rsidRPr="001A0C60" w:rsidRDefault="004C75B4" w:rsidP="008D152F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Мярка, която изменя риска.</w:t>
      </w:r>
    </w:p>
    <w:p w14:paraId="4EF9E1D7" w14:textId="5E72DDAE" w:rsidR="004C75B4" w:rsidRPr="001A0C60" w:rsidRDefault="004C75B4" w:rsidP="008D152F">
      <w:pPr>
        <w:spacing w:after="0" w:line="240" w:lineRule="auto"/>
        <w:ind w:left="709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Ефикасност</w:t>
      </w:r>
    </w:p>
    <w:p w14:paraId="5EC59F08" w14:textId="7497C81E" w:rsidR="004C75B4" w:rsidRPr="001A0C60" w:rsidRDefault="004C75B4" w:rsidP="008D152F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Степен, до която планираните дейности са изпълнени и планираните резултати са постигнати.</w:t>
      </w:r>
    </w:p>
    <w:p w14:paraId="6F5FB58C" w14:textId="77777777" w:rsidR="004C75B4" w:rsidRPr="001A0C60" w:rsidRDefault="004C75B4" w:rsidP="008D152F">
      <w:pPr>
        <w:pStyle w:val="Header"/>
        <w:ind w:left="709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Несъответствие</w:t>
      </w:r>
    </w:p>
    <w:p w14:paraId="0B5093C7" w14:textId="3687676D" w:rsidR="004C75B4" w:rsidRPr="001A0C60" w:rsidRDefault="004C75B4" w:rsidP="008D152F">
      <w:pPr>
        <w:pStyle w:val="Header"/>
        <w:ind w:left="709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Неизпълнение/</w:t>
      </w:r>
      <w:proofErr w:type="spellStart"/>
      <w:r w:rsidRPr="001A0C60">
        <w:rPr>
          <w:rFonts w:ascii="Arial" w:hAnsi="Arial" w:cs="Arial"/>
          <w:lang w:val="bg-BG"/>
        </w:rPr>
        <w:t>неудовлетворяване</w:t>
      </w:r>
      <w:proofErr w:type="spellEnd"/>
      <w:r w:rsidRPr="001A0C60">
        <w:rPr>
          <w:rFonts w:ascii="Arial" w:hAnsi="Arial" w:cs="Arial"/>
          <w:lang w:val="bg-BG"/>
        </w:rPr>
        <w:t xml:space="preserve"> на изискване;</w:t>
      </w:r>
    </w:p>
    <w:p w14:paraId="03979EF0" w14:textId="77777777" w:rsidR="004C75B4" w:rsidRPr="001A0C60" w:rsidRDefault="004C75B4" w:rsidP="008D152F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Корекция</w:t>
      </w:r>
    </w:p>
    <w:p w14:paraId="2D4201C0" w14:textId="08292674" w:rsidR="004C75B4" w:rsidRPr="001A0C60" w:rsidRDefault="004C75B4" w:rsidP="008D152F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Действие за отстраняване на открито несъответствие;</w:t>
      </w:r>
    </w:p>
    <w:p w14:paraId="333B9B14" w14:textId="77777777" w:rsidR="004C75B4" w:rsidRPr="001A0C60" w:rsidRDefault="004C75B4" w:rsidP="008D152F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Коригиращо действие</w:t>
      </w:r>
    </w:p>
    <w:p w14:paraId="5849EF07" w14:textId="054CD926" w:rsidR="004C75B4" w:rsidRPr="001A0C60" w:rsidRDefault="004C75B4" w:rsidP="008D152F">
      <w:pPr>
        <w:pStyle w:val="Header"/>
        <w:tabs>
          <w:tab w:val="left" w:pos="510"/>
          <w:tab w:val="left" w:pos="539"/>
        </w:tabs>
        <w:ind w:left="709" w:right="-23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Действие за отстраняване на причината за открито несъответствие или друга нежелана ситуация;</w:t>
      </w:r>
    </w:p>
    <w:p w14:paraId="19366F98" w14:textId="77777777" w:rsidR="0067059D" w:rsidRPr="001A0C60" w:rsidRDefault="0067059D" w:rsidP="008D152F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Измерване</w:t>
      </w:r>
    </w:p>
    <w:p w14:paraId="0B662E58" w14:textId="75084DF7" w:rsidR="0067059D" w:rsidRPr="001A0C60" w:rsidRDefault="0067059D" w:rsidP="008D152F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Процес за определяне на стойност. Изисква информация за ефикасността на СУСИ и свързаните с нея механизми за контрол чрез използване на метод за измерване, функция за измерване, аналитичен модел и критерии за решение.</w:t>
      </w:r>
    </w:p>
    <w:p w14:paraId="1EA17159" w14:textId="75547364" w:rsidR="0067059D" w:rsidRPr="001A0C60" w:rsidRDefault="0067059D" w:rsidP="008D152F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Метод за измерване</w:t>
      </w:r>
    </w:p>
    <w:p w14:paraId="5FEBD4ED" w14:textId="2ED0C369" w:rsidR="0067059D" w:rsidRPr="001A0C60" w:rsidRDefault="0067059D" w:rsidP="008D152F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Логическа последователност от операции, описани общо, използвани за количествено изразяване на атрибут по отношение на определена скала</w:t>
      </w:r>
    </w:p>
    <w:p w14:paraId="5F287A35" w14:textId="5C2D572E" w:rsidR="0067059D" w:rsidRPr="001A0C60" w:rsidRDefault="0067059D" w:rsidP="008D152F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Мониторинг</w:t>
      </w:r>
    </w:p>
    <w:p w14:paraId="7DC3D0C7" w14:textId="166912C2" w:rsidR="0067059D" w:rsidRPr="001A0C60" w:rsidRDefault="0067059D" w:rsidP="008D152F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u w:val="single"/>
          <w:lang w:val="bg-BG"/>
        </w:rPr>
      </w:pPr>
      <w:r w:rsidRPr="001A0C60">
        <w:rPr>
          <w:rFonts w:ascii="Arial" w:hAnsi="Arial" w:cs="Arial"/>
          <w:u w:val="single"/>
          <w:lang w:val="bg-BG"/>
        </w:rPr>
        <w:t>Определяне състоянието на система, процес или дейност</w:t>
      </w:r>
    </w:p>
    <w:p w14:paraId="37477C39" w14:textId="255D505B" w:rsidR="004C75B4" w:rsidRPr="001A0C60" w:rsidRDefault="004C75B4" w:rsidP="008D152F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u w:val="single"/>
          <w:lang w:val="bg-BG"/>
        </w:rPr>
      </w:pPr>
      <w:r w:rsidRPr="001A0C60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ISO/IEC 27000:20</w:t>
      </w:r>
      <w:r w:rsidR="00BE29B8">
        <w:rPr>
          <w:rFonts w:ascii="Arial" w:hAnsi="Arial" w:cs="Arial"/>
          <w:u w:val="single"/>
        </w:rPr>
        <w:t>22</w:t>
      </w:r>
      <w:r w:rsidRPr="001A0C60">
        <w:rPr>
          <w:rFonts w:ascii="Arial" w:hAnsi="Arial" w:cs="Arial"/>
          <w:u w:val="single"/>
          <w:lang w:val="bg-BG"/>
        </w:rPr>
        <w:t xml:space="preserve"> </w:t>
      </w:r>
      <w:r w:rsidRPr="001A0C60">
        <w:rPr>
          <w:rFonts w:ascii="Arial" w:hAnsi="Arial" w:cs="Arial"/>
          <w:lang w:val="bg-BG"/>
        </w:rPr>
        <w:t>и Приложение 3 към Н</w:t>
      </w:r>
      <w:r w:rsidR="00042B86">
        <w:rPr>
          <w:rFonts w:ascii="Arial" w:hAnsi="Arial" w:cs="Arial"/>
          <w:lang w:val="bg-BG"/>
        </w:rPr>
        <w:t>СУСИ</w:t>
      </w:r>
      <w:r w:rsidRPr="001A0C60">
        <w:rPr>
          <w:rFonts w:ascii="Arial" w:hAnsi="Arial" w:cs="Arial"/>
          <w:u w:val="single"/>
          <w:lang w:val="bg-BG"/>
        </w:rPr>
        <w:t>.</w:t>
      </w:r>
    </w:p>
    <w:p w14:paraId="0BFDA54C" w14:textId="66BC4279" w:rsidR="00DC51E1" w:rsidRPr="001A0C60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2CC1466E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A0C60">
        <w:rPr>
          <w:b/>
          <w:bCs/>
        </w:rPr>
        <w:t>ОПИСАНИЕ НА ПРОЦЕДУРАТА</w:t>
      </w:r>
    </w:p>
    <w:p w14:paraId="4B1B93E6" w14:textId="4A0EE1CF" w:rsidR="004C75B4" w:rsidRPr="001A0C60" w:rsidRDefault="004C75B4" w:rsidP="008D152F">
      <w:pPr>
        <w:spacing w:after="0" w:line="240" w:lineRule="auto"/>
        <w:ind w:left="709"/>
        <w:jc w:val="both"/>
        <w:rPr>
          <w:rFonts w:ascii="Arial" w:hAnsi="Arial" w:cs="Arial"/>
          <w:color w:val="000000"/>
          <w:lang w:val="bg-BG"/>
        </w:rPr>
      </w:pPr>
      <w:r w:rsidRPr="001A0C60">
        <w:rPr>
          <w:rFonts w:ascii="Arial" w:hAnsi="Arial" w:cs="Arial"/>
          <w:color w:val="000000"/>
          <w:lang w:val="bg-BG"/>
        </w:rPr>
        <w:t xml:space="preserve">Мониторингът на </w:t>
      </w:r>
      <w:r w:rsidR="0067059D" w:rsidRPr="001A0C60">
        <w:rPr>
          <w:rFonts w:ascii="Arial" w:hAnsi="Arial" w:cs="Arial"/>
          <w:color w:val="000000"/>
          <w:lang w:val="bg-BG"/>
        </w:rPr>
        <w:t xml:space="preserve">ефикасността </w:t>
      </w:r>
      <w:r w:rsidRPr="001A0C60">
        <w:rPr>
          <w:rFonts w:ascii="Arial" w:hAnsi="Arial" w:cs="Arial"/>
          <w:color w:val="000000"/>
          <w:lang w:val="bg-BG"/>
        </w:rPr>
        <w:t>на</w:t>
      </w:r>
      <w:r w:rsidR="00B84D02" w:rsidRPr="001A0C60">
        <w:rPr>
          <w:rFonts w:ascii="Arial" w:hAnsi="Arial" w:cs="Arial"/>
          <w:color w:val="000000"/>
          <w:lang w:val="bg-BG"/>
        </w:rPr>
        <w:t xml:space="preserve"> </w:t>
      </w:r>
      <w:r w:rsidR="00042B86">
        <w:rPr>
          <w:rFonts w:ascii="Arial" w:hAnsi="Arial" w:cs="Arial"/>
          <w:color w:val="000000"/>
          <w:lang w:val="bg-BG"/>
        </w:rPr>
        <w:t>СУСИ</w:t>
      </w:r>
      <w:r w:rsidR="00B84D02" w:rsidRPr="001A0C60">
        <w:rPr>
          <w:rFonts w:ascii="Arial" w:hAnsi="Arial" w:cs="Arial"/>
          <w:color w:val="000000"/>
          <w:lang w:val="bg-BG"/>
        </w:rPr>
        <w:t>, част ИС и</w:t>
      </w:r>
      <w:r w:rsidRPr="001A0C60">
        <w:rPr>
          <w:rFonts w:ascii="Arial" w:hAnsi="Arial" w:cs="Arial"/>
          <w:color w:val="000000"/>
          <w:lang w:val="bg-BG"/>
        </w:rPr>
        <w:t xml:space="preserve"> избраните механизми за контрол се осъществява в рамките на цикъла Планирай-Изпълни-Провери Действай /фиг.1/ </w:t>
      </w:r>
    </w:p>
    <w:p w14:paraId="7C05B8C4" w14:textId="1E5334A5" w:rsidR="004C75B4" w:rsidRDefault="004C75B4" w:rsidP="004C75B4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color w:val="000000"/>
          <w:lang w:val="bg-BG"/>
        </w:rPr>
      </w:pPr>
    </w:p>
    <w:p w14:paraId="79175B4E" w14:textId="1016B67A" w:rsidR="008C4D7A" w:rsidRPr="008C4D7A" w:rsidRDefault="008C4D7A" w:rsidP="008C4D7A">
      <w:pPr>
        <w:rPr>
          <w:rFonts w:ascii="Arial" w:hAnsi="Arial" w:cs="Arial"/>
          <w:lang w:val="bg-BG"/>
        </w:rPr>
      </w:pPr>
    </w:p>
    <w:p w14:paraId="5263129A" w14:textId="3DCD8532" w:rsidR="008C4D7A" w:rsidRPr="008C4D7A" w:rsidRDefault="008C4D7A" w:rsidP="008C4D7A">
      <w:pPr>
        <w:rPr>
          <w:rFonts w:ascii="Arial" w:hAnsi="Arial" w:cs="Arial"/>
          <w:lang w:val="bg-BG"/>
        </w:rPr>
      </w:pPr>
    </w:p>
    <w:p w14:paraId="107BB48C" w14:textId="74CA091E" w:rsidR="008C4D7A" w:rsidRPr="008C4D7A" w:rsidRDefault="008C4D7A" w:rsidP="008C4D7A">
      <w:pPr>
        <w:rPr>
          <w:rFonts w:ascii="Arial" w:hAnsi="Arial" w:cs="Arial"/>
          <w:lang w:val="bg-BG"/>
        </w:rPr>
      </w:pPr>
    </w:p>
    <w:p w14:paraId="05CCAED3" w14:textId="185B8FEC" w:rsidR="008C4D7A" w:rsidRPr="008C4D7A" w:rsidRDefault="008C4D7A" w:rsidP="008C4D7A">
      <w:pPr>
        <w:rPr>
          <w:rFonts w:ascii="Arial" w:hAnsi="Arial" w:cs="Arial"/>
          <w:lang w:val="bg-BG"/>
        </w:rPr>
      </w:pPr>
    </w:p>
    <w:p w14:paraId="0BAD1E37" w14:textId="0B6CD06B" w:rsidR="008C4D7A" w:rsidRDefault="008C4D7A" w:rsidP="008C4D7A">
      <w:pPr>
        <w:rPr>
          <w:rFonts w:ascii="Arial" w:hAnsi="Arial" w:cs="Arial"/>
          <w:color w:val="000000"/>
          <w:lang w:val="bg-BG"/>
        </w:rPr>
      </w:pPr>
    </w:p>
    <w:p w14:paraId="68844155" w14:textId="34CB3704" w:rsidR="008C4D7A" w:rsidRPr="008C4D7A" w:rsidRDefault="008C4D7A" w:rsidP="008C4D7A">
      <w:pPr>
        <w:tabs>
          <w:tab w:val="left" w:pos="2310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</w:p>
    <w:p w14:paraId="028E2BB8" w14:textId="079152E0" w:rsidR="004C75B4" w:rsidRPr="001A0C60" w:rsidRDefault="004C75B4" w:rsidP="004C75B4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color w:val="000000"/>
          <w:lang w:val="bg-BG"/>
        </w:rPr>
      </w:pPr>
      <w:r w:rsidRPr="001A0C60">
        <w:rPr>
          <w:rFonts w:ascii="Arial" w:hAnsi="Arial" w:cs="Arial"/>
          <w:noProof/>
          <w:color w:val="000000"/>
          <w:lang w:val="bg-BG" w:eastAsia="bg-BG"/>
        </w:rPr>
        <w:lastRenderedPageBreak/>
        <mc:AlternateContent>
          <mc:Choice Requires="wpc">
            <w:drawing>
              <wp:inline distT="0" distB="0" distL="0" distR="0" wp14:anchorId="54933B2F" wp14:editId="4D72D661">
                <wp:extent cx="4994910" cy="3695700"/>
                <wp:effectExtent l="0" t="0" r="0" b="0"/>
                <wp:docPr id="14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280160" y="1607820"/>
                            <a:ext cx="1007745" cy="765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961DCE" w14:textId="1731ABE5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Привеждане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в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действие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на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743200" y="1565910"/>
                            <a:ext cx="1007745" cy="785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6B56AF" w14:textId="6E670DE4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Поддържане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 xml:space="preserve">и подобряване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на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714500"/>
                            <a:ext cx="91821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D51287" w14:textId="77777777" w:rsidR="004C75B4" w:rsidRPr="005073FD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Изпълни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874770" y="1718310"/>
                            <a:ext cx="1120140" cy="438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39322" w14:textId="77777777" w:rsidR="004C75B4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proofErr w:type="spellStart"/>
                              <w:r w:rsidRPr="00B61E1E">
                                <w:rPr>
                                  <w:rFonts w:ascii="Arial" w:hAnsi="Arial" w:cs="Arial"/>
                                  <w:b/>
                                </w:rPr>
                                <w:t>Действай</w:t>
                              </w:r>
                              <w:proofErr w:type="spellEnd"/>
                            </w:p>
                            <w:p w14:paraId="21A04124" w14:textId="77777777" w:rsidR="004C75B4" w:rsidRPr="00B61E1E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996440" y="3423514"/>
                            <a:ext cx="1055370" cy="2721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7FA71" w14:textId="77777777" w:rsidR="004C75B4" w:rsidRPr="00B61E1E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proofErr w:type="spellStart"/>
                              <w:r w:rsidRPr="00B61E1E">
                                <w:rPr>
                                  <w:rFonts w:ascii="Arial" w:hAnsi="Arial" w:cs="Arial"/>
                                  <w:b/>
                                </w:rPr>
                                <w:t>Провери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558290" y="2274570"/>
                            <a:ext cx="2190750" cy="647700"/>
                          </a:xfrm>
                          <a:prstGeom prst="curvedUpArrow">
                            <a:avLst>
                              <a:gd name="adj1" fmla="val 67647"/>
                              <a:gd name="adj2" fmla="val 135294"/>
                              <a:gd name="adj3" fmla="val 37745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562100" y="2754630"/>
                            <a:ext cx="2019300" cy="487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29E8E" w14:textId="3EB916EE" w:rsidR="004C75B4" w:rsidRPr="00D81C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D81C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 xml:space="preserve">Мониторинг и </w:t>
                              </w:r>
                              <w:proofErr w:type="spellStart"/>
                              <w:r w:rsidRPr="00D81C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преразглеждане</w:t>
                              </w:r>
                              <w:proofErr w:type="spellEnd"/>
                              <w:r w:rsidR="00B17F2D"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 xml:space="preserve"> н</w:t>
                              </w:r>
                              <w:r w:rsidRPr="00D81C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 xml:space="preserve">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 и механизмите за контрол</w:t>
                              </w:r>
                              <w:r w:rsidR="00B17F2D" w:rsidRPr="00D81C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352550" y="971550"/>
                            <a:ext cx="2213610" cy="632460"/>
                          </a:xfrm>
                          <a:prstGeom prst="curvedUpArrow">
                            <a:avLst>
                              <a:gd name="adj1" fmla="val 69984"/>
                              <a:gd name="adj2" fmla="val 140016"/>
                              <a:gd name="adj3" fmla="val 43699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943100" y="521970"/>
                            <a:ext cx="1367790" cy="4730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029CE4" w14:textId="5DB16BD2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Създаване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на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933B2F" id="Canvas 14" o:spid="_x0000_s1026" editas="canvas" style="width:393.3pt;height:291pt;mso-position-horizontal-relative:char;mso-position-vertical-relative:line" coordsize="49949,36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949;height:3695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2801;top:16078;width:10078;height:7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47961DCE" w14:textId="1731ABE5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Привеждане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в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действие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на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v:shape id="Text Box 5" o:spid="_x0000_s1029" type="#_x0000_t202" style="position:absolute;left:27432;top:15659;width:10077;height:7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126B56AF" w14:textId="6E670DE4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Поддържане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 xml:space="preserve">и подобряване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на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v:shape id="Text Box 6" o:spid="_x0000_s1030" type="#_x0000_t202" style="position:absolute;left:3048;top:17145;width:918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1CD51287" w14:textId="77777777" w:rsidR="004C75B4" w:rsidRPr="005073FD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</w:rPr>
                          <w:t>Изпълни</w:t>
                        </w:r>
                        <w:proofErr w:type="spellEnd"/>
                      </w:p>
                    </w:txbxContent>
                  </v:textbox>
                </v:shape>
                <v:shape id="Text Box 7" o:spid="_x0000_s1031" type="#_x0000_t202" style="position:absolute;left:38747;top:17183;width:11202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3C339322" w14:textId="77777777" w:rsidR="004C75B4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proofErr w:type="spellStart"/>
                        <w:r w:rsidRPr="00B61E1E">
                          <w:rPr>
                            <w:rFonts w:ascii="Arial" w:hAnsi="Arial" w:cs="Arial"/>
                            <w:b/>
                          </w:rPr>
                          <w:t>Действай</w:t>
                        </w:r>
                        <w:proofErr w:type="spellEnd"/>
                      </w:p>
                      <w:p w14:paraId="21A04124" w14:textId="77777777" w:rsidR="004C75B4" w:rsidRPr="00B61E1E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</w:txbxContent>
                  </v:textbox>
                </v:shape>
                <v:shape id="Text Box 8" o:spid="_x0000_s1032" type="#_x0000_t202" style="position:absolute;left:19964;top:34235;width:10554;height:2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<v:textbox>
                    <w:txbxContent>
                      <w:p w14:paraId="58D7FA71" w14:textId="77777777" w:rsidR="004C75B4" w:rsidRPr="00B61E1E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proofErr w:type="spellStart"/>
                        <w:r w:rsidRPr="00B61E1E">
                          <w:rPr>
                            <w:rFonts w:ascii="Arial" w:hAnsi="Arial" w:cs="Arial"/>
                            <w:b/>
                          </w:rPr>
                          <w:t>Провери</w:t>
                        </w:r>
                        <w:proofErr w:type="spellEnd"/>
                      </w:p>
                    </w:txbxContent>
                  </v:textbox>
                </v:shape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AutoShape 9" o:spid="_x0000_s1033" type="#_x0000_t104" style="position:absolute;left:15582;top:22745;width:21908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" adj=",,8153" fillcolor="silver"/>
                <v:shape id="Text Box 10" o:spid="_x0000_s1034" type="#_x0000_t202" style="position:absolute;left:15621;top:27546;width:20193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14:paraId="08629E8E" w14:textId="3EB916EE" w:rsidR="004C75B4" w:rsidRPr="00D81C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  <w:r w:rsidRPr="00D81C51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 xml:space="preserve">Мониторинг и </w:t>
                        </w:r>
                        <w:proofErr w:type="spellStart"/>
                        <w:r w:rsidRPr="00D81C51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преразглеждане</w:t>
                        </w:r>
                        <w:proofErr w:type="spellEnd"/>
                        <w:r w:rsidR="00B17F2D" w:rsidRPr="00056E51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 xml:space="preserve"> н</w:t>
                        </w:r>
                        <w:r w:rsidRPr="00D81C51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 xml:space="preserve">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 и механизмите за контрол</w:t>
                        </w:r>
                        <w:r w:rsidR="00B17F2D" w:rsidRPr="00D81C51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" o:spid="_x0000_s1035" type="#_x0000_t104" style="position:absolute;left:13525;top:9715;width:22136;height:6325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" adj="12959,19439,9439" fillcolor="silver"/>
                <v:shape id="Text Box 12" o:spid="_x0000_s1036" type="#_x0000_t202" style="position:absolute;left:19431;top:5219;width:13677;height:4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<v:textbox>
                    <w:txbxContent>
                      <w:p w14:paraId="47029CE4" w14:textId="5DB16BD2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Създаване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на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1A0C60">
        <w:rPr>
          <w:rFonts w:ascii="Arial" w:hAnsi="Arial" w:cs="Arial"/>
          <w:color w:val="000000"/>
          <w:lang w:val="bg-BG"/>
        </w:rPr>
        <w:t>фиг.1</w:t>
      </w:r>
      <w:r w:rsidRPr="001A0C60">
        <w:rPr>
          <w:rFonts w:ascii="Arial" w:hAnsi="Arial" w:cs="Arial"/>
          <w:noProof/>
          <w:color w:val="000000"/>
          <w:lang w:val="bg-BG" w:eastAsia="bg-B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5257E3" wp14:editId="5444F5BB">
                <wp:simplePos x="0" y="0"/>
                <wp:positionH relativeFrom="column">
                  <wp:posOffset>1768475</wp:posOffset>
                </wp:positionH>
                <wp:positionV relativeFrom="paragraph">
                  <wp:posOffset>193675</wp:posOffset>
                </wp:positionV>
                <wp:extent cx="1524000" cy="345440"/>
                <wp:effectExtent l="0" t="0" r="317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E043BD" w14:textId="77777777" w:rsidR="004C75B4" w:rsidRPr="005073FD" w:rsidRDefault="004C75B4" w:rsidP="004C75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Планирай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257E3" id="Text Box 1" o:spid="_x0000_s1037" type="#_x0000_t202" style="position:absolute;left:0;text-align:left;margin-left:139.25pt;margin-top:15.25pt;width:120pt;height:2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" stroked="f">
                <v:textbox>
                  <w:txbxContent>
                    <w:p w14:paraId="07E043BD" w14:textId="77777777" w:rsidR="004C75B4" w:rsidRPr="005073FD" w:rsidRDefault="004C75B4" w:rsidP="004C75B4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Планирай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326C5AF" w14:textId="697302DA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>Общи положения</w:t>
      </w:r>
    </w:p>
    <w:p w14:paraId="1BCCACC4" w14:textId="4E3DF3EC" w:rsidR="00B17F2D" w:rsidRPr="001A0C60" w:rsidRDefault="004C75B4" w:rsidP="008D152F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A0C60">
        <w:t xml:space="preserve">Системният мониторинг на </w:t>
      </w:r>
      <w:r w:rsidR="00B17F2D" w:rsidRPr="001A0C60">
        <w:t xml:space="preserve">ефикасността </w:t>
      </w:r>
      <w:r w:rsidRPr="001A0C60">
        <w:t xml:space="preserve">на </w:t>
      </w:r>
      <w:r w:rsidR="00042B86">
        <w:t>СУСИ</w:t>
      </w:r>
      <w:r w:rsidR="00B17F2D" w:rsidRPr="001A0C60">
        <w:t xml:space="preserve">, част ИС и </w:t>
      </w:r>
      <w:r w:rsidRPr="001A0C60">
        <w:t>механизмите за контрол е насочен към</w:t>
      </w:r>
      <w:r w:rsidR="00B17F2D" w:rsidRPr="001A0C60">
        <w:t>:</w:t>
      </w:r>
    </w:p>
    <w:p w14:paraId="644C777E" w14:textId="77777777" w:rsidR="00B17F2D" w:rsidRPr="001A0C60" w:rsidRDefault="00B17F2D" w:rsidP="008D152F">
      <w:pPr>
        <w:pStyle w:val="ListParagraph"/>
        <w:numPr>
          <w:ilvl w:val="0"/>
          <w:numId w:val="0"/>
        </w:numPr>
        <w:tabs>
          <w:tab w:val="left" w:pos="1134"/>
        </w:tabs>
        <w:spacing w:after="0" w:line="240" w:lineRule="auto"/>
        <w:ind w:left="851"/>
      </w:pPr>
      <w:r w:rsidRPr="001A0C60">
        <w:t>a)</w:t>
      </w:r>
      <w:r w:rsidRPr="001A0C60">
        <w:tab/>
        <w:t>бързо да се засичат грешки в резултатите от обработването на информацията;</w:t>
      </w:r>
    </w:p>
    <w:p w14:paraId="64910D77" w14:textId="77777777" w:rsidR="00B17F2D" w:rsidRPr="001A0C60" w:rsidRDefault="00B17F2D" w:rsidP="008D152F">
      <w:pPr>
        <w:pStyle w:val="ListParagraph"/>
        <w:numPr>
          <w:ilvl w:val="0"/>
          <w:numId w:val="0"/>
        </w:numPr>
        <w:tabs>
          <w:tab w:val="left" w:pos="1134"/>
        </w:tabs>
        <w:spacing w:after="0" w:line="240" w:lineRule="auto"/>
        <w:ind w:left="851"/>
      </w:pPr>
      <w:r w:rsidRPr="001A0C60">
        <w:t>b)</w:t>
      </w:r>
      <w:r w:rsidRPr="001A0C60">
        <w:tab/>
        <w:t>бързо да се разкриват предполагаеми или установени пробиви в информационната сигурност;</w:t>
      </w:r>
    </w:p>
    <w:p w14:paraId="2BBE6F44" w14:textId="77777777" w:rsidR="00B17F2D" w:rsidRPr="001A0C60" w:rsidRDefault="00B17F2D" w:rsidP="008D152F">
      <w:pPr>
        <w:pStyle w:val="ListParagraph"/>
        <w:numPr>
          <w:ilvl w:val="0"/>
          <w:numId w:val="0"/>
        </w:numPr>
        <w:tabs>
          <w:tab w:val="left" w:pos="1134"/>
        </w:tabs>
        <w:spacing w:after="0" w:line="240" w:lineRule="auto"/>
        <w:ind w:left="851"/>
      </w:pPr>
      <w:r w:rsidRPr="001A0C60">
        <w:t>c)</w:t>
      </w:r>
      <w:r w:rsidRPr="001A0C60">
        <w:tab/>
        <w:t>да се даде възможност на ръководството да прецени дали дейностите по сигурността, възложени на служители или внедрени чрез информационни технологии, се изпълняват според очакванията;</w:t>
      </w:r>
    </w:p>
    <w:p w14:paraId="7D375EF2" w14:textId="29381CC5" w:rsidR="00B17F2D" w:rsidRPr="001A0C60" w:rsidRDefault="00B17F2D" w:rsidP="008D152F">
      <w:pPr>
        <w:pStyle w:val="ListParagraph"/>
        <w:numPr>
          <w:ilvl w:val="0"/>
          <w:numId w:val="0"/>
        </w:numPr>
        <w:tabs>
          <w:tab w:val="left" w:pos="1134"/>
        </w:tabs>
        <w:spacing w:after="0" w:line="240" w:lineRule="auto"/>
        <w:ind w:left="851"/>
      </w:pPr>
      <w:r w:rsidRPr="001A0C60">
        <w:t>d)</w:t>
      </w:r>
      <w:r w:rsidRPr="001A0C60">
        <w:tab/>
        <w:t xml:space="preserve">да се измерва ефикасността на предприетите действия за справяне с пробиви в сигурността, посредством използването на количествени </w:t>
      </w:r>
      <w:r w:rsidR="00B84D02" w:rsidRPr="001A0C60">
        <w:t xml:space="preserve">и качествени </w:t>
      </w:r>
      <w:r w:rsidRPr="001A0C60">
        <w:t>мерки</w:t>
      </w:r>
      <w:r w:rsidR="00B84D02" w:rsidRPr="001A0C60">
        <w:t>.</w:t>
      </w:r>
    </w:p>
    <w:p w14:paraId="35F737CB" w14:textId="6FF68D08" w:rsidR="00A617A9" w:rsidRPr="001A0C60" w:rsidRDefault="004C75B4" w:rsidP="008D152F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A0C60">
        <w:t xml:space="preserve">Мониторингът се изпълнява на различни нива в зависимост от резултатите от предходните оценки на </w:t>
      </w:r>
      <w:r w:rsidR="00B17F2D" w:rsidRPr="001A0C60">
        <w:t xml:space="preserve">ефикасността </w:t>
      </w:r>
      <w:r w:rsidRPr="001A0C60">
        <w:t>на контролите и променящите се нива на риска, които ръководството е готово да приеме. Извършва се първоначално на високо ниво, с оглед приоритетно разпределяне на ресурсите към области с повишени рискове, а след това навлиза в по-големи подробности</w:t>
      </w:r>
      <w:r w:rsidR="00B17F2D" w:rsidRPr="001A0C60">
        <w:t>,</w:t>
      </w:r>
      <w:r w:rsidRPr="001A0C60">
        <w:t xml:space="preserve"> с цел определяне на специфични рискове.</w:t>
      </w:r>
      <w:r w:rsidR="00A617A9" w:rsidRPr="001A0C60">
        <w:t xml:space="preserve"> </w:t>
      </w:r>
    </w:p>
    <w:p w14:paraId="1CFD6BD2" w14:textId="28435058" w:rsidR="004C75B4" w:rsidRPr="001A0C60" w:rsidRDefault="004C75B4" w:rsidP="008D152F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A0C60">
        <w:t xml:space="preserve">Формите за осъществяване на мониторинг се оценяват предварително и се подбират с цел получаване на сравними и </w:t>
      </w:r>
      <w:proofErr w:type="spellStart"/>
      <w:r w:rsidRPr="001A0C60">
        <w:t>възпроизводими</w:t>
      </w:r>
      <w:proofErr w:type="spellEnd"/>
      <w:r w:rsidRPr="001A0C60">
        <w:t xml:space="preserve"> резултати.</w:t>
      </w:r>
    </w:p>
    <w:p w14:paraId="411E23CB" w14:textId="24E99903" w:rsidR="004C75B4" w:rsidRPr="001A0C60" w:rsidRDefault="004C75B4" w:rsidP="008D152F">
      <w:pPr>
        <w:pStyle w:val="ListParagraph"/>
        <w:numPr>
          <w:ilvl w:val="2"/>
          <w:numId w:val="1"/>
        </w:numPr>
        <w:spacing w:after="0" w:line="240" w:lineRule="auto"/>
        <w:ind w:left="851" w:firstLine="0"/>
      </w:pPr>
      <w:r w:rsidRPr="001A0C60">
        <w:t>Резултатите от мониторинга се подлагат на оценка и анализ заедно с тези от проведените предишни проверки, както и на резултатите от вътрешните одити</w:t>
      </w:r>
      <w:r w:rsidR="00B17F2D" w:rsidRPr="001A0C60">
        <w:t>,</w:t>
      </w:r>
      <w:r w:rsidRPr="001A0C60">
        <w:t xml:space="preserve"> с цел предприемане на адекватни коригиращи действия</w:t>
      </w:r>
      <w:r w:rsidR="00B17F2D" w:rsidRPr="001A0C60">
        <w:t xml:space="preserve"> и подобрения</w:t>
      </w:r>
      <w:r w:rsidRPr="001A0C60">
        <w:t>, основани на оценка на риска.</w:t>
      </w:r>
    </w:p>
    <w:p w14:paraId="44FCAAAC" w14:textId="77777777" w:rsidR="00B17F2D" w:rsidRPr="001A0C60" w:rsidRDefault="00B17F2D" w:rsidP="00B17F2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077DC3F" w14:textId="0680B740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 xml:space="preserve">Планиране. </w:t>
      </w:r>
    </w:p>
    <w:p w14:paraId="71493526" w14:textId="59536262" w:rsidR="004C75B4" w:rsidRPr="001A0C60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Планирането на </w:t>
      </w:r>
      <w:r w:rsidR="001A0C60" w:rsidRPr="001A0C60">
        <w:rPr>
          <w:rFonts w:ascii="Arial" w:hAnsi="Arial" w:cs="Arial"/>
          <w:lang w:val="bg-BG"/>
        </w:rPr>
        <w:t xml:space="preserve">дейността се извършва от ПСУ и Отговорник </w:t>
      </w:r>
      <w:r w:rsidRPr="001A0C60">
        <w:rPr>
          <w:rFonts w:ascii="Arial" w:hAnsi="Arial" w:cs="Arial"/>
          <w:lang w:val="bg-BG"/>
        </w:rPr>
        <w:t>СИС</w:t>
      </w:r>
      <w:r w:rsidR="001A0C60" w:rsidRPr="001A0C60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 xml:space="preserve"> и включва:</w:t>
      </w:r>
    </w:p>
    <w:p w14:paraId="2088F1F6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преглед на целите по контрол, на избраните механизми за контрол и на внедрените контроли;</w:t>
      </w:r>
    </w:p>
    <w:p w14:paraId="40B72749" w14:textId="309FDD0F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изготвяне на </w:t>
      </w:r>
      <w:r w:rsidR="00672B08" w:rsidRPr="001A0C60">
        <w:rPr>
          <w:rFonts w:ascii="Arial" w:hAnsi="Arial" w:cs="Arial"/>
          <w:lang w:val="bg-BG"/>
        </w:rPr>
        <w:t xml:space="preserve">RDI 24-01 </w:t>
      </w:r>
      <w:r w:rsidRPr="001A0C60">
        <w:rPr>
          <w:rFonts w:ascii="Arial" w:hAnsi="Arial" w:cs="Arial"/>
          <w:lang w:val="bg-BG"/>
        </w:rPr>
        <w:t>Програма за мониторинг с определена периодичност на проверките, срокове, отговорници и ангажирани лица по структурни единици</w:t>
      </w:r>
    </w:p>
    <w:p w14:paraId="4D6AE8D8" w14:textId="7FF0618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периодичността за проверка на контролите се определя съобразно </w:t>
      </w:r>
      <w:r w:rsidR="00E011CE" w:rsidRPr="001A0C60">
        <w:rPr>
          <w:rFonts w:ascii="Arial" w:hAnsi="Arial" w:cs="Arial"/>
          <w:lang w:val="bg-BG"/>
        </w:rPr>
        <w:t xml:space="preserve">установените </w:t>
      </w:r>
      <w:r w:rsidR="00E011CE" w:rsidRPr="001A0C60">
        <w:rPr>
          <w:rFonts w:ascii="Arial" w:hAnsi="Arial" w:cs="Arial"/>
          <w:lang w:val="bg-BG"/>
        </w:rPr>
        <w:lastRenderedPageBreak/>
        <w:t>нива на риска</w:t>
      </w:r>
      <w:r w:rsidRPr="001A0C60">
        <w:rPr>
          <w:rFonts w:ascii="Arial" w:hAnsi="Arial" w:cs="Arial"/>
          <w:lang w:val="bg-BG"/>
        </w:rPr>
        <w:t>;</w:t>
      </w:r>
    </w:p>
    <w:p w14:paraId="197391B2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формите за осъществяване на мониторинг са технически/ софтуер/, организационни/интервюта или съчетани;</w:t>
      </w:r>
    </w:p>
    <w:p w14:paraId="01A90A5F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формите се подбират въз основа на сравнение между разходите за въвеждането им и намалението на рисковете, както и на потенциалните загуби, ако настъпи пробив в системата. </w:t>
      </w:r>
    </w:p>
    <w:p w14:paraId="4CFF9489" w14:textId="1F20B7FD" w:rsidR="004C75B4" w:rsidRPr="001A0C60" w:rsidRDefault="00672B08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RDI 24-01 </w:t>
      </w:r>
      <w:r w:rsidR="004C75B4" w:rsidRPr="001A0C60">
        <w:rPr>
          <w:rFonts w:ascii="Arial" w:hAnsi="Arial" w:cs="Arial"/>
          <w:lang w:val="bg-BG"/>
        </w:rPr>
        <w:t>Програмата за мониторинг се разглежда на заседание на СУ и се утвърждава от ПСУ.</w:t>
      </w:r>
    </w:p>
    <w:p w14:paraId="03F22431" w14:textId="43DAC3D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Мониторинг на </w:t>
      </w:r>
      <w:r w:rsidR="00672B08" w:rsidRPr="001A0C60">
        <w:rPr>
          <w:rFonts w:ascii="Arial" w:hAnsi="Arial" w:cs="Arial"/>
          <w:lang w:val="bg-BG"/>
        </w:rPr>
        <w:t xml:space="preserve">ефикасността </w:t>
      </w:r>
      <w:r w:rsidRPr="001A0C60">
        <w:rPr>
          <w:rFonts w:ascii="Arial" w:hAnsi="Arial" w:cs="Arial"/>
          <w:lang w:val="bg-BG"/>
        </w:rPr>
        <w:t>на конкретни контроли може да се извършва допълнително със заповед на Управителя и по утвърден отделен план.</w:t>
      </w:r>
    </w:p>
    <w:p w14:paraId="1617E21E" w14:textId="77777777" w:rsidR="00672B08" w:rsidRPr="001A0C60" w:rsidRDefault="00672B08" w:rsidP="00056E51">
      <w:pPr>
        <w:widowControl w:val="0"/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29A30A7" w14:textId="303E1399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>Изпълнение на планираните действия по мониторинга</w:t>
      </w:r>
    </w:p>
    <w:p w14:paraId="10492D25" w14:textId="5117B711" w:rsidR="004C75B4" w:rsidRPr="001A0C60" w:rsidRDefault="001A0C60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>
        <w:rPr>
          <w:rFonts w:ascii="Arial" w:hAnsi="Arial" w:cs="Arial"/>
          <w:lang w:val="bg-BG"/>
        </w:rPr>
        <w:t xml:space="preserve">Извършва се от ПСУ, Отговорник </w:t>
      </w:r>
      <w:r w:rsidR="004C75B4" w:rsidRPr="001A0C60">
        <w:rPr>
          <w:rFonts w:ascii="Arial" w:hAnsi="Arial" w:cs="Arial"/>
          <w:lang w:val="bg-BG"/>
        </w:rPr>
        <w:t>СИС</w:t>
      </w:r>
      <w:r>
        <w:rPr>
          <w:rFonts w:ascii="Arial" w:hAnsi="Arial" w:cs="Arial"/>
          <w:lang w:val="bg-BG"/>
        </w:rPr>
        <w:t xml:space="preserve"> и СКМО</w:t>
      </w:r>
      <w:r w:rsidR="004C75B4" w:rsidRPr="001A0C60">
        <w:rPr>
          <w:rFonts w:ascii="Arial" w:hAnsi="Arial" w:cs="Arial"/>
          <w:lang w:val="bg-BG"/>
        </w:rPr>
        <w:t xml:space="preserve"> и компетентни служители и включва:</w:t>
      </w:r>
    </w:p>
    <w:p w14:paraId="625599F0" w14:textId="7CABD504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установяване на </w:t>
      </w:r>
      <w:r w:rsidR="00672B08" w:rsidRPr="001A0C60">
        <w:rPr>
          <w:rFonts w:ascii="Arial" w:hAnsi="Arial" w:cs="Arial"/>
          <w:lang w:val="bg-BG"/>
        </w:rPr>
        <w:t xml:space="preserve">ефикасността </w:t>
      </w:r>
      <w:r w:rsidRPr="001A0C60">
        <w:rPr>
          <w:rFonts w:ascii="Arial" w:hAnsi="Arial" w:cs="Arial"/>
          <w:lang w:val="bg-BG"/>
        </w:rPr>
        <w:t>на въведените контроли чрез проверка на място</w:t>
      </w:r>
      <w:r w:rsidR="00A617A9" w:rsidRPr="001A0C60">
        <w:rPr>
          <w:rFonts w:ascii="Arial" w:hAnsi="Arial" w:cs="Arial"/>
          <w:lang w:val="bg-BG"/>
        </w:rPr>
        <w:t xml:space="preserve"> на извадков принцип</w:t>
      </w:r>
      <w:r w:rsidRPr="001A0C60">
        <w:rPr>
          <w:rFonts w:ascii="Arial" w:hAnsi="Arial" w:cs="Arial"/>
          <w:lang w:val="bg-BG"/>
        </w:rPr>
        <w:t>:</w:t>
      </w:r>
    </w:p>
    <w:p w14:paraId="08FF808E" w14:textId="6717E96B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оглед и проверка на условията за съхранение на информационните активи съобразно тяхната класификация и оценката на риска</w:t>
      </w:r>
      <w:r w:rsidR="00672B08" w:rsidRPr="001A0C60">
        <w:rPr>
          <w:rFonts w:ascii="Arial" w:hAnsi="Arial" w:cs="Arial"/>
          <w:lang w:val="bg-BG"/>
        </w:rPr>
        <w:t>;</w:t>
      </w:r>
      <w:r w:rsidRPr="001A0C60">
        <w:rPr>
          <w:rFonts w:ascii="Arial" w:hAnsi="Arial" w:cs="Arial"/>
          <w:lang w:val="bg-BG"/>
        </w:rPr>
        <w:t xml:space="preserve"> </w:t>
      </w:r>
    </w:p>
    <w:p w14:paraId="4CF37E6F" w14:textId="1B62AE8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провеждане на интервю с членове на проверяваната структурна единица</w:t>
      </w:r>
      <w:r w:rsidR="00672B08" w:rsidRPr="001A0C60">
        <w:rPr>
          <w:rFonts w:ascii="Arial" w:hAnsi="Arial" w:cs="Arial"/>
          <w:lang w:val="bg-BG"/>
        </w:rPr>
        <w:t>;</w:t>
      </w:r>
    </w:p>
    <w:p w14:paraId="344640AA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попълване на предварително подготвени въпросници, съобразени с конкретните контроли и условията за прилагането им;</w:t>
      </w:r>
    </w:p>
    <w:p w14:paraId="26EE371A" w14:textId="47D1912B" w:rsidR="00A617A9" w:rsidRPr="001A0C60" w:rsidRDefault="00A617A9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преглед и обобщаване на записи, </w:t>
      </w:r>
      <w:proofErr w:type="spellStart"/>
      <w:r w:rsidRPr="001A0C60">
        <w:rPr>
          <w:rFonts w:ascii="Arial" w:hAnsi="Arial" w:cs="Arial"/>
          <w:lang w:val="bg-BG"/>
        </w:rPr>
        <w:t>логове</w:t>
      </w:r>
      <w:proofErr w:type="spellEnd"/>
      <w:r w:rsidRPr="001A0C60">
        <w:rPr>
          <w:rFonts w:ascii="Arial" w:hAnsi="Arial" w:cs="Arial"/>
          <w:lang w:val="bg-BG"/>
        </w:rPr>
        <w:t xml:space="preserve"> и др. с цел получаване на измерими мерки, когато е възможно;</w:t>
      </w:r>
    </w:p>
    <w:p w14:paraId="062B9985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документиране резултатите от проверката, където това е необходимо;</w:t>
      </w:r>
    </w:p>
    <w:p w14:paraId="51AD3C09" w14:textId="33CE1FCD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анализ на резултатите от проверката и на предложените коригиращи действия </w:t>
      </w:r>
      <w:r w:rsidR="00672B08" w:rsidRPr="001A0C60">
        <w:rPr>
          <w:rFonts w:ascii="Arial" w:hAnsi="Arial" w:cs="Arial"/>
          <w:lang w:val="bg-BG"/>
        </w:rPr>
        <w:t xml:space="preserve">и подобрения </w:t>
      </w:r>
      <w:r w:rsidRPr="001A0C60">
        <w:rPr>
          <w:rFonts w:ascii="Arial" w:hAnsi="Arial" w:cs="Arial"/>
          <w:lang w:val="bg-BG"/>
        </w:rPr>
        <w:t>на заседание на СУ. Оценка на избраните алтернативни контроли за целесъобразност и съвместимост със съществуващите контроли;</w:t>
      </w:r>
    </w:p>
    <w:p w14:paraId="7DE5125D" w14:textId="05DCA20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при необходимост - актуализация на</w:t>
      </w:r>
      <w:r w:rsidR="00672B08" w:rsidRPr="001A0C60">
        <w:rPr>
          <w:rFonts w:ascii="Arial" w:hAnsi="Arial" w:cs="Arial"/>
          <w:lang w:val="bg-BG"/>
        </w:rPr>
        <w:t xml:space="preserve"> плана</w:t>
      </w:r>
      <w:r w:rsidRPr="001A0C60">
        <w:rPr>
          <w:rFonts w:ascii="Arial" w:hAnsi="Arial" w:cs="Arial"/>
          <w:lang w:val="bg-BG"/>
        </w:rPr>
        <w:t xml:space="preserve"> за </w:t>
      </w:r>
      <w:r w:rsidR="00672B08" w:rsidRPr="001A0C60">
        <w:rPr>
          <w:rFonts w:ascii="Arial" w:hAnsi="Arial" w:cs="Arial"/>
          <w:lang w:val="bg-BG"/>
        </w:rPr>
        <w:t xml:space="preserve">въздействие </w:t>
      </w:r>
      <w:r w:rsidRPr="001A0C60">
        <w:rPr>
          <w:rFonts w:ascii="Arial" w:hAnsi="Arial" w:cs="Arial"/>
          <w:lang w:val="bg-BG"/>
        </w:rPr>
        <w:t xml:space="preserve">на риска въз основа на анализ на риска. Разглеждане и приемане на актуализирания </w:t>
      </w:r>
      <w:r w:rsidR="00672B08" w:rsidRPr="001A0C60">
        <w:rPr>
          <w:rFonts w:ascii="Arial" w:hAnsi="Arial" w:cs="Arial"/>
          <w:lang w:val="bg-BG"/>
        </w:rPr>
        <w:t xml:space="preserve">план </w:t>
      </w:r>
      <w:r w:rsidRPr="001A0C60">
        <w:rPr>
          <w:rFonts w:ascii="Arial" w:hAnsi="Arial" w:cs="Arial"/>
          <w:lang w:val="bg-BG"/>
        </w:rPr>
        <w:t xml:space="preserve">за </w:t>
      </w:r>
      <w:r w:rsidR="00672B08" w:rsidRPr="001A0C60">
        <w:rPr>
          <w:rFonts w:ascii="Arial" w:hAnsi="Arial" w:cs="Arial"/>
          <w:lang w:val="bg-BG"/>
        </w:rPr>
        <w:t xml:space="preserve">въздействие </w:t>
      </w:r>
      <w:r w:rsidRPr="001A0C60">
        <w:rPr>
          <w:rFonts w:ascii="Arial" w:hAnsi="Arial" w:cs="Arial"/>
          <w:lang w:val="bg-BG"/>
        </w:rPr>
        <w:t>на риска на заседание на СУ;</w:t>
      </w:r>
    </w:p>
    <w:p w14:paraId="57FE659B" w14:textId="7C40F906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анализ на дейността по мониторинг на </w:t>
      </w:r>
      <w:r w:rsidR="00672B08" w:rsidRPr="001A0C60">
        <w:rPr>
          <w:rFonts w:ascii="Arial" w:hAnsi="Arial" w:cs="Arial"/>
          <w:lang w:val="bg-BG"/>
        </w:rPr>
        <w:t>е</w:t>
      </w:r>
      <w:r w:rsidR="003B3AA3" w:rsidRPr="001A0C60">
        <w:rPr>
          <w:rFonts w:ascii="Arial" w:hAnsi="Arial" w:cs="Arial"/>
          <w:lang w:val="bg-BG"/>
        </w:rPr>
        <w:t>ф</w:t>
      </w:r>
      <w:r w:rsidR="00672B08" w:rsidRPr="001A0C60">
        <w:rPr>
          <w:rFonts w:ascii="Arial" w:hAnsi="Arial" w:cs="Arial"/>
          <w:lang w:val="bg-BG"/>
        </w:rPr>
        <w:t xml:space="preserve">икасността </w:t>
      </w:r>
      <w:r w:rsidRPr="001A0C60">
        <w:rPr>
          <w:rFonts w:ascii="Arial" w:hAnsi="Arial" w:cs="Arial"/>
          <w:lang w:val="bg-BG"/>
        </w:rPr>
        <w:t>на контролите и ресурсното  й осигуряване на Прегледите от ръководството.</w:t>
      </w:r>
    </w:p>
    <w:p w14:paraId="3F64FD96" w14:textId="77777777" w:rsidR="00672B08" w:rsidRPr="001A0C60" w:rsidRDefault="00672B08" w:rsidP="00056E51">
      <w:pPr>
        <w:widowControl w:val="0"/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6A77B22" w14:textId="3A69902D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>Документиране на действията по мониторинга</w:t>
      </w:r>
    </w:p>
    <w:p w14:paraId="322B7848" w14:textId="639E5F80" w:rsidR="004C75B4" w:rsidRPr="001A0C60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Документацията на действията по мониторинга се съхранява в </w:t>
      </w:r>
      <w:r w:rsidR="00672B08" w:rsidRPr="001A0C60">
        <w:rPr>
          <w:rFonts w:ascii="Arial" w:hAnsi="Arial" w:cs="Arial"/>
          <w:lang w:val="bg-BG"/>
        </w:rPr>
        <w:t xml:space="preserve">документацията </w:t>
      </w:r>
      <w:r w:rsidRPr="001A0C60">
        <w:rPr>
          <w:rFonts w:ascii="Arial" w:hAnsi="Arial" w:cs="Arial"/>
          <w:lang w:val="bg-BG"/>
        </w:rPr>
        <w:t>на СУ и включва:</w:t>
      </w:r>
    </w:p>
    <w:p w14:paraId="48B22D16" w14:textId="4DC2A94F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24-01 – Програма за мониторинг на ISMS;</w:t>
      </w:r>
    </w:p>
    <w:p w14:paraId="7678710B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24-02 – Контрол на мониторинга и дейностите на системните администратори;</w:t>
      </w:r>
    </w:p>
    <w:p w14:paraId="05959ADA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Отчети за ефекта от приложени коригиращи действия /свободна форма/;</w:t>
      </w:r>
    </w:p>
    <w:p w14:paraId="57624761" w14:textId="4F550236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Доклади от проведени Вътрешни одити и Прегледи от ръководството</w:t>
      </w:r>
      <w:r w:rsidR="00672B08" w:rsidRPr="001A0C60">
        <w:rPr>
          <w:rFonts w:ascii="Arial" w:hAnsi="Arial" w:cs="Arial"/>
          <w:lang w:val="bg-BG"/>
        </w:rPr>
        <w:t>,</w:t>
      </w:r>
      <w:r w:rsidRPr="001A0C60">
        <w:rPr>
          <w:rFonts w:ascii="Arial" w:hAnsi="Arial" w:cs="Arial"/>
          <w:lang w:val="bg-BG"/>
        </w:rPr>
        <w:t xml:space="preserve"> в частта оценка на дейността по мониторинга.</w:t>
      </w:r>
    </w:p>
    <w:p w14:paraId="0DB7B50B" w14:textId="77777777" w:rsidR="004C75B4" w:rsidRPr="001A0C60" w:rsidRDefault="004C75B4" w:rsidP="004C75B4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ОТГОВОРНОСТИ И ПЪЛНОМОЩИЯ</w:t>
      </w:r>
    </w:p>
    <w:p w14:paraId="2B854860" w14:textId="5E25423F" w:rsidR="004C75B4" w:rsidRPr="001A0C60" w:rsidRDefault="004C75B4" w:rsidP="008D152F">
      <w:pPr>
        <w:widowControl w:val="0"/>
        <w:numPr>
          <w:ilvl w:val="0"/>
          <w:numId w:val="29"/>
        </w:numPr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Всички служители могат да предизвикват обсъждане и проверка на ефекта на прилаганите контроли за управление на </w:t>
      </w:r>
      <w:r w:rsidR="00672B08" w:rsidRPr="001A0C60">
        <w:rPr>
          <w:rFonts w:ascii="Arial" w:hAnsi="Arial" w:cs="Arial"/>
          <w:lang w:val="bg-BG"/>
        </w:rPr>
        <w:t>сигурността на информацията</w:t>
      </w:r>
      <w:r w:rsidR="00B84D02" w:rsidRPr="001A0C60">
        <w:rPr>
          <w:rFonts w:ascii="Arial" w:hAnsi="Arial" w:cs="Arial"/>
          <w:lang w:val="bg-BG"/>
        </w:rPr>
        <w:t xml:space="preserve"> </w:t>
      </w:r>
      <w:r w:rsidRPr="001A0C60">
        <w:rPr>
          <w:rFonts w:ascii="Arial" w:hAnsi="Arial" w:cs="Arial"/>
          <w:lang w:val="bg-BG"/>
        </w:rPr>
        <w:t xml:space="preserve">чрез аргументирани предложения в рамките на своята компетентност и на предоставеното ниво на достъп до информационните активи на Дружеството. Предложенията се отправят </w:t>
      </w:r>
      <w:r w:rsidR="00672B08" w:rsidRPr="001A0C60">
        <w:rPr>
          <w:rFonts w:ascii="Arial" w:hAnsi="Arial" w:cs="Arial"/>
          <w:lang w:val="bg-BG"/>
        </w:rPr>
        <w:t xml:space="preserve">до </w:t>
      </w:r>
      <w:r w:rsidR="00406D91">
        <w:rPr>
          <w:rFonts w:ascii="Arial" w:hAnsi="Arial" w:cs="Arial"/>
          <w:lang w:val="bg-BG"/>
        </w:rPr>
        <w:t xml:space="preserve">ПСУ, Отговорник </w:t>
      </w:r>
      <w:r w:rsidRPr="001A0C60">
        <w:rPr>
          <w:rFonts w:ascii="Arial" w:hAnsi="Arial" w:cs="Arial"/>
          <w:lang w:val="bg-BG"/>
        </w:rPr>
        <w:t>СИС</w:t>
      </w:r>
      <w:r w:rsidR="00406D91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 xml:space="preserve"> и СУ. </w:t>
      </w:r>
    </w:p>
    <w:p w14:paraId="333644DF" w14:textId="06A68B62" w:rsidR="004C75B4" w:rsidRPr="001A0C60" w:rsidRDefault="004C75B4" w:rsidP="008D152F">
      <w:pPr>
        <w:widowControl w:val="0"/>
        <w:numPr>
          <w:ilvl w:val="0"/>
          <w:numId w:val="29"/>
        </w:numPr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Планирането и изпълнението на дейностите за мониторинг на прилаганите </w:t>
      </w:r>
      <w:r w:rsidR="00406D91">
        <w:rPr>
          <w:rFonts w:ascii="Arial" w:hAnsi="Arial" w:cs="Arial"/>
          <w:lang w:val="bg-BG"/>
        </w:rPr>
        <w:t xml:space="preserve">контроли е задължение на ПСУ и Отговорник </w:t>
      </w:r>
      <w:r w:rsidRPr="001A0C60">
        <w:rPr>
          <w:rFonts w:ascii="Arial" w:hAnsi="Arial" w:cs="Arial"/>
          <w:lang w:val="bg-BG"/>
        </w:rPr>
        <w:t>СИС</w:t>
      </w:r>
      <w:r w:rsidR="00406D91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>.</w:t>
      </w:r>
    </w:p>
    <w:p w14:paraId="43FCE91E" w14:textId="6D90E522" w:rsidR="004C75B4" w:rsidRPr="001A0C60" w:rsidRDefault="004C75B4" w:rsidP="008D152F">
      <w:pPr>
        <w:widowControl w:val="0"/>
        <w:numPr>
          <w:ilvl w:val="0"/>
          <w:numId w:val="29"/>
        </w:numPr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Членовете на СУ и ръководителите на структурни единици оказват съдействие </w:t>
      </w:r>
      <w:r w:rsidR="00B42F4A">
        <w:rPr>
          <w:rFonts w:ascii="Arial" w:hAnsi="Arial" w:cs="Arial"/>
          <w:lang w:val="bg-BG"/>
        </w:rPr>
        <w:t xml:space="preserve">на ПСУ и Отговорник </w:t>
      </w:r>
      <w:r w:rsidRPr="001A0C60">
        <w:rPr>
          <w:rFonts w:ascii="Arial" w:hAnsi="Arial" w:cs="Arial"/>
          <w:lang w:val="bg-BG"/>
        </w:rPr>
        <w:t>СИС</w:t>
      </w:r>
      <w:r w:rsidR="00B42F4A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 xml:space="preserve"> при осъществяването на тези дейности.</w:t>
      </w:r>
    </w:p>
    <w:p w14:paraId="5887F006" w14:textId="24B56333" w:rsidR="004C75B4" w:rsidRPr="001A0C60" w:rsidRDefault="004C75B4" w:rsidP="008D152F">
      <w:pPr>
        <w:widowControl w:val="0"/>
        <w:numPr>
          <w:ilvl w:val="0"/>
          <w:numId w:val="29"/>
        </w:numPr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Контрол по изпълнението на дейностите по мониторинг на контролите осъществява </w:t>
      </w:r>
      <w:r w:rsidRPr="001A0C60">
        <w:rPr>
          <w:rFonts w:ascii="Arial" w:hAnsi="Arial" w:cs="Arial"/>
          <w:lang w:val="bg-BG"/>
        </w:rPr>
        <w:lastRenderedPageBreak/>
        <w:t>ПСУ.</w:t>
      </w:r>
    </w:p>
    <w:p w14:paraId="721004FF" w14:textId="5DAB7178" w:rsidR="004C75B4" w:rsidRPr="001A0C60" w:rsidRDefault="004C75B4" w:rsidP="008D152F">
      <w:pPr>
        <w:widowControl w:val="0"/>
        <w:numPr>
          <w:ilvl w:val="0"/>
          <w:numId w:val="29"/>
        </w:numPr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Отговорност за ресурсното осигуряване на дейностите по мониторинг на контролите носи Управителят. </w:t>
      </w:r>
    </w:p>
    <w:p w14:paraId="6B9C9D46" w14:textId="2979BF59" w:rsidR="004C75B4" w:rsidRPr="001A0C60" w:rsidRDefault="004C75B4" w:rsidP="008D152F">
      <w:pPr>
        <w:widowControl w:val="0"/>
        <w:numPr>
          <w:ilvl w:val="0"/>
          <w:numId w:val="29"/>
        </w:numPr>
        <w:spacing w:after="0" w:line="240" w:lineRule="auto"/>
        <w:ind w:left="709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Отговорност за правилно прилагане на настоящата процедура имат ПСУ, </w:t>
      </w:r>
      <w:r w:rsidR="00B42F4A">
        <w:rPr>
          <w:rFonts w:ascii="Arial" w:hAnsi="Arial" w:cs="Arial"/>
          <w:lang w:val="bg-BG"/>
        </w:rPr>
        <w:t xml:space="preserve">Отговорник </w:t>
      </w:r>
      <w:r w:rsidR="00B42F4A" w:rsidRPr="001A0C60">
        <w:rPr>
          <w:rFonts w:ascii="Arial" w:hAnsi="Arial" w:cs="Arial"/>
          <w:lang w:val="bg-BG"/>
        </w:rPr>
        <w:t>СИС</w:t>
      </w:r>
      <w:r w:rsidR="00B42F4A">
        <w:rPr>
          <w:rFonts w:ascii="Arial" w:hAnsi="Arial" w:cs="Arial"/>
          <w:lang w:val="bg-BG"/>
        </w:rPr>
        <w:t xml:space="preserve"> и СКМО,</w:t>
      </w:r>
      <w:r w:rsidRPr="001A0C60">
        <w:rPr>
          <w:rFonts w:ascii="Arial" w:hAnsi="Arial" w:cs="Arial"/>
          <w:lang w:val="bg-BG"/>
        </w:rPr>
        <w:t xml:space="preserve"> и ангажираните служебни лица в отделните структурни единици.</w:t>
      </w:r>
    </w:p>
    <w:p w14:paraId="02827FE9" w14:textId="77777777" w:rsidR="005670D2" w:rsidRPr="001A0C60" w:rsidRDefault="005670D2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5BA931A0" w14:textId="77777777" w:rsidR="004C75B4" w:rsidRPr="001A0C60" w:rsidRDefault="004C75B4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A0C60">
        <w:rPr>
          <w:b/>
          <w:bCs/>
        </w:rPr>
        <w:t>ПОЗОВАВАНИЯ И СВЪРЗАНИ ДОКУМЕНТИ</w:t>
      </w:r>
    </w:p>
    <w:p w14:paraId="4E73B50B" w14:textId="77777777" w:rsidR="00DC51E1" w:rsidRPr="001A0C60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733A300" w14:textId="77EE975C" w:rsidR="004C75B4" w:rsidRPr="001A0C60" w:rsidRDefault="004C75B4" w:rsidP="004C75B4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24-01 – Програма за мониторинг на ISMS;</w:t>
      </w:r>
    </w:p>
    <w:p w14:paraId="53010201" w14:textId="77777777" w:rsidR="004C75B4" w:rsidRPr="001A0C60" w:rsidRDefault="004C75B4" w:rsidP="004C75B4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24-02 – Контрол на мониторинга и дейностите на системните администратори;</w:t>
      </w:r>
    </w:p>
    <w:p w14:paraId="04E19DAC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0595D81" w14:textId="77777777" w:rsidR="00497626" w:rsidRPr="001A0C60" w:rsidRDefault="00497626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97626" w:rsidRPr="001A0C60" w:rsidSect="00060199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1F11" w14:textId="77777777" w:rsidR="0046215F" w:rsidRDefault="0046215F" w:rsidP="00B26FC3">
      <w:pPr>
        <w:spacing w:after="0" w:line="240" w:lineRule="auto"/>
      </w:pPr>
      <w:r>
        <w:separator/>
      </w:r>
    </w:p>
  </w:endnote>
  <w:endnote w:type="continuationSeparator" w:id="0">
    <w:p w14:paraId="3B83F05E" w14:textId="77777777" w:rsidR="0046215F" w:rsidRDefault="0046215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B6B432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77A8E" w:rsidRPr="00336218" w14:paraId="6E0A258B" w14:textId="77777777" w:rsidTr="004140FF">
      <w:trPr>
        <w:jc w:val="center"/>
      </w:trPr>
      <w:tc>
        <w:tcPr>
          <w:tcW w:w="2970" w:type="dxa"/>
        </w:tcPr>
        <w:p w14:paraId="39EF6222" w14:textId="77777777" w:rsidR="00077A8E" w:rsidRPr="00EC65E9" w:rsidRDefault="00077A8E" w:rsidP="00077A8E">
          <w:pPr>
            <w:pStyle w:val="Footer"/>
            <w:jc w:val="center"/>
          </w:pPr>
          <w:bookmarkStart w:id="1" w:name="_Hlk164963412"/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1</w:t>
          </w:r>
        </w:p>
      </w:tc>
      <w:tc>
        <w:tcPr>
          <w:tcW w:w="7095" w:type="dxa"/>
        </w:tcPr>
        <w:p w14:paraId="2F94799C" w14:textId="77777777" w:rsidR="00077A8E" w:rsidRPr="00EC65E9" w:rsidRDefault="00077A8E" w:rsidP="00077A8E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</w:t>
          </w:r>
          <w:bookmarkStart w:id="2" w:name="_Hlk207296615"/>
          <w:r>
            <w:rPr>
              <w:sz w:val="18"/>
              <w:szCs w:val="18"/>
              <w:lang w:val="bg-BG"/>
            </w:rPr>
            <w:t xml:space="preserve">Управител </w:t>
          </w:r>
          <w:r>
            <w:rPr>
              <w:sz w:val="18"/>
              <w:szCs w:val="18"/>
            </w:rPr>
            <w:t xml:space="preserve"> </w:t>
          </w:r>
          <w:r w:rsidRPr="00EC65E9">
            <w:rPr>
              <w:sz w:val="18"/>
              <w:szCs w:val="18"/>
              <w:lang w:val="bg-BG"/>
            </w:rPr>
            <w:t>Георги Златков Драмов</w:t>
          </w:r>
          <w:r>
            <w:rPr>
              <w:rFonts w:ascii="Times New Roman" w:eastAsia="Times New Roman CYR" w:hAnsi="Times New Roman" w:cs="Times New Roman"/>
              <w:sz w:val="24"/>
              <w:szCs w:val="24"/>
              <w:lang w:val="bg-BG"/>
            </w:rPr>
            <w:t xml:space="preserve"> </w:t>
          </w:r>
          <w:bookmarkEnd w:id="2"/>
        </w:p>
      </w:tc>
    </w:tr>
  </w:tbl>
  <w:bookmarkEnd w:id="1"/>
  <w:p w14:paraId="7D1C0A3D" w14:textId="3DE1A75C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14DE3A7C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C0C1F1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0481" w14:textId="77777777" w:rsidR="0046215F" w:rsidRDefault="0046215F" w:rsidP="00B26FC3">
      <w:pPr>
        <w:spacing w:after="0" w:line="240" w:lineRule="auto"/>
      </w:pPr>
      <w:r>
        <w:separator/>
      </w:r>
    </w:p>
  </w:footnote>
  <w:footnote w:type="continuationSeparator" w:id="0">
    <w:p w14:paraId="1AAB5873" w14:textId="77777777" w:rsidR="0046215F" w:rsidRDefault="0046215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2A71" w14:textId="47EA7224" w:rsidR="007E2FB6" w:rsidRPr="001A0C60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799EE58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1A0C60" w14:paraId="01BDE6BC" w14:textId="77777777" w:rsidTr="00DE2253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27596FC6" w14:textId="41409B16" w:rsidR="007E2FB6" w:rsidRPr="00112F52" w:rsidRDefault="00042B86" w:rsidP="00112F5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668A7162" wp14:editId="0FB2597C">
                <wp:simplePos x="0" y="0"/>
                <wp:positionH relativeFrom="margin">
                  <wp:posOffset>484505</wp:posOffset>
                </wp:positionH>
                <wp:positionV relativeFrom="paragraph">
                  <wp:posOffset>104775</wp:posOffset>
                </wp:positionV>
                <wp:extent cx="869950" cy="927735"/>
                <wp:effectExtent l="0" t="0" r="6350" b="5715"/>
                <wp:wrapSquare wrapText="bothSides"/>
                <wp:docPr id="926612630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2D21D58C" w14:textId="12EB69EA" w:rsidR="007E2FB6" w:rsidRPr="001A0C60" w:rsidRDefault="00042B86" w:rsidP="007074D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42B86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042B86">
            <w:rPr>
              <w:rFonts w:ascii="Arial" w:hAnsi="Arial" w:cs="Arial"/>
            </w:rPr>
            <w:t>НА  ИНФОРМАЦИОННАТА</w:t>
          </w:r>
          <w:proofErr w:type="gramEnd"/>
          <w:r w:rsidRPr="00042B86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060A34CE" w14:textId="2F4BD3CF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 w:rsidR="004C75B4" w:rsidRPr="001A0C60">
            <w:rPr>
              <w:rFonts w:ascii="Arial" w:hAnsi="Arial" w:cs="Arial"/>
              <w:lang w:val="bg-BG"/>
            </w:rPr>
            <w:t>24</w:t>
          </w:r>
        </w:p>
        <w:p w14:paraId="50986740" w14:textId="6C5713F0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56EC2D2B" w14:textId="77777777" w:rsidTr="00BE29B8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6D495DA9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29B1269" w14:textId="2DC4867F" w:rsidR="007E2FB6" w:rsidRPr="001A0C60" w:rsidRDefault="004C75B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A0C6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ИЗМЕРВАНЕ ЕФИКАСНОСТ НА КОНТРОЛИТЕ</w:t>
          </w:r>
        </w:p>
      </w:tc>
      <w:tc>
        <w:tcPr>
          <w:tcW w:w="2013" w:type="dxa"/>
          <w:vAlign w:val="center"/>
        </w:tcPr>
        <w:p w14:paraId="021E13D9" w14:textId="149717FE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112F52">
            <w:rPr>
              <w:rFonts w:ascii="Arial" w:hAnsi="Arial" w:cs="Arial"/>
              <w:noProof/>
              <w:lang w:val="bg-BG"/>
            </w:rPr>
            <w:t>3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112F52">
            <w:rPr>
              <w:rFonts w:ascii="Arial" w:hAnsi="Arial" w:cs="Arial"/>
              <w:noProof/>
              <w:lang w:val="bg-BG"/>
            </w:rPr>
            <w:t>4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C40E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1A0C60" w14:paraId="009335AF" w14:textId="77777777" w:rsidTr="00DE2253">
      <w:trPr>
        <w:trHeight w:val="800"/>
      </w:trPr>
      <w:tc>
        <w:tcPr>
          <w:tcW w:w="3126" w:type="dxa"/>
          <w:vMerge w:val="restart"/>
          <w:vAlign w:val="center"/>
        </w:tcPr>
        <w:p w14:paraId="22EA3085" w14:textId="0FC1BF70" w:rsidR="007E2FB6" w:rsidRPr="00112F52" w:rsidRDefault="00042B86" w:rsidP="00112F5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6D9F6D8" wp14:editId="7869020F">
                <wp:simplePos x="0" y="0"/>
                <wp:positionH relativeFrom="margin">
                  <wp:posOffset>466090</wp:posOffset>
                </wp:positionH>
                <wp:positionV relativeFrom="paragraph">
                  <wp:posOffset>-113665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D54134B" w14:textId="3B484D48" w:rsidR="007E2FB6" w:rsidRPr="001A0C60" w:rsidRDefault="00042B86" w:rsidP="007074D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42B86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042B86">
            <w:rPr>
              <w:rFonts w:ascii="Arial" w:hAnsi="Arial" w:cs="Arial"/>
            </w:rPr>
            <w:t>НА  ИНФОРМАЦИОННАТА</w:t>
          </w:r>
          <w:proofErr w:type="gramEnd"/>
          <w:r w:rsidRPr="00042B86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D74E7D4" w14:textId="4BE7CC58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 w:rsidR="004C75B4" w:rsidRPr="001A0C60">
            <w:rPr>
              <w:rFonts w:ascii="Arial" w:hAnsi="Arial" w:cs="Arial"/>
              <w:lang w:val="bg-BG"/>
            </w:rPr>
            <w:t>24</w:t>
          </w:r>
        </w:p>
        <w:p w14:paraId="38EEAA13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7D34B7F6" w:rsidR="007E2FB6" w:rsidRPr="001A0C60" w:rsidRDefault="00042B86" w:rsidP="007074D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7E2FB6" w:rsidRPr="001A0C60" w14:paraId="34E1B038" w14:textId="77777777" w:rsidTr="00BE29B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A7F25F6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AE0085C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2FADAD64" w14:textId="229605D9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79BA64F7" w14:textId="77777777" w:rsidTr="00BE29B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132147B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9489F1C" w14:textId="313CB7F2" w:rsidR="007E2FB6" w:rsidRPr="001A0C60" w:rsidRDefault="004C75B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A0C6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ИЗМЕРВАНЕ ЕФИКАСНОСТ НА КОНТРОЛИТЕ</w:t>
          </w:r>
        </w:p>
      </w:tc>
      <w:tc>
        <w:tcPr>
          <w:tcW w:w="2013" w:type="dxa"/>
          <w:vAlign w:val="center"/>
        </w:tcPr>
        <w:p w14:paraId="420CA247" w14:textId="3AF1CEFE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112F52">
            <w:rPr>
              <w:rFonts w:ascii="Arial" w:hAnsi="Arial" w:cs="Arial"/>
              <w:noProof/>
              <w:lang w:val="bg-BG"/>
            </w:rPr>
            <w:t>1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112F52">
            <w:rPr>
              <w:rFonts w:ascii="Arial" w:hAnsi="Arial" w:cs="Arial"/>
              <w:noProof/>
              <w:lang w:val="bg-BG"/>
            </w:rPr>
            <w:t>4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939332016">
    <w:abstractNumId w:val="12"/>
  </w:num>
  <w:num w:numId="2" w16cid:durableId="1243678202">
    <w:abstractNumId w:val="22"/>
  </w:num>
  <w:num w:numId="3" w16cid:durableId="1622178736">
    <w:abstractNumId w:val="21"/>
  </w:num>
  <w:num w:numId="4" w16cid:durableId="177892647">
    <w:abstractNumId w:val="14"/>
  </w:num>
  <w:num w:numId="5" w16cid:durableId="249824680">
    <w:abstractNumId w:val="4"/>
  </w:num>
  <w:num w:numId="6" w16cid:durableId="2145846530">
    <w:abstractNumId w:val="3"/>
  </w:num>
  <w:num w:numId="7" w16cid:durableId="1985427787">
    <w:abstractNumId w:val="19"/>
  </w:num>
  <w:num w:numId="8" w16cid:durableId="1862471889">
    <w:abstractNumId w:val="28"/>
  </w:num>
  <w:num w:numId="9" w16cid:durableId="411856764">
    <w:abstractNumId w:val="25"/>
  </w:num>
  <w:num w:numId="10" w16cid:durableId="717702301">
    <w:abstractNumId w:val="5"/>
  </w:num>
  <w:num w:numId="11" w16cid:durableId="1744141309">
    <w:abstractNumId w:val="16"/>
  </w:num>
  <w:num w:numId="12" w16cid:durableId="600382394">
    <w:abstractNumId w:val="18"/>
  </w:num>
  <w:num w:numId="13" w16cid:durableId="1843662465">
    <w:abstractNumId w:val="20"/>
  </w:num>
  <w:num w:numId="14" w16cid:durableId="292715503">
    <w:abstractNumId w:val="24"/>
  </w:num>
  <w:num w:numId="15" w16cid:durableId="2074112977">
    <w:abstractNumId w:val="26"/>
  </w:num>
  <w:num w:numId="16" w16cid:durableId="1918973421">
    <w:abstractNumId w:val="1"/>
  </w:num>
  <w:num w:numId="17" w16cid:durableId="1335374667">
    <w:abstractNumId w:val="23"/>
  </w:num>
  <w:num w:numId="18" w16cid:durableId="1046566852">
    <w:abstractNumId w:val="17"/>
  </w:num>
  <w:num w:numId="19" w16cid:durableId="2035423813">
    <w:abstractNumId w:val="27"/>
  </w:num>
  <w:num w:numId="20" w16cid:durableId="379675861">
    <w:abstractNumId w:val="8"/>
  </w:num>
  <w:num w:numId="21" w16cid:durableId="1019812088">
    <w:abstractNumId w:val="7"/>
  </w:num>
  <w:num w:numId="22" w16cid:durableId="859126911">
    <w:abstractNumId w:val="9"/>
  </w:num>
  <w:num w:numId="23" w16cid:durableId="756512552">
    <w:abstractNumId w:val="0"/>
  </w:num>
  <w:num w:numId="24" w16cid:durableId="1436630792">
    <w:abstractNumId w:val="11"/>
  </w:num>
  <w:num w:numId="25" w16cid:durableId="1717970145">
    <w:abstractNumId w:val="15"/>
  </w:num>
  <w:num w:numId="26" w16cid:durableId="1880705977">
    <w:abstractNumId w:val="10"/>
  </w:num>
  <w:num w:numId="27" w16cid:durableId="796679053">
    <w:abstractNumId w:val="2"/>
  </w:num>
  <w:num w:numId="28" w16cid:durableId="1437753817">
    <w:abstractNumId w:val="6"/>
  </w:num>
  <w:num w:numId="29" w16cid:durableId="267735711">
    <w:abstractNumId w:val="13"/>
  </w:num>
  <w:num w:numId="30" w16cid:durableId="910118128">
    <w:abstractNumId w:val="12"/>
  </w:num>
  <w:num w:numId="31" w16cid:durableId="1681001589">
    <w:abstractNumId w:val="12"/>
  </w:num>
  <w:num w:numId="32" w16cid:durableId="711460407">
    <w:abstractNumId w:val="12"/>
  </w:num>
  <w:num w:numId="33" w16cid:durableId="1587231890">
    <w:abstractNumId w:val="12"/>
  </w:num>
  <w:num w:numId="34" w16cid:durableId="1068574773">
    <w:abstractNumId w:val="12"/>
  </w:num>
  <w:num w:numId="35" w16cid:durableId="208163098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2B86"/>
    <w:rsid w:val="000447F8"/>
    <w:rsid w:val="00046032"/>
    <w:rsid w:val="00056E51"/>
    <w:rsid w:val="00060199"/>
    <w:rsid w:val="000606FC"/>
    <w:rsid w:val="0007215F"/>
    <w:rsid w:val="00076AF8"/>
    <w:rsid w:val="00077947"/>
    <w:rsid w:val="00077A8E"/>
    <w:rsid w:val="0008255D"/>
    <w:rsid w:val="00090267"/>
    <w:rsid w:val="0009210D"/>
    <w:rsid w:val="000B0C4F"/>
    <w:rsid w:val="000C49A1"/>
    <w:rsid w:val="000E782E"/>
    <w:rsid w:val="00104B77"/>
    <w:rsid w:val="00111371"/>
    <w:rsid w:val="00112F52"/>
    <w:rsid w:val="00115544"/>
    <w:rsid w:val="00123650"/>
    <w:rsid w:val="00124D85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C60"/>
    <w:rsid w:val="001A0F40"/>
    <w:rsid w:val="001A43F6"/>
    <w:rsid w:val="001A4F24"/>
    <w:rsid w:val="001B2F0E"/>
    <w:rsid w:val="001B4B2D"/>
    <w:rsid w:val="001C0C20"/>
    <w:rsid w:val="001C450E"/>
    <w:rsid w:val="001C5504"/>
    <w:rsid w:val="001C68CB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301DDF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B3AA3"/>
    <w:rsid w:val="003B72C6"/>
    <w:rsid w:val="003C3A18"/>
    <w:rsid w:val="003C4453"/>
    <w:rsid w:val="003D3F05"/>
    <w:rsid w:val="003D42CE"/>
    <w:rsid w:val="003E0EE9"/>
    <w:rsid w:val="003E220A"/>
    <w:rsid w:val="003E7B14"/>
    <w:rsid w:val="003F2E36"/>
    <w:rsid w:val="003F3378"/>
    <w:rsid w:val="003F5AA3"/>
    <w:rsid w:val="00406D91"/>
    <w:rsid w:val="00410728"/>
    <w:rsid w:val="0041096C"/>
    <w:rsid w:val="00410FA2"/>
    <w:rsid w:val="00410FF8"/>
    <w:rsid w:val="00411AE7"/>
    <w:rsid w:val="00421622"/>
    <w:rsid w:val="00424FFD"/>
    <w:rsid w:val="0043162C"/>
    <w:rsid w:val="004360F8"/>
    <w:rsid w:val="0044021A"/>
    <w:rsid w:val="004538DA"/>
    <w:rsid w:val="0046150B"/>
    <w:rsid w:val="0046215F"/>
    <w:rsid w:val="00465846"/>
    <w:rsid w:val="004672EE"/>
    <w:rsid w:val="00470BEF"/>
    <w:rsid w:val="0047218F"/>
    <w:rsid w:val="0049156C"/>
    <w:rsid w:val="00497626"/>
    <w:rsid w:val="004A58EC"/>
    <w:rsid w:val="004B4899"/>
    <w:rsid w:val="004B4F7A"/>
    <w:rsid w:val="004B5A68"/>
    <w:rsid w:val="004C294F"/>
    <w:rsid w:val="004C75B4"/>
    <w:rsid w:val="004D34AD"/>
    <w:rsid w:val="004D467F"/>
    <w:rsid w:val="004D7199"/>
    <w:rsid w:val="004E2D38"/>
    <w:rsid w:val="004E652A"/>
    <w:rsid w:val="004F2219"/>
    <w:rsid w:val="00510151"/>
    <w:rsid w:val="00515B35"/>
    <w:rsid w:val="00516989"/>
    <w:rsid w:val="0052316B"/>
    <w:rsid w:val="00524A74"/>
    <w:rsid w:val="005308D3"/>
    <w:rsid w:val="00553AB4"/>
    <w:rsid w:val="005670D2"/>
    <w:rsid w:val="005736EE"/>
    <w:rsid w:val="0057736F"/>
    <w:rsid w:val="00582253"/>
    <w:rsid w:val="00583FAB"/>
    <w:rsid w:val="00595864"/>
    <w:rsid w:val="005A5BA8"/>
    <w:rsid w:val="005A608F"/>
    <w:rsid w:val="005A6D70"/>
    <w:rsid w:val="005B3E93"/>
    <w:rsid w:val="005B4050"/>
    <w:rsid w:val="005B519D"/>
    <w:rsid w:val="005B5984"/>
    <w:rsid w:val="005C1D44"/>
    <w:rsid w:val="005D177F"/>
    <w:rsid w:val="005D628C"/>
    <w:rsid w:val="005D6671"/>
    <w:rsid w:val="005E6602"/>
    <w:rsid w:val="00602640"/>
    <w:rsid w:val="00603A8D"/>
    <w:rsid w:val="006047F5"/>
    <w:rsid w:val="006120FF"/>
    <w:rsid w:val="00620F5D"/>
    <w:rsid w:val="0062381E"/>
    <w:rsid w:val="006244B9"/>
    <w:rsid w:val="0063022A"/>
    <w:rsid w:val="006308B0"/>
    <w:rsid w:val="0063202A"/>
    <w:rsid w:val="0064440A"/>
    <w:rsid w:val="00653530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D39E0"/>
    <w:rsid w:val="006E4AFB"/>
    <w:rsid w:val="007008A4"/>
    <w:rsid w:val="00702EA0"/>
    <w:rsid w:val="007055E8"/>
    <w:rsid w:val="007074D8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A7EF9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3D69"/>
    <w:rsid w:val="008967D2"/>
    <w:rsid w:val="008A1D18"/>
    <w:rsid w:val="008A4ABF"/>
    <w:rsid w:val="008B462B"/>
    <w:rsid w:val="008C4563"/>
    <w:rsid w:val="008C4D7A"/>
    <w:rsid w:val="008C57D1"/>
    <w:rsid w:val="008D0EFC"/>
    <w:rsid w:val="008D152F"/>
    <w:rsid w:val="008F1FEB"/>
    <w:rsid w:val="008F5107"/>
    <w:rsid w:val="008F685D"/>
    <w:rsid w:val="0091257F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E42"/>
    <w:rsid w:val="00996B6A"/>
    <w:rsid w:val="009B3188"/>
    <w:rsid w:val="009C2D7F"/>
    <w:rsid w:val="009C527C"/>
    <w:rsid w:val="009D4522"/>
    <w:rsid w:val="009D4DD4"/>
    <w:rsid w:val="009D625F"/>
    <w:rsid w:val="009F0FEC"/>
    <w:rsid w:val="009F1844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080E"/>
    <w:rsid w:val="00B42F4A"/>
    <w:rsid w:val="00B451FC"/>
    <w:rsid w:val="00B46D1A"/>
    <w:rsid w:val="00B61B07"/>
    <w:rsid w:val="00B6361A"/>
    <w:rsid w:val="00B67A15"/>
    <w:rsid w:val="00B754B6"/>
    <w:rsid w:val="00B75C1C"/>
    <w:rsid w:val="00B84008"/>
    <w:rsid w:val="00B84D02"/>
    <w:rsid w:val="00B8554F"/>
    <w:rsid w:val="00B949A0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29B8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B4931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81C51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253"/>
    <w:rsid w:val="00DE2480"/>
    <w:rsid w:val="00DE759B"/>
    <w:rsid w:val="00DE7E68"/>
    <w:rsid w:val="00DF6024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3757"/>
    <w:rsid w:val="00E924C3"/>
    <w:rsid w:val="00E94C86"/>
    <w:rsid w:val="00EA35BA"/>
    <w:rsid w:val="00EA54F3"/>
    <w:rsid w:val="00EA6402"/>
    <w:rsid w:val="00EB5486"/>
    <w:rsid w:val="00EC1934"/>
    <w:rsid w:val="00EC530B"/>
    <w:rsid w:val="00ED0920"/>
    <w:rsid w:val="00ED34B0"/>
    <w:rsid w:val="00EE02AC"/>
    <w:rsid w:val="00EE1F73"/>
    <w:rsid w:val="00EF7329"/>
    <w:rsid w:val="00F03C49"/>
    <w:rsid w:val="00F10586"/>
    <w:rsid w:val="00F14DEC"/>
    <w:rsid w:val="00F17B48"/>
    <w:rsid w:val="00F26451"/>
    <w:rsid w:val="00F44A3F"/>
    <w:rsid w:val="00F51A34"/>
    <w:rsid w:val="00F51ADF"/>
    <w:rsid w:val="00F63AE7"/>
    <w:rsid w:val="00F63E1C"/>
    <w:rsid w:val="00F66BB4"/>
    <w:rsid w:val="00F707A2"/>
    <w:rsid w:val="00F725DC"/>
    <w:rsid w:val="00F8055C"/>
    <w:rsid w:val="00F8258C"/>
    <w:rsid w:val="00F828FE"/>
    <w:rsid w:val="00FB493B"/>
    <w:rsid w:val="00FC49C9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CAA0BF"/>
  <w15:docId w15:val="{5D3AB6F7-D78F-4D27-9F22-81ED1F6E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1061</Words>
  <Characters>5742</Characters>
  <Application>Microsoft Office Word</Application>
  <DocSecurity>0</DocSecurity>
  <Lines>143</Lines>
  <Paragraphs>111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21</cp:revision>
  <cp:lastPrinted>2024-11-18T15:02:00Z</cp:lastPrinted>
  <dcterms:created xsi:type="dcterms:W3CDTF">2020-09-21T12:17:00Z</dcterms:created>
  <dcterms:modified xsi:type="dcterms:W3CDTF">2025-10-25T11:34:00Z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