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76D1" w14:textId="77777777" w:rsidR="00515FF8" w:rsidRDefault="00515FF8" w:rsidP="00366AEC"/>
    <w:tbl>
      <w:tblPr>
        <w:tblW w:w="1089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724"/>
        <w:gridCol w:w="1119"/>
        <w:gridCol w:w="1275"/>
        <w:gridCol w:w="483"/>
        <w:gridCol w:w="481"/>
        <w:gridCol w:w="483"/>
        <w:gridCol w:w="536"/>
        <w:gridCol w:w="12"/>
        <w:gridCol w:w="1065"/>
        <w:gridCol w:w="12"/>
        <w:gridCol w:w="941"/>
        <w:gridCol w:w="12"/>
        <w:gridCol w:w="1076"/>
        <w:gridCol w:w="12"/>
        <w:gridCol w:w="976"/>
        <w:gridCol w:w="12"/>
        <w:gridCol w:w="1659"/>
        <w:gridCol w:w="12"/>
      </w:tblGrid>
      <w:tr w:rsidR="00515FF8" w:rsidRPr="004D3BE1" w14:paraId="760A3400" w14:textId="77777777" w:rsidTr="009800F9">
        <w:trPr>
          <w:trHeight w:val="1140"/>
        </w:trPr>
        <w:tc>
          <w:tcPr>
            <w:tcW w:w="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220DF7" w14:textId="77777777" w:rsidR="00515FF8" w:rsidRPr="004D3BE1" w:rsidRDefault="00515FF8" w:rsidP="00304108">
            <w:pPr>
              <w:tabs>
                <w:tab w:val="left" w:pos="70"/>
              </w:tabs>
              <w:spacing w:after="0" w:line="240" w:lineRule="auto"/>
              <w:ind w:left="-260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Индекс</w:t>
            </w:r>
          </w:p>
        </w:tc>
        <w:tc>
          <w:tcPr>
            <w:tcW w:w="1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7E6EA3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Контрол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96715A4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Периодичност на измерването</w:t>
            </w:r>
          </w:p>
        </w:tc>
        <w:tc>
          <w:tcPr>
            <w:tcW w:w="199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2B617C9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ПЛАНИРАНЕ</w:t>
            </w:r>
          </w:p>
        </w:tc>
        <w:tc>
          <w:tcPr>
            <w:tcW w:w="1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EBB4060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Приемливо ниво на ефикасност</w:t>
            </w: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A19238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Планиран обем на извадката</w:t>
            </w:r>
          </w:p>
        </w:tc>
        <w:tc>
          <w:tcPr>
            <w:tcW w:w="1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734509" w14:textId="1D3DE115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Отговорник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2C4A2E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Проверено</w:t>
            </w:r>
          </w:p>
        </w:tc>
        <w:tc>
          <w:tcPr>
            <w:tcW w:w="1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268D5F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  <w:lang w:val="bg-BG"/>
              </w:rPr>
              <w:t>Констатации</w:t>
            </w:r>
          </w:p>
        </w:tc>
      </w:tr>
      <w:tr w:rsidR="00515FF8" w:rsidRPr="004D3BE1" w14:paraId="0C92A6E1" w14:textId="77777777" w:rsidTr="009800F9">
        <w:trPr>
          <w:gridAfter w:val="1"/>
          <w:wAfter w:w="12" w:type="dxa"/>
          <w:trHeight w:val="264"/>
        </w:trPr>
        <w:tc>
          <w:tcPr>
            <w:tcW w:w="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79D093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35285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C19E39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DFB0D9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Q1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B903AE4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Q2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30104C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Q3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EE1ACA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  <w:t>Q4</w:t>
            </w:r>
          </w:p>
        </w:tc>
        <w:tc>
          <w:tcPr>
            <w:tcW w:w="1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866F82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708393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484D5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189E78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  <w:tc>
          <w:tcPr>
            <w:tcW w:w="1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843930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20"/>
              </w:rPr>
            </w:pPr>
          </w:p>
        </w:tc>
      </w:tr>
      <w:tr w:rsidR="00515FF8" w:rsidRPr="004D3BE1" w14:paraId="18B5037E" w14:textId="77777777" w:rsidTr="009800F9">
        <w:trPr>
          <w:gridAfter w:val="1"/>
          <w:wAfter w:w="12" w:type="dxa"/>
          <w:trHeight w:val="792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8C14E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CB6AF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B94067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86750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553B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2AB4D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26DFB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6521B30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6E9D495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38D314A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8E9EF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27A8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14:paraId="373E6210" w14:textId="77777777" w:rsidTr="009800F9">
        <w:trPr>
          <w:gridAfter w:val="1"/>
          <w:wAfter w:w="12" w:type="dxa"/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53B9BC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94DA4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F47F97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FBD2A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8D119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A6195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E5F20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B45232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7C246DF" w14:textId="77777777"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3259269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E7EDE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5D161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14:paraId="78FC2881" w14:textId="77777777" w:rsidTr="009800F9">
        <w:trPr>
          <w:gridAfter w:val="1"/>
          <w:wAfter w:w="12" w:type="dxa"/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4C1E6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F7656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B9CBB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88374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7EAF6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D8F8C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8BFD5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841D48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9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6410E6" w14:textId="77777777"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4E914CF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0717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D88B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14:paraId="1A69EEAB" w14:textId="77777777" w:rsidTr="009800F9">
        <w:trPr>
          <w:gridAfter w:val="1"/>
          <w:wAfter w:w="12" w:type="dxa"/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ADF29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234D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7211B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DE460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EE901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D92B2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18D81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8DE7BB6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9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3CB388" w14:textId="77777777"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5C04E02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D8842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042C" w14:textId="77777777" w:rsidR="00515FF8" w:rsidRPr="004D3BE1" w:rsidRDefault="00515FF8" w:rsidP="00825D13">
            <w:pPr>
              <w:spacing w:after="0" w:line="240" w:lineRule="auto"/>
              <w:rPr>
                <w:rFonts w:eastAsia="Times New Roman" w:cs="Arial"/>
                <w:sz w:val="14"/>
                <w:szCs w:val="20"/>
              </w:rPr>
            </w:pPr>
            <w:r w:rsidRPr="004D3BE1">
              <w:rPr>
                <w:rFonts w:eastAsia="Times New Roman" w:cs="Arial"/>
                <w:sz w:val="14"/>
                <w:szCs w:val="20"/>
              </w:rPr>
              <w:t> </w:t>
            </w:r>
          </w:p>
        </w:tc>
      </w:tr>
      <w:tr w:rsidR="00515FF8" w:rsidRPr="004D3BE1" w14:paraId="25BE07E2" w14:textId="77777777" w:rsidTr="009800F9">
        <w:trPr>
          <w:gridAfter w:val="1"/>
          <w:wAfter w:w="12" w:type="dxa"/>
          <w:trHeight w:val="528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5D223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7583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7F289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06AB4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A5BAC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BBEFB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A99CB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</w:rPr>
            </w:pPr>
            <w:r w:rsidRPr="004D3BE1">
              <w:rPr>
                <w:rFonts w:ascii="Arial" w:eastAsia="Times New Roman" w:hAnsi="Arial" w:cs="Arial"/>
                <w:sz w:val="14"/>
              </w:rPr>
              <w:t> </w:t>
            </w:r>
          </w:p>
        </w:tc>
        <w:tc>
          <w:tcPr>
            <w:tcW w:w="10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CAEF30" w14:textId="77777777" w:rsidR="00515FF8" w:rsidRPr="004D3BE1" w:rsidRDefault="00515FF8" w:rsidP="00825D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4"/>
                <w:szCs w:val="20"/>
                <w:lang w:val="bg-BG"/>
              </w:rPr>
            </w:pPr>
          </w:p>
        </w:tc>
        <w:tc>
          <w:tcPr>
            <w:tcW w:w="9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D46FAC0" w14:textId="77777777" w:rsidR="00515FF8" w:rsidRPr="004D3BE1" w:rsidRDefault="00515FF8" w:rsidP="00825D1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20"/>
              </w:rPr>
            </w:pPr>
          </w:p>
        </w:tc>
        <w:tc>
          <w:tcPr>
            <w:tcW w:w="10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0E6A52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9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1AC13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  <w:tc>
          <w:tcPr>
            <w:tcW w:w="16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3180A" w14:textId="77777777" w:rsidR="00515FF8" w:rsidRPr="004D3BE1" w:rsidRDefault="00515FF8" w:rsidP="00825D13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20"/>
              </w:rPr>
            </w:pPr>
            <w:r w:rsidRPr="004D3BE1">
              <w:rPr>
                <w:rFonts w:ascii="Arial" w:eastAsia="Times New Roman" w:hAnsi="Arial" w:cs="Arial"/>
                <w:sz w:val="14"/>
                <w:szCs w:val="20"/>
              </w:rPr>
              <w:t> </w:t>
            </w:r>
          </w:p>
        </w:tc>
      </w:tr>
    </w:tbl>
    <w:p w14:paraId="06413130" w14:textId="476975D5" w:rsidR="00515FF8" w:rsidRDefault="00515FF8" w:rsidP="00366AEC"/>
    <w:p w14:paraId="0F4EC576" w14:textId="5BF9E7F4" w:rsidR="00884EEE" w:rsidRPr="00884EEE" w:rsidRDefault="00884EEE" w:rsidP="00884EEE"/>
    <w:p w14:paraId="1D445C4D" w14:textId="6295B596" w:rsidR="00884EEE" w:rsidRPr="00884EEE" w:rsidRDefault="00884EEE" w:rsidP="00884EEE"/>
    <w:p w14:paraId="24641D80" w14:textId="2FCC8175" w:rsidR="00884EEE" w:rsidRPr="00884EEE" w:rsidRDefault="00884EEE" w:rsidP="00884EEE"/>
    <w:p w14:paraId="6EE2FF83" w14:textId="157149BE" w:rsidR="00884EEE" w:rsidRPr="00884EEE" w:rsidRDefault="00884EEE" w:rsidP="00884EEE"/>
    <w:p w14:paraId="4B1FF5FD" w14:textId="77777777" w:rsidR="00621E04" w:rsidRDefault="00621E04" w:rsidP="00884EEE">
      <w:pPr>
        <w:jc w:val="center"/>
        <w:rPr>
          <w:lang w:val="bg-BG"/>
        </w:rPr>
      </w:pPr>
    </w:p>
    <w:p w14:paraId="69BAB318" w14:textId="77777777" w:rsidR="004F09DA" w:rsidRDefault="004F09DA" w:rsidP="00884EEE">
      <w:pPr>
        <w:jc w:val="center"/>
        <w:rPr>
          <w:lang w:val="bg-BG"/>
        </w:rPr>
      </w:pPr>
    </w:p>
    <w:p w14:paraId="4BFB2420" w14:textId="77777777" w:rsidR="004F09DA" w:rsidRDefault="004F09DA" w:rsidP="00884EEE">
      <w:pPr>
        <w:jc w:val="center"/>
        <w:rPr>
          <w:lang w:val="bg-BG"/>
        </w:rPr>
      </w:pPr>
    </w:p>
    <w:p w14:paraId="76BEA29F" w14:textId="77777777" w:rsidR="00CE493F" w:rsidRDefault="00CE493F" w:rsidP="00CE493F">
      <w:pPr>
        <w:rPr>
          <w:lang w:val="bg-BG"/>
        </w:rPr>
      </w:pPr>
    </w:p>
    <w:p w14:paraId="474281DC" w14:textId="77777777" w:rsidR="00CE493F" w:rsidRDefault="00CE493F" w:rsidP="00884EEE">
      <w:pPr>
        <w:jc w:val="center"/>
        <w:rPr>
          <w:lang w:val="bg-BG"/>
        </w:rPr>
      </w:pPr>
    </w:p>
    <w:p w14:paraId="10CDFD19" w14:textId="77777777" w:rsidR="00CE493F" w:rsidRDefault="00CE493F" w:rsidP="00884EEE">
      <w:pPr>
        <w:jc w:val="center"/>
        <w:rPr>
          <w:lang w:val="bg-BG"/>
        </w:rPr>
      </w:pPr>
    </w:p>
    <w:p w14:paraId="334BF774" w14:textId="0852F33E" w:rsidR="004F09DA" w:rsidRDefault="004F09DA" w:rsidP="004F09DA">
      <w:pPr>
        <w:tabs>
          <w:tab w:val="left" w:pos="7500"/>
        </w:tabs>
        <w:rPr>
          <w:lang w:val="bg-BG"/>
        </w:rPr>
      </w:pPr>
      <w:r>
        <w:rPr>
          <w:lang w:val="bg-BG"/>
        </w:rPr>
        <w:tab/>
      </w:r>
    </w:p>
    <w:p w14:paraId="54230819" w14:textId="77777777" w:rsidR="009E4F75" w:rsidRDefault="009E4F75" w:rsidP="004F09DA">
      <w:pPr>
        <w:tabs>
          <w:tab w:val="left" w:pos="7500"/>
        </w:tabs>
        <w:rPr>
          <w:lang w:val="bg-BG"/>
        </w:rPr>
      </w:pPr>
    </w:p>
    <w:p w14:paraId="4BDA47C7" w14:textId="77777777" w:rsidR="009E4F75" w:rsidRDefault="009E4F75" w:rsidP="004F09DA">
      <w:pPr>
        <w:tabs>
          <w:tab w:val="left" w:pos="7500"/>
        </w:tabs>
        <w:rPr>
          <w:lang w:val="bg-BG"/>
        </w:rPr>
      </w:pPr>
    </w:p>
    <w:p w14:paraId="177406E9" w14:textId="77777777" w:rsidR="004F09DA" w:rsidRDefault="004F09DA" w:rsidP="00884EEE">
      <w:pPr>
        <w:jc w:val="center"/>
        <w:rPr>
          <w:lang w:val="bg-BG"/>
        </w:rPr>
      </w:pPr>
    </w:p>
    <w:p w14:paraId="36DB89CF" w14:textId="77777777" w:rsidR="00DE3007" w:rsidRPr="004F09DA" w:rsidRDefault="00DE3007" w:rsidP="00884EEE">
      <w:pPr>
        <w:jc w:val="center"/>
        <w:rPr>
          <w:lang w:val="bg-BG"/>
        </w:rPr>
      </w:pPr>
    </w:p>
    <w:sectPr w:rsidR="00DE3007" w:rsidRPr="004F09DA" w:rsidSect="004F09DA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6F8E3" w14:textId="77777777" w:rsidR="003162DD" w:rsidRDefault="003162DD" w:rsidP="00B26FC3">
      <w:pPr>
        <w:spacing w:after="0" w:line="240" w:lineRule="auto"/>
      </w:pPr>
      <w:r>
        <w:separator/>
      </w:r>
    </w:p>
  </w:endnote>
  <w:endnote w:type="continuationSeparator" w:id="0">
    <w:p w14:paraId="6A2430E0" w14:textId="77777777" w:rsidR="003162DD" w:rsidRDefault="003162D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17A6" w14:textId="77777777" w:rsidR="00106E17" w:rsidRDefault="00106E17">
    <w:pPr>
      <w:pStyle w:val="Footer"/>
    </w:pPr>
  </w:p>
  <w:p w14:paraId="48571046" w14:textId="77777777" w:rsidR="00106E17" w:rsidRDefault="00106E17">
    <w:pPr>
      <w:pStyle w:val="Footer"/>
    </w:pPr>
  </w:p>
  <w:p w14:paraId="4F182685" w14:textId="77777777"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18CED" wp14:editId="41184ADF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C323EC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E1ECB" w14:textId="77777777"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BCE920" wp14:editId="38483376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1F354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4EB109B" wp14:editId="08E8E2E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C5E02D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B815" w14:textId="77777777" w:rsidR="003162DD" w:rsidRDefault="003162DD" w:rsidP="00B26FC3">
      <w:pPr>
        <w:spacing w:after="0" w:line="240" w:lineRule="auto"/>
      </w:pPr>
      <w:r>
        <w:separator/>
      </w:r>
    </w:p>
  </w:footnote>
  <w:footnote w:type="continuationSeparator" w:id="0">
    <w:p w14:paraId="43AC1F0B" w14:textId="77777777" w:rsidR="003162DD" w:rsidRDefault="003162D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477EB" w14:textId="7C99ECA9"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</w:p>
  <w:p w14:paraId="0DE91D75" w14:textId="77777777"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96"/>
      <w:gridCol w:w="5333"/>
      <w:gridCol w:w="2028"/>
    </w:tblGrid>
    <w:tr w:rsidR="00106E17" w:rsidRPr="00336218" w14:paraId="1BC01561" w14:textId="77777777" w:rsidTr="00621E04">
      <w:trPr>
        <w:trHeight w:val="842"/>
        <w:jc w:val="center"/>
      </w:trPr>
      <w:tc>
        <w:tcPr>
          <w:tcW w:w="3096" w:type="dxa"/>
          <w:vMerge w:val="restart"/>
          <w:vAlign w:val="center"/>
        </w:tcPr>
        <w:p w14:paraId="431BD5FD" w14:textId="6FA0C3D2" w:rsidR="00106E17" w:rsidRPr="00336218" w:rsidRDefault="009E4F7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  <w:lang w:val="bg-BG"/>
            </w:rPr>
            <w:drawing>
              <wp:inline distT="0" distB="0" distL="0" distR="0" wp14:anchorId="058539C4" wp14:editId="6305CC06">
                <wp:extent cx="914400" cy="1222375"/>
                <wp:effectExtent l="0" t="0" r="0" b="0"/>
                <wp:docPr id="10356409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3" w:type="dxa"/>
          <w:vAlign w:val="center"/>
        </w:tcPr>
        <w:p w14:paraId="1DED2580" w14:textId="11728A52" w:rsidR="00106E17" w:rsidRPr="00410728" w:rsidRDefault="009E4F7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B1141">
            <w:rPr>
              <w:rFonts w:ascii="Arial" w:hAnsi="Arial" w:cs="Arial"/>
            </w:rPr>
            <w:t>ИНТЕГРИРАНА СИСТЕМА ЗА УПРАВЛЕНИЕ НА КАЧЕСТВОТО, ЗДРАВЕТО И БЕЗОПАСНОСТТА ПРИ РАБОТА И ИНФОРМАЦИОННАТА СИГУРНОСТ</w:t>
          </w:r>
        </w:p>
      </w:tc>
      <w:tc>
        <w:tcPr>
          <w:tcW w:w="2028" w:type="dxa"/>
          <w:vAlign w:val="center"/>
        </w:tcPr>
        <w:p w14:paraId="2DC46A21" w14:textId="77777777" w:rsidR="00366AEC" w:rsidRPr="00DC376F" w:rsidRDefault="00366AEC" w:rsidP="00366AEC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24</w:t>
          </w:r>
          <w:r w:rsidRPr="00FB2C55">
            <w:rPr>
              <w:rFonts w:ascii="Arial" w:hAnsi="Arial" w:cs="Arial"/>
            </w:rPr>
            <w:t>-0</w:t>
          </w:r>
          <w:r>
            <w:rPr>
              <w:rFonts w:ascii="Arial" w:hAnsi="Arial" w:cs="Arial"/>
              <w:lang w:val="bg-BG"/>
            </w:rPr>
            <w:t>1</w:t>
          </w:r>
        </w:p>
        <w:p w14:paraId="63284A87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14:paraId="0B583264" w14:textId="77777777" w:rsidTr="009E4F75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96" w:type="dxa"/>
          <w:vMerge/>
          <w:vAlign w:val="center"/>
        </w:tcPr>
        <w:p w14:paraId="3300F924" w14:textId="77777777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33" w:type="dxa"/>
          <w:vAlign w:val="center"/>
        </w:tcPr>
        <w:p w14:paraId="476297D2" w14:textId="77777777" w:rsidR="00106E17" w:rsidRPr="00304108" w:rsidRDefault="00366AE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366AE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МОНИТОРИНГ НА ISMS</w:t>
          </w:r>
        </w:p>
      </w:tc>
      <w:tc>
        <w:tcPr>
          <w:tcW w:w="2028" w:type="dxa"/>
          <w:vAlign w:val="center"/>
        </w:tcPr>
        <w:p w14:paraId="2C67208B" w14:textId="244F7220"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D0865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D0865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5191DB27" w14:textId="77777777"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43025" w14:textId="504A94DB" w:rsidR="00106E17" w:rsidRPr="00304108" w:rsidRDefault="00106E17" w:rsidP="00FD423E">
    <w:pPr>
      <w:pStyle w:val="Header"/>
      <w:ind w:left="-720" w:right="-432"/>
      <w:rPr>
        <w:noProof/>
        <w:lang w:val="bg-BG"/>
      </w:rPr>
    </w:pPr>
  </w:p>
  <w:p w14:paraId="3937C5FF" w14:textId="77777777" w:rsidR="00106E17" w:rsidRPr="00304108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106E17" w:rsidRPr="00304108" w14:paraId="39703CC5" w14:textId="77777777" w:rsidTr="00621E04">
      <w:trPr>
        <w:trHeight w:val="800"/>
      </w:trPr>
      <w:tc>
        <w:tcPr>
          <w:tcW w:w="3126" w:type="dxa"/>
          <w:vMerge w:val="restart"/>
          <w:vAlign w:val="center"/>
        </w:tcPr>
        <w:p w14:paraId="2BB39736" w14:textId="28A8603B" w:rsidR="00106E17" w:rsidRPr="00FD0865" w:rsidRDefault="009E4F75" w:rsidP="00FD086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  <w:lang w:val="bg-BG"/>
            </w:rPr>
            <w:drawing>
              <wp:inline distT="0" distB="0" distL="0" distR="0" wp14:anchorId="5E807D31" wp14:editId="024F9EC4">
                <wp:extent cx="914400" cy="1222375"/>
                <wp:effectExtent l="0" t="0" r="0" b="0"/>
                <wp:docPr id="588786804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3BCC8B6" w14:textId="2A6C3C22" w:rsidR="00106E17" w:rsidRPr="00304108" w:rsidRDefault="009E4F75" w:rsidP="009800F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FB1141">
            <w:rPr>
              <w:rFonts w:ascii="Arial" w:hAnsi="Arial" w:cs="Arial"/>
            </w:rPr>
            <w:t>ИНТЕГРИРАНА СИСТЕМА ЗА УПРАВЛЕНИЕ НА КАЧЕСТВОТО, ЗДРАВЕТО И БЕЗОПАСНОСТТА ПРИ РАБОТА И ИНФОРМАЦИОННАТА СИГУРНОСТ</w:t>
          </w:r>
        </w:p>
      </w:tc>
      <w:tc>
        <w:tcPr>
          <w:tcW w:w="2013" w:type="dxa"/>
          <w:vAlign w:val="center"/>
        </w:tcPr>
        <w:p w14:paraId="1C6CBCA5" w14:textId="77777777"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 xml:space="preserve">RDI </w:t>
          </w:r>
          <w:r w:rsidR="00B34053" w:rsidRPr="00304108">
            <w:rPr>
              <w:rFonts w:ascii="Arial" w:hAnsi="Arial" w:cs="Arial"/>
              <w:lang w:val="bg-BG"/>
            </w:rPr>
            <w:t>2</w:t>
          </w:r>
          <w:r w:rsidR="00366AEC" w:rsidRPr="00304108">
            <w:rPr>
              <w:rFonts w:ascii="Arial" w:hAnsi="Arial" w:cs="Arial"/>
              <w:lang w:val="bg-BG"/>
            </w:rPr>
            <w:t>4</w:t>
          </w:r>
          <w:r w:rsidRPr="00304108">
            <w:rPr>
              <w:rFonts w:ascii="Arial" w:hAnsi="Arial" w:cs="Arial"/>
              <w:lang w:val="bg-BG"/>
            </w:rPr>
            <w:t>-0</w:t>
          </w:r>
          <w:r w:rsidR="00DC376F" w:rsidRPr="00304108">
            <w:rPr>
              <w:rFonts w:ascii="Arial" w:hAnsi="Arial" w:cs="Arial"/>
              <w:lang w:val="bg-BG"/>
            </w:rPr>
            <w:t>1</w:t>
          </w:r>
        </w:p>
        <w:p w14:paraId="128DC735" w14:textId="77777777"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Влиза в сила от:</w:t>
          </w:r>
        </w:p>
        <w:p w14:paraId="641FF7BF" w14:textId="10EFFE12" w:rsidR="00106E17" w:rsidRPr="00304108" w:rsidRDefault="009E4F75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 w:rsidRPr="00EC65E9">
            <w:rPr>
              <w:rFonts w:ascii="Arial" w:hAnsi="Arial" w:cs="Arial"/>
            </w:rPr>
            <w:t>02.05.2025</w:t>
          </w:r>
          <w:bookmarkEnd w:id="0"/>
        </w:p>
      </w:tc>
    </w:tr>
    <w:tr w:rsidR="00106E17" w:rsidRPr="00304108" w14:paraId="31D23044" w14:textId="77777777" w:rsidTr="007D30DF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1D81800" w14:textId="77777777"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A1D87F2" w14:textId="77777777"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59F547D9" w14:textId="77777777" w:rsidR="00106E17" w:rsidRPr="00304108" w:rsidRDefault="0030410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>Вътреш</w:t>
          </w:r>
          <w:r w:rsidR="00106E17" w:rsidRPr="00304108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304108" w14:paraId="4E769097" w14:textId="77777777" w:rsidTr="009E4F75">
      <w:tblPrEx>
        <w:tblCellMar>
          <w:left w:w="108" w:type="dxa"/>
          <w:right w:w="108" w:type="dxa"/>
        </w:tblCellMar>
      </w:tblPrEx>
      <w:trPr>
        <w:trHeight w:val="610"/>
      </w:trPr>
      <w:tc>
        <w:tcPr>
          <w:tcW w:w="3126" w:type="dxa"/>
          <w:vMerge/>
          <w:vAlign w:val="center"/>
        </w:tcPr>
        <w:p w14:paraId="679271C6" w14:textId="77777777"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823A74C" w14:textId="77777777" w:rsidR="00106E17" w:rsidRPr="00304108" w:rsidRDefault="00366AEC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0410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МОНИТОРИНГ НА ISMS</w:t>
          </w:r>
        </w:p>
      </w:tc>
      <w:tc>
        <w:tcPr>
          <w:tcW w:w="2013" w:type="dxa"/>
          <w:vAlign w:val="center"/>
        </w:tcPr>
        <w:p w14:paraId="0AD5FDCE" w14:textId="070830FA" w:rsidR="00106E17" w:rsidRPr="0030410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108">
            <w:rPr>
              <w:rFonts w:ascii="Arial" w:hAnsi="Arial" w:cs="Arial"/>
              <w:lang w:val="bg-BG"/>
            </w:rPr>
            <w:t xml:space="preserve">Стр. </w:t>
          </w:r>
          <w:r w:rsidRPr="00304108">
            <w:rPr>
              <w:rFonts w:ascii="Arial" w:hAnsi="Arial" w:cs="Arial"/>
              <w:lang w:val="bg-BG"/>
            </w:rPr>
            <w:fldChar w:fldCharType="begin"/>
          </w:r>
          <w:r w:rsidRPr="00304108">
            <w:rPr>
              <w:rFonts w:ascii="Arial" w:hAnsi="Arial" w:cs="Arial"/>
              <w:lang w:val="bg-BG"/>
            </w:rPr>
            <w:instrText xml:space="preserve"> PAGE </w:instrText>
          </w:r>
          <w:r w:rsidRPr="00304108">
            <w:rPr>
              <w:rFonts w:ascii="Arial" w:hAnsi="Arial" w:cs="Arial"/>
              <w:lang w:val="bg-BG"/>
            </w:rPr>
            <w:fldChar w:fldCharType="separate"/>
          </w:r>
          <w:r w:rsidR="00FD0865">
            <w:rPr>
              <w:rFonts w:ascii="Arial" w:hAnsi="Arial" w:cs="Arial"/>
              <w:noProof/>
              <w:lang w:val="bg-BG"/>
            </w:rPr>
            <w:t>1</w:t>
          </w:r>
          <w:r w:rsidRPr="00304108">
            <w:rPr>
              <w:rFonts w:ascii="Arial" w:hAnsi="Arial" w:cs="Arial"/>
              <w:lang w:val="bg-BG"/>
            </w:rPr>
            <w:fldChar w:fldCharType="end"/>
          </w:r>
          <w:r w:rsidRPr="00304108">
            <w:rPr>
              <w:rFonts w:ascii="Arial" w:hAnsi="Arial" w:cs="Arial"/>
              <w:lang w:val="bg-BG"/>
            </w:rPr>
            <w:t xml:space="preserve"> от </w:t>
          </w:r>
          <w:r w:rsidRPr="00304108">
            <w:rPr>
              <w:rFonts w:ascii="Arial" w:hAnsi="Arial" w:cs="Arial"/>
              <w:lang w:val="bg-BG"/>
            </w:rPr>
            <w:fldChar w:fldCharType="begin"/>
          </w:r>
          <w:r w:rsidRPr="00304108">
            <w:rPr>
              <w:rFonts w:ascii="Arial" w:hAnsi="Arial" w:cs="Arial"/>
              <w:lang w:val="bg-BG"/>
            </w:rPr>
            <w:instrText xml:space="preserve"> NUMPAGES  </w:instrText>
          </w:r>
          <w:r w:rsidRPr="00304108">
            <w:rPr>
              <w:rFonts w:ascii="Arial" w:hAnsi="Arial" w:cs="Arial"/>
              <w:lang w:val="bg-BG"/>
            </w:rPr>
            <w:fldChar w:fldCharType="separate"/>
          </w:r>
          <w:r w:rsidR="00FD0865">
            <w:rPr>
              <w:rFonts w:ascii="Arial" w:hAnsi="Arial" w:cs="Arial"/>
              <w:noProof/>
              <w:lang w:val="bg-BG"/>
            </w:rPr>
            <w:t>1</w:t>
          </w:r>
          <w:r w:rsidRPr="0030410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595D902" w14:textId="77777777" w:rsidR="00106E17" w:rsidRPr="00304108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20461550">
    <w:abstractNumId w:val="6"/>
  </w:num>
  <w:num w:numId="2" w16cid:durableId="1018846359">
    <w:abstractNumId w:val="7"/>
  </w:num>
  <w:num w:numId="3" w16cid:durableId="612395899">
    <w:abstractNumId w:val="2"/>
  </w:num>
  <w:num w:numId="4" w16cid:durableId="1366755623">
    <w:abstractNumId w:val="9"/>
  </w:num>
  <w:num w:numId="5" w16cid:durableId="1310785745">
    <w:abstractNumId w:val="12"/>
  </w:num>
  <w:num w:numId="6" w16cid:durableId="2054693088">
    <w:abstractNumId w:val="16"/>
  </w:num>
  <w:num w:numId="7" w16cid:durableId="649791063">
    <w:abstractNumId w:val="4"/>
  </w:num>
  <w:num w:numId="8" w16cid:durableId="1891261007">
    <w:abstractNumId w:val="6"/>
  </w:num>
  <w:num w:numId="9" w16cid:durableId="1940675464">
    <w:abstractNumId w:val="14"/>
  </w:num>
  <w:num w:numId="10" w16cid:durableId="659427067">
    <w:abstractNumId w:val="6"/>
  </w:num>
  <w:num w:numId="11" w16cid:durableId="1803037746">
    <w:abstractNumId w:val="6"/>
  </w:num>
  <w:num w:numId="12" w16cid:durableId="394821176">
    <w:abstractNumId w:val="13"/>
  </w:num>
  <w:num w:numId="13" w16cid:durableId="1294556457">
    <w:abstractNumId w:val="6"/>
  </w:num>
  <w:num w:numId="14" w16cid:durableId="398938727">
    <w:abstractNumId w:val="6"/>
  </w:num>
  <w:num w:numId="15" w16cid:durableId="591206683">
    <w:abstractNumId w:val="3"/>
  </w:num>
  <w:num w:numId="16" w16cid:durableId="24329153">
    <w:abstractNumId w:val="15"/>
  </w:num>
  <w:num w:numId="17" w16cid:durableId="1970822253">
    <w:abstractNumId w:val="10"/>
  </w:num>
  <w:num w:numId="18" w16cid:durableId="2120248082">
    <w:abstractNumId w:val="6"/>
  </w:num>
  <w:num w:numId="19" w16cid:durableId="645163595">
    <w:abstractNumId w:val="6"/>
  </w:num>
  <w:num w:numId="20" w16cid:durableId="1531185293">
    <w:abstractNumId w:val="6"/>
  </w:num>
  <w:num w:numId="21" w16cid:durableId="1207376879">
    <w:abstractNumId w:val="6"/>
  </w:num>
  <w:num w:numId="22" w16cid:durableId="969481313">
    <w:abstractNumId w:val="6"/>
  </w:num>
  <w:num w:numId="23" w16cid:durableId="1359501119">
    <w:abstractNumId w:val="6"/>
  </w:num>
  <w:num w:numId="24" w16cid:durableId="379136545">
    <w:abstractNumId w:val="6"/>
  </w:num>
  <w:num w:numId="25" w16cid:durableId="1177160952">
    <w:abstractNumId w:val="6"/>
  </w:num>
  <w:num w:numId="26" w16cid:durableId="1558083354">
    <w:abstractNumId w:val="0"/>
  </w:num>
  <w:num w:numId="27" w16cid:durableId="1983803913">
    <w:abstractNumId w:val="5"/>
  </w:num>
  <w:num w:numId="28" w16cid:durableId="763188366">
    <w:abstractNumId w:val="11"/>
  </w:num>
  <w:num w:numId="29" w16cid:durableId="636838742">
    <w:abstractNumId w:val="6"/>
  </w:num>
  <w:num w:numId="30" w16cid:durableId="383607864">
    <w:abstractNumId w:val="8"/>
  </w:num>
  <w:num w:numId="31" w16cid:durableId="1418988109">
    <w:abstractNumId w:val="1"/>
  </w:num>
  <w:num w:numId="32" w16cid:durableId="2110153375">
    <w:abstractNumId w:val="6"/>
  </w:num>
  <w:num w:numId="33" w16cid:durableId="1596786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3C37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5A7C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4FE8"/>
    <w:rsid w:val="00301DDF"/>
    <w:rsid w:val="00303EB0"/>
    <w:rsid w:val="00304108"/>
    <w:rsid w:val="00307FD8"/>
    <w:rsid w:val="003162DD"/>
    <w:rsid w:val="003272B5"/>
    <w:rsid w:val="00336218"/>
    <w:rsid w:val="003410F1"/>
    <w:rsid w:val="003450E3"/>
    <w:rsid w:val="0035481C"/>
    <w:rsid w:val="003562E3"/>
    <w:rsid w:val="00363789"/>
    <w:rsid w:val="0036674A"/>
    <w:rsid w:val="00366AEC"/>
    <w:rsid w:val="00366C9A"/>
    <w:rsid w:val="00371E3B"/>
    <w:rsid w:val="003737DB"/>
    <w:rsid w:val="003757E8"/>
    <w:rsid w:val="00390158"/>
    <w:rsid w:val="003A1633"/>
    <w:rsid w:val="003A2A5D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4F09DA"/>
    <w:rsid w:val="00510151"/>
    <w:rsid w:val="00515FF8"/>
    <w:rsid w:val="00517867"/>
    <w:rsid w:val="0052316B"/>
    <w:rsid w:val="005568C6"/>
    <w:rsid w:val="005668B3"/>
    <w:rsid w:val="0057279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0F5D"/>
    <w:rsid w:val="00621E04"/>
    <w:rsid w:val="0062381E"/>
    <w:rsid w:val="0063022A"/>
    <w:rsid w:val="006308B0"/>
    <w:rsid w:val="0063202A"/>
    <w:rsid w:val="00636CD7"/>
    <w:rsid w:val="0064440A"/>
    <w:rsid w:val="00645DA4"/>
    <w:rsid w:val="00674055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0DF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176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84EEE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3BAE"/>
    <w:rsid w:val="00961494"/>
    <w:rsid w:val="0096574E"/>
    <w:rsid w:val="009732F2"/>
    <w:rsid w:val="00977135"/>
    <w:rsid w:val="009800F9"/>
    <w:rsid w:val="00987E42"/>
    <w:rsid w:val="009B3188"/>
    <w:rsid w:val="009C0CBF"/>
    <w:rsid w:val="009E4F75"/>
    <w:rsid w:val="00A0547F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66465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BF7DF3"/>
    <w:rsid w:val="00C07586"/>
    <w:rsid w:val="00C15FAB"/>
    <w:rsid w:val="00C225E0"/>
    <w:rsid w:val="00C43060"/>
    <w:rsid w:val="00C645A9"/>
    <w:rsid w:val="00C707FC"/>
    <w:rsid w:val="00C74AF9"/>
    <w:rsid w:val="00C7694E"/>
    <w:rsid w:val="00C86A35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493F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C376F"/>
    <w:rsid w:val="00DE2480"/>
    <w:rsid w:val="00DE3007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1FB8"/>
    <w:rsid w:val="00EA54F3"/>
    <w:rsid w:val="00EB5486"/>
    <w:rsid w:val="00EC1ED9"/>
    <w:rsid w:val="00ED0920"/>
    <w:rsid w:val="00EE02AC"/>
    <w:rsid w:val="00EE1F73"/>
    <w:rsid w:val="00EF7329"/>
    <w:rsid w:val="00F10586"/>
    <w:rsid w:val="00F17B48"/>
    <w:rsid w:val="00F26451"/>
    <w:rsid w:val="00F3541B"/>
    <w:rsid w:val="00F44A3F"/>
    <w:rsid w:val="00F51A34"/>
    <w:rsid w:val="00F51ADF"/>
    <w:rsid w:val="00F53C48"/>
    <w:rsid w:val="00F63AE7"/>
    <w:rsid w:val="00F63E1C"/>
    <w:rsid w:val="00F66BB4"/>
    <w:rsid w:val="00F725DC"/>
    <w:rsid w:val="00F8258C"/>
    <w:rsid w:val="00F828FE"/>
    <w:rsid w:val="00F86F7C"/>
    <w:rsid w:val="00F94C54"/>
    <w:rsid w:val="00FB2C55"/>
    <w:rsid w:val="00FD086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CCB491"/>
  <w15:docId w15:val="{355453DA-FC17-449E-BC09-F2391CC5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90A08-8416-40AF-B0A3-D5B1EEB6C6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18</cp:revision>
  <cp:lastPrinted>2015-11-27T10:18:00Z</cp:lastPrinted>
  <dcterms:created xsi:type="dcterms:W3CDTF">2020-05-15T12:12:00Z</dcterms:created>
  <dcterms:modified xsi:type="dcterms:W3CDTF">2025-08-29T07:48:00Z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