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  <w:lang w:val="bg-BG"/>
        </w:rPr>
        <w:t>Д</w:t>
      </w:r>
      <w:r>
        <w:rPr>
          <w:sz w:val="22"/>
        </w:rPr>
        <w:t xml:space="preserve">а се създаде система за </w:t>
      </w:r>
      <w:r>
        <w:rPr>
          <w:sz w:val="22"/>
          <w:lang w:val="bg-BG"/>
        </w:rPr>
        <w:t>маркетинг и преглед на поръчките</w:t>
      </w:r>
      <w:r>
        <w:rPr>
          <w:sz w:val="22"/>
        </w:rPr>
        <w:t>.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  <w:lang w:val="bg-BG"/>
        </w:rPr>
        <w:t>Продукти и услуги, предлагани от фирмата.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ind w:firstLine="36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16"/>
        </w:rPr>
      </w:pPr>
      <w:r>
        <w:rPr>
          <w:color w:val="FF0000"/>
          <w:sz w:val="16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   7.4 : </w:t>
      </w:r>
      <w:r>
        <w:rPr>
          <w:sz w:val="22"/>
          <w:lang w:val="bg-BG"/>
        </w:rPr>
        <w:t>Комуникация с клиентите</w:t>
      </w:r>
      <w:r>
        <w:rPr>
          <w:sz w:val="22"/>
        </w:rPr>
        <w:t xml:space="preserve">  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>8.2.2 : Определяне на изискванията за продукти и услуги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   </w:t>
      </w:r>
      <w:r>
        <w:rPr>
          <w:sz w:val="22"/>
          <w:lang w:val="bg-BG"/>
        </w:rPr>
        <w:t xml:space="preserve">  </w:t>
      </w:r>
      <w:r>
        <w:rPr>
          <w:sz w:val="22"/>
        </w:rPr>
        <w:t>8.2.3 : Преглед на изискванията за продукти и услуги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                      </w:t>
      </w:r>
      <w:r>
        <w:rPr>
          <w:sz w:val="22"/>
          <w:lang w:val="bg-BG"/>
        </w:rPr>
        <w:t xml:space="preserve">    </w:t>
      </w:r>
      <w:r>
        <w:rPr>
          <w:sz w:val="22"/>
        </w:rPr>
        <w:t xml:space="preserve"> </w:t>
      </w:r>
      <w:r>
        <w:rPr>
          <w:sz w:val="22"/>
        </w:rPr>
        <w:t>8.2.4 : Промените в изискванията за продукти и услуги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Heading1"/>
        <w:ind w:hanging="0" w:start="0"/>
        <w:rPr>
          <w:b w:val="false"/>
          <w:sz w:val="16"/>
          <w:u w:val="single"/>
        </w:rPr>
      </w:pPr>
      <w:r>
        <w:rPr>
          <w:b w:val="false"/>
          <w:sz w:val="16"/>
          <w:u w:val="single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Маркетинг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 изцяло </w:t>
      </w:r>
      <w:r>
        <w:rPr>
          <w:sz w:val="22"/>
        </w:rPr>
        <w:t>отговаря за ефективното прилагане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 </w:t>
      </w:r>
      <w:r>
        <w:rPr>
          <w:sz w:val="22"/>
        </w:rPr>
        <w:t xml:space="preserve">е упълномощен да определи цената на продуктите / услугите и </w:t>
      </w:r>
      <w:r>
        <w:rPr>
          <w:sz w:val="22"/>
          <w:lang w:val="bg-BG"/>
        </w:rPr>
        <w:t xml:space="preserve">да </w:t>
      </w:r>
      <w:r>
        <w:rPr>
          <w:sz w:val="22"/>
        </w:rPr>
        <w:t>приема договори / поръчки.</w:t>
      </w:r>
    </w:p>
    <w:p>
      <w:pPr>
        <w:pStyle w:val="Normal"/>
        <w:rPr>
          <w:sz w:val="16"/>
          <w:lang w:val="bg-BG"/>
        </w:rPr>
      </w:pPr>
      <w:r>
        <w:rPr>
          <w:sz w:val="16"/>
          <w:lang w:val="bg-BG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Търговски представители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Те са отговорни за доставянето на поръчката до крайния потребител</w:t>
      </w:r>
      <w:r>
        <w:rPr>
          <w:sz w:val="22"/>
        </w:rPr>
        <w:t>.</w:t>
      </w:r>
    </w:p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Дизайн и развитие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Ръководителят </w:t>
      </w:r>
      <w:r>
        <w:rPr>
          <w:sz w:val="22"/>
          <w:lang w:val="bg-BG"/>
        </w:rPr>
        <w:t>Дизайн и развитие</w:t>
      </w:r>
      <w:r>
        <w:rPr>
          <w:sz w:val="22"/>
        </w:rPr>
        <w:t xml:space="preserve">е отговорен за информирането на отдел Продажби на техническата осъществимост, времето за разработка и прогнозни разходи за </w:t>
      </w:r>
      <w:r>
        <w:rPr>
          <w:sz w:val="22"/>
          <w:lang w:val="bg-BG"/>
        </w:rPr>
        <w:t>определени</w:t>
      </w:r>
      <w:r>
        <w:rPr>
          <w:sz w:val="22"/>
        </w:rPr>
        <w:t xml:space="preserve"> продукти.</w:t>
      </w:r>
    </w:p>
    <w:p>
      <w:pPr>
        <w:pStyle w:val="Normal"/>
        <w:ind w:firstLine="360" w:end="0"/>
        <w:jc w:val="both"/>
        <w:rPr>
          <w:sz w:val="16"/>
          <w:lang w:val="bg-BG"/>
        </w:rPr>
      </w:pPr>
      <w:r>
        <w:rPr>
          <w:sz w:val="16"/>
          <w:lang w:val="bg-BG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Началник Производство</w:t>
      </w:r>
    </w:p>
    <w:p>
      <w:pPr>
        <w:pStyle w:val="Normal"/>
        <w:rPr>
          <w:b/>
          <w:sz w:val="18"/>
          <w:u w:val="single"/>
          <w:lang w:val="bg-BG"/>
        </w:rPr>
      </w:pPr>
      <w:r>
        <w:rPr>
          <w:b/>
          <w:sz w:val="18"/>
          <w:u w:val="single"/>
          <w:lang w:val="bg-BG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sz w:val="22"/>
          <w:lang w:val="bg-BG"/>
        </w:rPr>
        <w:t>Началникът Производство</w:t>
      </w:r>
      <w:r>
        <w:rPr>
          <w:sz w:val="22"/>
        </w:rPr>
        <w:t xml:space="preserve"> е отговорен за предоставяне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информация на отдел Продажби </w:t>
      </w:r>
      <w:r>
        <w:rPr>
          <w:sz w:val="22"/>
          <w:lang w:val="bg-BG"/>
        </w:rPr>
        <w:t>за</w:t>
      </w:r>
      <w:r>
        <w:rPr>
          <w:sz w:val="22"/>
        </w:rPr>
        <w:t xml:space="preserve"> наличието на производствен капацитет за нови поръчки, склад за готова продукция</w:t>
      </w:r>
      <w:r>
        <w:rPr>
          <w:sz w:val="22"/>
          <w:lang w:val="bg-BG"/>
        </w:rPr>
        <w:t xml:space="preserve">, </w:t>
      </w:r>
      <w:r>
        <w:rPr>
          <w:sz w:val="22"/>
        </w:rPr>
        <w:t>магазин и т.н.</w:t>
      </w:r>
    </w:p>
    <w:p>
      <w:pPr>
        <w:pStyle w:val="Normal"/>
        <w:ind w:firstLine="360" w:end="0"/>
        <w:jc w:val="both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Началник Предлагане на услуги</w:t>
      </w:r>
    </w:p>
    <w:p>
      <w:pPr>
        <w:pStyle w:val="Normal"/>
        <w:rPr>
          <w:b/>
          <w:sz w:val="16"/>
          <w:u w:val="single"/>
          <w:lang w:val="bg-BG"/>
        </w:rPr>
      </w:pPr>
      <w:r>
        <w:rPr>
          <w:b/>
          <w:sz w:val="16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Началникът Предлагане на услуги</w:t>
      </w:r>
      <w:r>
        <w:rPr>
          <w:sz w:val="22"/>
        </w:rPr>
        <w:t xml:space="preserve"> е отговорен за информирането на отдел Продажби на изискванията </w:t>
      </w:r>
      <w:r>
        <w:rPr>
          <w:sz w:val="22"/>
          <w:lang w:val="bg-BG"/>
        </w:rPr>
        <w:t>за</w:t>
      </w:r>
      <w:r>
        <w:rPr>
          <w:sz w:val="22"/>
        </w:rPr>
        <w:t xml:space="preserve"> материал</w:t>
      </w:r>
      <w:r>
        <w:rPr>
          <w:sz w:val="22"/>
          <w:lang w:val="bg-BG"/>
        </w:rPr>
        <w:t>ите</w:t>
      </w:r>
      <w:r>
        <w:rPr>
          <w:sz w:val="22"/>
        </w:rPr>
        <w:t xml:space="preserve"> и наличието на сервизни </w:t>
      </w:r>
      <w:r>
        <w:rPr>
          <w:sz w:val="22"/>
          <w:lang w:val="bg-BG"/>
        </w:rPr>
        <w:t xml:space="preserve">и </w:t>
      </w:r>
      <w:r>
        <w:rPr>
          <w:sz w:val="22"/>
        </w:rPr>
        <w:t xml:space="preserve">инженери </w:t>
      </w:r>
      <w:r>
        <w:rPr>
          <w:sz w:val="22"/>
          <w:lang w:val="bg-BG"/>
        </w:rPr>
        <w:t xml:space="preserve">необходимости </w:t>
      </w:r>
      <w:r>
        <w:rPr>
          <w:sz w:val="22"/>
        </w:rPr>
        <w:t>за извършване на нови договори за услуги.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Ръководител (Продажба и Магазини)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Ръководителят (Продажба и Магазини) </w:t>
      </w:r>
      <w:r>
        <w:rPr>
          <w:sz w:val="22"/>
        </w:rPr>
        <w:t>е отговорен за предоставяне на информация на отдел Продажби относно цен</w:t>
      </w:r>
      <w:r>
        <w:rPr>
          <w:sz w:val="22"/>
          <w:lang w:val="bg-BG"/>
        </w:rPr>
        <w:t>и</w:t>
      </w:r>
      <w:r>
        <w:rPr>
          <w:sz w:val="22"/>
        </w:rPr>
        <w:t xml:space="preserve"> и наличност</w:t>
      </w:r>
      <w:r>
        <w:rPr>
          <w:sz w:val="22"/>
          <w:lang w:val="bg-BG"/>
        </w:rPr>
        <w:t>и</w:t>
      </w:r>
      <w:r>
        <w:rPr>
          <w:sz w:val="22"/>
        </w:rPr>
        <w:t xml:space="preserve"> </w:t>
      </w:r>
      <w:r>
        <w:rPr>
          <w:sz w:val="22"/>
          <w:lang w:val="bg-BG"/>
        </w:rPr>
        <w:t>в</w:t>
      </w:r>
      <w:r>
        <w:rPr>
          <w:sz w:val="22"/>
        </w:rPr>
        <w:t xml:space="preserve"> търговските </w:t>
      </w:r>
      <w:r>
        <w:rPr>
          <w:sz w:val="22"/>
          <w:lang w:val="bg-BG"/>
        </w:rPr>
        <w:t>обекти</w:t>
      </w:r>
      <w:r>
        <w:rPr>
          <w:sz w:val="22"/>
        </w:rPr>
        <w:t>, като например продукти, резервни части, консумативи и др</w:t>
      </w:r>
    </w:p>
    <w:p>
      <w:pPr>
        <w:pStyle w:val="Normal"/>
        <w:ind w:firstLine="36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360" w:end="0"/>
        <w:jc w:val="both"/>
        <w:rPr/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36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6.a) </w:t>
      </w:r>
      <w:r>
        <w:rPr>
          <w:b/>
          <w:sz w:val="22"/>
          <w:u w:val="single"/>
          <w:lang w:val="bg-BG"/>
        </w:rPr>
        <w:t>Маркетинг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</w:t>
      </w:r>
      <w:r>
        <w:rPr>
          <w:sz w:val="22"/>
        </w:rPr>
        <w:t xml:space="preserve"> гарантира, че информацията за продукта и услуги достига </w:t>
      </w:r>
      <w:r>
        <w:rPr>
          <w:sz w:val="22"/>
          <w:lang w:val="bg-BG"/>
        </w:rPr>
        <w:t xml:space="preserve">до </w:t>
      </w:r>
      <w:r>
        <w:rPr>
          <w:sz w:val="22"/>
        </w:rPr>
        <w:t xml:space="preserve">клиентите </w:t>
      </w:r>
      <w:r>
        <w:rPr>
          <w:sz w:val="22"/>
          <w:lang w:val="bg-BG"/>
        </w:rPr>
        <w:t>периодично</w:t>
      </w:r>
      <w:r>
        <w:rPr>
          <w:sz w:val="22"/>
        </w:rPr>
        <w:t>, така че клиентите са добре информирани за продукта / услугата</w:t>
      </w:r>
      <w:r>
        <w:rPr>
          <w:sz w:val="22"/>
          <w:lang w:val="bg-BG"/>
        </w:rPr>
        <w:t xml:space="preserve"> и </w:t>
      </w:r>
      <w:r>
        <w:rPr>
          <w:sz w:val="22"/>
        </w:rPr>
        <w:t xml:space="preserve">възнамерява да </w:t>
      </w:r>
      <w:r>
        <w:rPr>
          <w:sz w:val="22"/>
          <w:lang w:val="bg-BG"/>
        </w:rPr>
        <w:t xml:space="preserve">го/ч </w:t>
      </w:r>
      <w:r>
        <w:rPr>
          <w:sz w:val="22"/>
        </w:rPr>
        <w:t>закуп</w:t>
      </w:r>
      <w:r>
        <w:rPr>
          <w:sz w:val="22"/>
          <w:lang w:val="bg-BG"/>
        </w:rPr>
        <w:t>ят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Търговските представители разполагат информация относно</w:t>
      </w:r>
      <w:r>
        <w:rPr>
          <w:sz w:val="22"/>
        </w:rPr>
        <w:t xml:space="preserve"> с необходимата продукт / услуга, така че те могат да помогнат на клиентите да разбират характеристиките</w:t>
      </w:r>
      <w:r>
        <w:rPr>
          <w:sz w:val="22"/>
          <w:lang w:val="bg-BG"/>
        </w:rPr>
        <w:t xml:space="preserve"> и спецификите</w:t>
      </w:r>
      <w:r>
        <w:rPr>
          <w:sz w:val="22"/>
        </w:rPr>
        <w:t xml:space="preserve"> на продуктите и услугите, които </w:t>
      </w:r>
      <w:r>
        <w:rPr>
          <w:sz w:val="22"/>
          <w:lang w:val="bg-BG"/>
        </w:rPr>
        <w:t>О</w:t>
      </w:r>
      <w:r>
        <w:rPr>
          <w:sz w:val="22"/>
        </w:rPr>
        <w:t>рганизацията предлага.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</w:t>
      </w:r>
      <w:r>
        <w:rPr>
          <w:sz w:val="22"/>
        </w:rPr>
        <w:t xml:space="preserve"> </w:t>
      </w:r>
      <w:r>
        <w:rPr>
          <w:sz w:val="22"/>
          <w:lang w:val="bg-BG"/>
        </w:rPr>
        <w:t>изиготвя</w:t>
      </w:r>
      <w:r>
        <w:rPr>
          <w:sz w:val="22"/>
        </w:rPr>
        <w:t xml:space="preserve"> </w:t>
      </w:r>
      <w:r>
        <w:rPr>
          <w:sz w:val="22"/>
          <w:lang w:val="bg-BG"/>
        </w:rPr>
        <w:t>П</w:t>
      </w:r>
      <w:r>
        <w:rPr>
          <w:sz w:val="22"/>
        </w:rPr>
        <w:t xml:space="preserve">лан за </w:t>
      </w:r>
      <w:r>
        <w:rPr>
          <w:sz w:val="22"/>
          <w:lang w:val="bg-BG"/>
        </w:rPr>
        <w:t>комуникация</w:t>
      </w:r>
      <w:r>
        <w:rPr>
          <w:sz w:val="22"/>
        </w:rPr>
        <w:t xml:space="preserve"> с клиенти (посещения, </w:t>
      </w:r>
      <w:r>
        <w:rPr>
          <w:sz w:val="22"/>
          <w:lang w:val="bg-BG"/>
        </w:rPr>
        <w:t>и</w:t>
      </w:r>
      <w:r>
        <w:rPr>
          <w:sz w:val="22"/>
        </w:rPr>
        <w:t xml:space="preserve">нтернет бизнес обяви, поздравителни картички, промоции уеб-сайтове, реклами и т.н.) с помощта на персонала, отговорен за продажбите. </w:t>
      </w:r>
      <w:r>
        <w:rPr>
          <w:sz w:val="22"/>
          <w:lang w:val="bg-BG"/>
        </w:rPr>
        <w:t>П</w:t>
      </w:r>
      <w:r>
        <w:rPr>
          <w:sz w:val="22"/>
        </w:rPr>
        <w:t>ървоначалния график в "</w:t>
      </w:r>
      <w:r>
        <w:rPr>
          <w:sz w:val="22"/>
          <w:lang w:val="bg-BG"/>
        </w:rPr>
        <w:t>Формуляр План за комуникация с клиенти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MR-QF-PR06-001)" може да бъде модифициран по време на изпълнението</w:t>
      </w:r>
      <w:r>
        <w:rPr>
          <w:sz w:val="22"/>
          <w:lang w:val="bg-BG"/>
        </w:rPr>
        <w:t xml:space="preserve"> на поръчките</w:t>
      </w:r>
      <w:r>
        <w:rPr>
          <w:sz w:val="22"/>
        </w:rPr>
        <w:t>, ако е необходимо.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jc w:val="both"/>
        <w:rPr/>
      </w:pPr>
      <w:r>
        <w:rPr>
          <w:b/>
          <w:sz w:val="22"/>
          <w:u w:val="single"/>
        </w:rPr>
        <w:t xml:space="preserve">6.b) </w:t>
      </w:r>
      <w:r>
        <w:rPr>
          <w:b/>
          <w:sz w:val="22"/>
          <w:u w:val="single"/>
          <w:lang w:val="bg-BG"/>
        </w:rPr>
        <w:t>Запитвания и поръчки от клиенти</w:t>
      </w:r>
      <w:r>
        <w:rPr>
          <w:b/>
          <w:sz w:val="22"/>
          <w:u w:val="single"/>
        </w:rPr>
        <w:t xml:space="preserve">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Запитвания и поръчки</w:t>
      </w:r>
      <w:r>
        <w:rPr>
          <w:sz w:val="22"/>
        </w:rPr>
        <w:t xml:space="preserve"> на продукт / услуга могат да произхождат от следните източници: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1. Тръжни уведомления, публикувани в медиите или изпратени от клиенти.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2. Маркетингови посещения </w:t>
      </w:r>
      <w:r>
        <w:rPr>
          <w:sz w:val="22"/>
          <w:lang w:val="bg-BG"/>
        </w:rPr>
        <w:t>в</w:t>
      </w:r>
      <w:r>
        <w:rPr>
          <w:sz w:val="22"/>
        </w:rPr>
        <w:t xml:space="preserve"> подразделение на компанията.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3. Отговор на реклами в уеб-сайт / медии.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4. </w:t>
      </w:r>
      <w:r>
        <w:rPr>
          <w:sz w:val="22"/>
          <w:lang w:val="bg-BG"/>
        </w:rPr>
        <w:t>Разглеждане</w:t>
      </w:r>
      <w:r>
        <w:rPr>
          <w:sz w:val="22"/>
        </w:rPr>
        <w:t xml:space="preserve"> на търговски зони (интернет).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5. Запитван</w:t>
      </w:r>
      <w:r>
        <w:rPr>
          <w:sz w:val="22"/>
          <w:lang w:val="bg-BG"/>
        </w:rPr>
        <w:t>ия</w:t>
      </w:r>
      <w:r>
        <w:rPr>
          <w:sz w:val="22"/>
        </w:rPr>
        <w:t xml:space="preserve"> от съществуващ / нов клиент </w:t>
      </w:r>
      <w:r>
        <w:rPr>
          <w:sz w:val="22"/>
          <w:lang w:val="bg-BG"/>
        </w:rPr>
        <w:t>по</w:t>
      </w:r>
      <w:r>
        <w:rPr>
          <w:sz w:val="22"/>
        </w:rPr>
        <w:t xml:space="preserve"> FAX / E-Mail / телефон / Chat</w:t>
      </w:r>
      <w:r>
        <w:rPr>
          <w:sz w:val="22"/>
          <w:lang w:val="bg-BG"/>
        </w:rPr>
        <w:t>.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6. Вербална поръчка от клиент по телефона.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Когато се генерира запитване </w:t>
      </w:r>
      <w:r>
        <w:rPr>
          <w:sz w:val="22"/>
          <w:lang w:val="bg-BG"/>
        </w:rPr>
        <w:t xml:space="preserve">на клиент </w:t>
      </w:r>
      <w:r>
        <w:rPr>
          <w:sz w:val="22"/>
        </w:rPr>
        <w:t>за продукт / услуга, съответн</w:t>
      </w:r>
      <w:r>
        <w:rPr>
          <w:sz w:val="22"/>
          <w:lang w:val="bg-BG"/>
        </w:rPr>
        <w:t>ите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продружаващи документи преди пробажба трябва да съдържат колкото може повече подробности и данните да се записват във „Формуляр Регистър по запитванията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MR-QF-PR06-002)".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6.c) </w:t>
      </w:r>
      <w:r>
        <w:rPr>
          <w:b/>
          <w:sz w:val="22"/>
          <w:u w:val="single"/>
          <w:lang w:val="bg-BG"/>
        </w:rPr>
        <w:t>Подготовка на продажба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Клиентските и</w:t>
      </w:r>
      <w:r>
        <w:rPr>
          <w:sz w:val="22"/>
        </w:rPr>
        <w:t>зисквания</w:t>
      </w:r>
      <w:r>
        <w:rPr>
          <w:sz w:val="22"/>
          <w:lang w:val="bg-BG"/>
        </w:rPr>
        <w:t>та за</w:t>
      </w:r>
      <w:r>
        <w:rPr>
          <w:sz w:val="22"/>
        </w:rPr>
        <w:t xml:space="preserve"> продукт / услуга могат да </w:t>
      </w:r>
      <w:r>
        <w:rPr>
          <w:sz w:val="22"/>
          <w:lang w:val="bg-BG"/>
        </w:rPr>
        <w:t>бъдат</w:t>
      </w:r>
      <w:r>
        <w:rPr>
          <w:sz w:val="22"/>
        </w:rPr>
        <w:t xml:space="preserve"> изискванията за техническ</w:t>
      </w:r>
      <w:r>
        <w:rPr>
          <w:sz w:val="22"/>
          <w:lang w:val="bg-BG"/>
        </w:rPr>
        <w:t>и</w:t>
      </w:r>
      <w:r>
        <w:rPr>
          <w:sz w:val="22"/>
        </w:rPr>
        <w:t xml:space="preserve"> / функционалн</w:t>
      </w:r>
      <w:r>
        <w:rPr>
          <w:sz w:val="22"/>
          <w:lang w:val="bg-BG"/>
        </w:rPr>
        <w:t>и</w:t>
      </w:r>
      <w:r>
        <w:rPr>
          <w:sz w:val="22"/>
        </w:rPr>
        <w:t xml:space="preserve"> / </w:t>
      </w:r>
      <w:r>
        <w:rPr>
          <w:sz w:val="22"/>
          <w:lang w:val="bg-BG"/>
        </w:rPr>
        <w:t xml:space="preserve">по </w:t>
      </w:r>
      <w:r>
        <w:rPr>
          <w:sz w:val="22"/>
        </w:rPr>
        <w:t>доставка / след доставка, както и търговски условия.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Организацията трябва първо да установят дали има способността да отговори на изискванията за продуктите и услугите, които се предлагат на клиентите. Ето защо,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 </w:t>
      </w:r>
      <w:r>
        <w:rPr>
          <w:sz w:val="22"/>
          <w:lang w:val="bg-BG"/>
        </w:rPr>
        <w:t xml:space="preserve">трябва да </w:t>
      </w:r>
      <w:r>
        <w:rPr>
          <w:sz w:val="22"/>
        </w:rPr>
        <w:t xml:space="preserve">проведе </w:t>
      </w:r>
      <w:r>
        <w:rPr>
          <w:sz w:val="22"/>
          <w:lang w:val="bg-BG"/>
        </w:rPr>
        <w:t xml:space="preserve">предварителен преглед преди изпълнение на оферта </w:t>
      </w:r>
      <w:r>
        <w:rPr>
          <w:sz w:val="22"/>
        </w:rPr>
        <w:t>преди извършване на достав</w:t>
      </w:r>
      <w:r>
        <w:rPr>
          <w:sz w:val="22"/>
          <w:lang w:val="bg-BG"/>
        </w:rPr>
        <w:t>ка на</w:t>
      </w:r>
      <w:r>
        <w:rPr>
          <w:sz w:val="22"/>
        </w:rPr>
        <w:t xml:space="preserve"> продукти и услуги на клиент.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Това включва</w:t>
      </w:r>
      <w:r>
        <w:rPr>
          <w:sz w:val="22"/>
          <w:lang w:val="bg-BG"/>
        </w:rPr>
        <w:t xml:space="preserve"> преглед на: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изискванията, посочени от клиента, включително изискванията за доставка и </w:t>
      </w:r>
      <w:r>
        <w:rPr>
          <w:sz w:val="22"/>
          <w:lang w:val="bg-BG"/>
        </w:rPr>
        <w:t xml:space="preserve">дейности </w:t>
      </w:r>
      <w:r>
        <w:rPr>
          <w:sz w:val="22"/>
        </w:rPr>
        <w:t>след доставка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 xml:space="preserve">b) изискванията, които не са посочени от клиента, но </w:t>
      </w:r>
      <w:r>
        <w:rPr>
          <w:sz w:val="22"/>
          <w:lang w:val="bg-BG"/>
        </w:rPr>
        <w:t>са</w:t>
      </w:r>
      <w:r>
        <w:rPr>
          <w:sz w:val="22"/>
        </w:rPr>
        <w:t xml:space="preserve"> необходим</w:t>
      </w:r>
      <w:r>
        <w:rPr>
          <w:sz w:val="22"/>
          <w:lang w:val="bg-BG"/>
        </w:rPr>
        <w:t>и, обикновено това са изискванията от странат на Организацията;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c) нормативните изисквания, приложими към продуктите и услугите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d) </w:t>
      </w:r>
      <w:r>
        <w:rPr>
          <w:sz w:val="22"/>
          <w:lang w:val="bg-BG"/>
        </w:rPr>
        <w:t>договорни</w:t>
      </w:r>
      <w:r>
        <w:rPr>
          <w:sz w:val="22"/>
        </w:rPr>
        <w:t xml:space="preserve"> изисквания, различни от </w:t>
      </w:r>
      <w:r>
        <w:rPr>
          <w:sz w:val="22"/>
          <w:lang w:val="bg-BG"/>
        </w:rPr>
        <w:t>посочените по-горе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Създаване на специфични изисквания за действия при извънредни ситуации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Може да има ситуации, </w:t>
      </w:r>
      <w:r>
        <w:rPr>
          <w:sz w:val="22"/>
          <w:lang w:val="bg-BG"/>
        </w:rPr>
        <w:t>в които</w:t>
      </w:r>
      <w:r>
        <w:rPr>
          <w:sz w:val="22"/>
        </w:rPr>
        <w:t xml:space="preserve"> </w:t>
      </w:r>
      <w:r>
        <w:rPr>
          <w:sz w:val="22"/>
          <w:lang w:val="bg-BG"/>
        </w:rPr>
        <w:t>О</w:t>
      </w:r>
      <w:r>
        <w:rPr>
          <w:sz w:val="22"/>
        </w:rPr>
        <w:t>рганизацията трябва да вземе мерки за спешни случаи на неочаквани промени в предлагането на продукти / предоставяне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услуги. Примери за това са </w:t>
      </w:r>
      <w:r>
        <w:rPr>
          <w:sz w:val="22"/>
          <w:lang w:val="bg-BG"/>
        </w:rPr>
        <w:t xml:space="preserve">отлагане на </w:t>
      </w:r>
      <w:r>
        <w:rPr>
          <w:sz w:val="22"/>
        </w:rPr>
        <w:t>доставка на датата на падежа, загуба / повреда на продукт по време на транспортиране, без наличието на компетентни инженери / критични работни места за ремонт и т.н.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Търговск</w:t>
      </w:r>
      <w:r>
        <w:rPr>
          <w:sz w:val="22"/>
          <w:lang w:val="bg-BG"/>
        </w:rPr>
        <w:t>ият представител</w:t>
      </w:r>
      <w:r>
        <w:rPr>
          <w:sz w:val="22"/>
        </w:rPr>
        <w:t xml:space="preserve"> разглежда изискванията на клиентите по време на етап </w:t>
      </w:r>
      <w:r>
        <w:rPr>
          <w:sz w:val="22"/>
          <w:lang w:val="bg-BG"/>
        </w:rPr>
        <w:t>подготовка на продажба</w:t>
      </w:r>
      <w:r>
        <w:rPr>
          <w:sz w:val="22"/>
        </w:rPr>
        <w:t xml:space="preserve"> за определяне на вероятността от такива </w:t>
      </w:r>
      <w:r>
        <w:rPr>
          <w:sz w:val="22"/>
          <w:lang w:val="bg-BG"/>
        </w:rPr>
        <w:t>непредвидени ситуации</w:t>
      </w:r>
      <w:r>
        <w:rPr>
          <w:sz w:val="22"/>
        </w:rPr>
        <w:t xml:space="preserve"> и </w:t>
      </w:r>
      <w:r>
        <w:rPr>
          <w:sz w:val="22"/>
          <w:lang w:val="bg-BG"/>
        </w:rPr>
        <w:t>комуникира</w:t>
      </w:r>
      <w:r>
        <w:rPr>
          <w:sz w:val="22"/>
        </w:rPr>
        <w:t xml:space="preserve"> с клиента, за да се споразумеят </w:t>
      </w:r>
      <w:r>
        <w:rPr>
          <w:sz w:val="22"/>
          <w:lang w:val="bg-BG"/>
        </w:rPr>
        <w:t xml:space="preserve">относно </w:t>
      </w:r>
      <w:r>
        <w:rPr>
          <w:sz w:val="22"/>
        </w:rPr>
        <w:t>специфичните изисквания за действия при извънредни ситуации (да бъде оформени съобразно условията за доставка, посочени в офертните документи, както и поръчките на клиентите).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Търговският представител м</w:t>
      </w:r>
      <w:r>
        <w:rPr>
          <w:sz w:val="22"/>
        </w:rPr>
        <w:t xml:space="preserve">оже да потърси съвет / информация от </w:t>
      </w:r>
      <w:r>
        <w:rPr>
          <w:sz w:val="22"/>
          <w:lang w:val="bg-BG"/>
        </w:rPr>
        <w:t>Ръководител Маркетинг</w:t>
      </w:r>
      <w:r>
        <w:rPr>
          <w:sz w:val="22"/>
        </w:rPr>
        <w:t xml:space="preserve">, </w:t>
      </w:r>
      <w:r>
        <w:rPr>
          <w:sz w:val="22"/>
          <w:lang w:val="bg-BG"/>
        </w:rPr>
        <w:t>Ръководител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Началник производство</w:t>
      </w:r>
      <w:r>
        <w:rPr>
          <w:sz w:val="22"/>
        </w:rPr>
        <w:t xml:space="preserve">, </w:t>
      </w:r>
      <w:r>
        <w:rPr>
          <w:sz w:val="22"/>
          <w:lang w:val="bg-BG"/>
        </w:rPr>
        <w:t>Началник – предлагане на услуги</w:t>
      </w:r>
      <w:r>
        <w:rPr>
          <w:sz w:val="22"/>
        </w:rPr>
        <w:t xml:space="preserve">, </w:t>
      </w:r>
      <w:r>
        <w:rPr>
          <w:sz w:val="22"/>
          <w:lang w:val="bg-BG"/>
        </w:rPr>
        <w:t>Ръководител (Продажба и магазини)</w:t>
      </w:r>
      <w:r>
        <w:rPr>
          <w:sz w:val="22"/>
        </w:rPr>
        <w:t xml:space="preserve"> и т.н., преди да подготви официално</w:t>
      </w:r>
      <w:r>
        <w:rPr>
          <w:sz w:val="22"/>
          <w:lang w:val="bg-BG"/>
        </w:rPr>
        <w:t>то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офертно </w:t>
      </w:r>
      <w:r>
        <w:rPr>
          <w:sz w:val="22"/>
        </w:rPr>
        <w:t xml:space="preserve">предложение </w:t>
      </w:r>
      <w:r>
        <w:rPr>
          <w:sz w:val="22"/>
          <w:lang w:val="bg-BG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Възможно е </w:t>
      </w:r>
      <w:r>
        <w:rPr>
          <w:sz w:val="22"/>
        </w:rPr>
        <w:t>официално</w:t>
      </w:r>
      <w:r>
        <w:rPr>
          <w:sz w:val="22"/>
          <w:lang w:val="bg-BG"/>
        </w:rPr>
        <w:t>то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офертно </w:t>
      </w:r>
      <w:r>
        <w:rPr>
          <w:sz w:val="22"/>
        </w:rPr>
        <w:t xml:space="preserve">предложение </w:t>
      </w:r>
      <w:r>
        <w:rPr>
          <w:sz w:val="22"/>
          <w:lang w:val="bg-BG"/>
        </w:rPr>
        <w:t xml:space="preserve">за продукт/услуга да </w:t>
      </w:r>
      <w:r>
        <w:rPr>
          <w:sz w:val="22"/>
        </w:rPr>
        <w:t>се предостав</w:t>
      </w:r>
      <w:r>
        <w:rPr>
          <w:sz w:val="22"/>
          <w:lang w:val="bg-BG"/>
        </w:rPr>
        <w:t>и</w:t>
      </w:r>
      <w:r>
        <w:rPr>
          <w:sz w:val="22"/>
        </w:rPr>
        <w:t xml:space="preserve"> на клиента в електронен </w:t>
      </w:r>
      <w:r>
        <w:rPr>
          <w:sz w:val="22"/>
          <w:lang w:val="bg-BG"/>
        </w:rPr>
        <w:t>или</w:t>
      </w:r>
      <w:r>
        <w:rPr>
          <w:sz w:val="22"/>
        </w:rPr>
        <w:t xml:space="preserve"> хартиен формат.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eastAsia="en-US"/>
        </w:rPr>
        <w:t xml:space="preserve">6.d) </w:t>
      </w:r>
      <w:r>
        <w:rPr>
          <w:b/>
          <w:sz w:val="22"/>
          <w:u w:val="single"/>
          <w:lang w:val="bg-BG" w:eastAsia="en-US"/>
        </w:rPr>
        <w:t>Преговори</w:t>
      </w:r>
      <w:r>
        <w:rPr>
          <w:b/>
          <w:sz w:val="22"/>
          <w:u w:val="single"/>
          <w:lang w:eastAsia="en-US"/>
        </w:rPr>
        <w:t xml:space="preserve"> </w:t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Лицето</w:t>
      </w:r>
      <w:r>
        <w:rPr>
          <w:sz w:val="22"/>
          <w:lang w:val="bg-BG"/>
        </w:rPr>
        <w:t>, отговарящо за продажба следва горепосочените условия при преговори с клиент</w:t>
      </w:r>
      <w:r>
        <w:rPr>
          <w:sz w:val="22"/>
        </w:rPr>
        <w:t>. Всяка промяна в изискван</w:t>
      </w:r>
      <w:r>
        <w:rPr>
          <w:sz w:val="22"/>
          <w:lang w:val="bg-BG"/>
        </w:rPr>
        <w:t>ията</w:t>
      </w:r>
      <w:r>
        <w:rPr>
          <w:sz w:val="22"/>
        </w:rPr>
        <w:t xml:space="preserve"> (техническ</w:t>
      </w:r>
      <w:r>
        <w:rPr>
          <w:sz w:val="22"/>
          <w:lang w:val="bg-BG"/>
        </w:rPr>
        <w:t>и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по </w:t>
      </w:r>
      <w:r>
        <w:rPr>
          <w:sz w:val="22"/>
        </w:rPr>
        <w:t xml:space="preserve">доставка, </w:t>
      </w:r>
      <w:r>
        <w:rPr>
          <w:sz w:val="22"/>
          <w:lang w:val="bg-BG"/>
        </w:rPr>
        <w:t>след доставка</w:t>
      </w:r>
      <w:r>
        <w:rPr>
          <w:sz w:val="22"/>
        </w:rPr>
        <w:t xml:space="preserve"> и т.н.) от клиента, се пре</w:t>
      </w:r>
      <w:r>
        <w:rPr>
          <w:sz w:val="22"/>
          <w:lang w:val="bg-BG"/>
        </w:rPr>
        <w:t>раз</w:t>
      </w:r>
      <w:r>
        <w:rPr>
          <w:sz w:val="22"/>
        </w:rPr>
        <w:t>глеждат и документира</w:t>
      </w:r>
      <w:r>
        <w:rPr>
          <w:sz w:val="22"/>
          <w:lang w:val="bg-BG"/>
        </w:rPr>
        <w:t>т</w:t>
      </w:r>
      <w:r>
        <w:rPr>
          <w:sz w:val="22"/>
        </w:rPr>
        <w:t xml:space="preserve"> от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 xml:space="preserve"> и се представят в ревизиран вид, ако е необходимо.</w:t>
      </w:r>
      <w:r>
        <w:rPr>
          <w:sz w:val="22"/>
        </w:rPr>
        <w:t>).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Копия от всички </w:t>
      </w:r>
      <w:r>
        <w:rPr>
          <w:sz w:val="22"/>
          <w:lang w:val="bg-BG"/>
        </w:rPr>
        <w:t>промени се съхраняват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6.e) </w:t>
      </w:r>
      <w:r>
        <w:rPr>
          <w:b/>
          <w:sz w:val="22"/>
          <w:u w:val="single"/>
          <w:lang w:eastAsia="en-US"/>
        </w:rPr>
        <w:t>Преглед на договор / поръчка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Когато е изготвен договор / поръчка</w:t>
      </w:r>
      <w:r>
        <w:rPr>
          <w:sz w:val="22"/>
          <w:lang w:val="bg-BG" w:eastAsia="en-US"/>
        </w:rPr>
        <w:t xml:space="preserve">, Търговският представител </w:t>
      </w:r>
      <w:r>
        <w:rPr>
          <w:sz w:val="22"/>
          <w:lang w:eastAsia="en-US"/>
        </w:rPr>
        <w:t>сравнява данните на договора / поръчката с детайлите на съответното оферта.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Ако няма разлика между оферта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 и договор</w:t>
      </w:r>
      <w:r>
        <w:rPr>
          <w:sz w:val="22"/>
          <w:lang w:val="bg-BG" w:eastAsia="en-US"/>
        </w:rPr>
        <w:t>а</w:t>
      </w:r>
      <w:r>
        <w:rPr>
          <w:sz w:val="22"/>
          <w:lang w:eastAsia="en-US"/>
        </w:rPr>
        <w:t xml:space="preserve"> на поръчката</w:t>
      </w:r>
      <w:r>
        <w:rPr>
          <w:sz w:val="22"/>
          <w:lang w:val="bg-BG" w:eastAsia="en-US"/>
        </w:rPr>
        <w:t>, същата се приема и се съобщава на клиента за сключения договор.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Ако има разлики, </w:t>
      </w:r>
      <w:r>
        <w:rPr>
          <w:sz w:val="22"/>
          <w:lang w:val="bg-BG" w:eastAsia="en-US"/>
        </w:rPr>
        <w:t xml:space="preserve">Търговският представител, </w:t>
      </w:r>
      <w:r>
        <w:rPr>
          <w:sz w:val="22"/>
          <w:lang w:eastAsia="en-US"/>
        </w:rPr>
        <w:t>прави следното: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1. На първо място, се консултира със </w:t>
      </w:r>
      <w:r>
        <w:rPr>
          <w:sz w:val="22"/>
          <w:lang w:val="bg-BG" w:eastAsia="en-US"/>
        </w:rPr>
        <w:t>Ръководството</w:t>
      </w:r>
      <w:r>
        <w:rPr>
          <w:sz w:val="22"/>
          <w:lang w:eastAsia="en-US"/>
        </w:rPr>
        <w:t xml:space="preserve">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дали договорът може да бъде приет с модификациите, </w:t>
      </w:r>
      <w:r>
        <w:rPr>
          <w:sz w:val="22"/>
          <w:lang w:val="bg-BG" w:eastAsia="en-US"/>
        </w:rPr>
        <w:t>поискани</w:t>
      </w:r>
      <w:r>
        <w:rPr>
          <w:sz w:val="22"/>
          <w:lang w:eastAsia="en-US"/>
        </w:rPr>
        <w:t xml:space="preserve"> от клиента.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2. Ако договорът може да се приеме</w:t>
      </w:r>
      <w:r>
        <w:rPr>
          <w:sz w:val="22"/>
          <w:lang w:val="bg-BG" w:eastAsia="en-US"/>
        </w:rPr>
        <w:t xml:space="preserve"> се съобщава на клиента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3. Ако договорът </w:t>
      </w:r>
      <w:r>
        <w:rPr>
          <w:sz w:val="22"/>
          <w:lang w:val="bg-BG" w:eastAsia="en-US"/>
        </w:rPr>
        <w:t>не може да се приеме, той се комнтира отново с клиента</w:t>
      </w:r>
      <w:r>
        <w:rPr>
          <w:sz w:val="22"/>
          <w:lang w:eastAsia="en-US"/>
        </w:rPr>
        <w:t>.</w:t>
      </w:r>
    </w:p>
    <w:p>
      <w:pPr>
        <w:pStyle w:val="Normal"/>
        <w:rPr>
          <w:b/>
          <w:i/>
          <w:sz w:val="22"/>
          <w:lang w:val="bg-BG" w:eastAsia="en-US"/>
        </w:rPr>
      </w:pPr>
      <w:r>
        <w:rPr>
          <w:b/>
          <w:i/>
          <w:sz w:val="22"/>
          <w:lang w:val="bg-BG" w:eastAsia="en-US"/>
        </w:rPr>
      </w:r>
    </w:p>
    <w:p>
      <w:pPr>
        <w:pStyle w:val="Normal"/>
        <w:jc w:val="both"/>
        <w:rPr/>
      </w:pPr>
      <w:r>
        <w:rPr>
          <w:i/>
          <w:sz w:val="22"/>
          <w:lang w:val="bg-BG" w:eastAsia="en-US"/>
        </w:rPr>
        <w:t>Забележка: В случай на вербални поръчки от клиенти (т.е., когато клиентът не предостави документирано неговите изисквания), изискванията на клиента, се приемат по електронна поща / факс и др.</w:t>
      </w:r>
    </w:p>
    <w:p>
      <w:pPr>
        <w:pStyle w:val="Normal"/>
        <w:rPr>
          <w:i/>
          <w:sz w:val="22"/>
          <w:lang w:val="bg-BG" w:eastAsia="en-US"/>
        </w:rPr>
      </w:pPr>
      <w:r>
        <w:rPr>
          <w:i/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>Търговският представител</w:t>
      </w:r>
      <w:r>
        <w:rPr>
          <w:sz w:val="22"/>
          <w:lang w:eastAsia="en-US"/>
        </w:rPr>
        <w:t xml:space="preserve"> документира всички нови изисквания за продуктите и услугите и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преразглеждана договора / поръчка</w:t>
      </w:r>
      <w:r>
        <w:rPr>
          <w:sz w:val="22"/>
          <w:lang w:val="bg-BG" w:eastAsia="en-US"/>
        </w:rPr>
        <w:t xml:space="preserve"> и записва данните в „Формуляр Регистър по запитванията”.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6.f) Изпълнение на договори /</w:t>
      </w:r>
      <w:r>
        <w:rPr>
          <w:b/>
          <w:sz w:val="22"/>
          <w:u w:val="single"/>
          <w:lang w:val="bg-BG" w:eastAsia="en-US"/>
        </w:rPr>
        <w:t>приети</w:t>
      </w:r>
      <w:r>
        <w:rPr>
          <w:b/>
          <w:sz w:val="22"/>
          <w:u w:val="single"/>
          <w:lang w:eastAsia="en-US"/>
        </w:rPr>
        <w:t xml:space="preserve"> поръчки </w:t>
      </w:r>
    </w:p>
    <w:p>
      <w:pPr>
        <w:pStyle w:val="Normal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След приемането на договор / поръчка от клиента,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ъководител</w:t>
      </w:r>
      <w:r>
        <w:rPr>
          <w:sz w:val="22"/>
          <w:lang w:val="bg-BG" w:eastAsia="en-US"/>
        </w:rPr>
        <w:t xml:space="preserve"> Маркетинг </w:t>
      </w:r>
      <w:r>
        <w:rPr>
          <w:sz w:val="22"/>
          <w:lang w:eastAsia="en-US"/>
        </w:rPr>
        <w:t xml:space="preserve">издава официална работна заявка </w:t>
      </w:r>
      <w:r>
        <w:rPr>
          <w:sz w:val="22"/>
          <w:lang w:val="bg-BG" w:eastAsia="en-US"/>
        </w:rPr>
        <w:t>до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</w:t>
      </w:r>
      <w:r>
        <w:rPr>
          <w:sz w:val="22"/>
          <w:lang w:eastAsia="en-US"/>
        </w:rPr>
        <w:t>ъководителят на съответн</w:t>
      </w:r>
      <w:r>
        <w:rPr>
          <w:sz w:val="22"/>
          <w:lang w:val="bg-BG" w:eastAsia="en-US"/>
        </w:rPr>
        <w:t>ия</w:t>
      </w:r>
      <w:r>
        <w:rPr>
          <w:sz w:val="22"/>
          <w:lang w:eastAsia="en-US"/>
        </w:rPr>
        <w:t xml:space="preserve"> отдел, в зависимост от характера на договора</w:t>
      </w:r>
      <w:r>
        <w:rPr>
          <w:sz w:val="22"/>
          <w:lang w:val="bg-BG" w:eastAsia="en-US"/>
        </w:rPr>
        <w:t>, например: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1. Поръчка за резервни части / консумативи: "</w:t>
      </w:r>
      <w:r>
        <w:rPr>
          <w:sz w:val="22"/>
          <w:lang w:val="bg-BG" w:eastAsia="en-US"/>
        </w:rPr>
        <w:t>Формуляр Изпращане на поръчка</w:t>
      </w:r>
      <w:r>
        <w:rPr>
          <w:sz w:val="22"/>
          <w:lang w:eastAsia="en-US"/>
        </w:rPr>
        <w:t xml:space="preserve">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>MR-QF-PR06-003)", изд</w:t>
      </w:r>
      <w:r>
        <w:rPr>
          <w:sz w:val="22"/>
          <w:lang w:val="bg-BG" w:eastAsia="en-US"/>
        </w:rPr>
        <w:t>ен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от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Ръководител (Продажба и магазини</w:t>
      </w:r>
      <w:r>
        <w:rPr>
          <w:sz w:val="22"/>
          <w:lang w:eastAsia="en-US"/>
        </w:rPr>
        <w:t xml:space="preserve">), който поддържа </w:t>
      </w:r>
      <w:r>
        <w:rPr>
          <w:sz w:val="22"/>
          <w:lang w:val="bg-BG" w:eastAsia="en-US"/>
        </w:rPr>
        <w:t xml:space="preserve">търговските стоки в </w:t>
      </w:r>
      <w:r>
        <w:rPr>
          <w:sz w:val="22"/>
          <w:lang w:eastAsia="en-US"/>
        </w:rPr>
        <w:t>магазин</w:t>
      </w:r>
      <w:r>
        <w:rPr>
          <w:sz w:val="22"/>
          <w:lang w:val="bg-BG" w:eastAsia="en-US"/>
        </w:rPr>
        <w:t>а.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2. Поръчка на</w:t>
      </w:r>
      <w:r>
        <w:rPr>
          <w:sz w:val="22"/>
          <w:lang w:val="bg-BG" w:eastAsia="en-US"/>
        </w:rPr>
        <w:t xml:space="preserve"> </w:t>
      </w:r>
      <w:r>
        <w:rPr>
          <w:sz w:val="22"/>
          <w:lang w:eastAsia="en-US"/>
        </w:rPr>
        <w:t>стандартни продукти: "</w:t>
      </w:r>
      <w:r>
        <w:rPr>
          <w:sz w:val="22"/>
          <w:lang w:val="bg-BG" w:eastAsia="en-US"/>
        </w:rPr>
        <w:t>Формуляр Работна поръчка</w:t>
      </w:r>
      <w:r>
        <w:rPr>
          <w:sz w:val="22"/>
          <w:lang w:eastAsia="en-US"/>
        </w:rPr>
        <w:t xml:space="preserve">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MR-QF-PR06-004)", издадена </w:t>
      </w:r>
      <w:r>
        <w:rPr>
          <w:sz w:val="22"/>
          <w:lang w:val="bg-BG" w:eastAsia="en-US"/>
        </w:rPr>
        <w:t>до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 xml:space="preserve">Началник Производство, </w:t>
      </w:r>
      <w:r>
        <w:rPr>
          <w:sz w:val="22"/>
          <w:lang w:eastAsia="en-US"/>
        </w:rPr>
        <w:t>който е отговорен за производството на продукта.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3. Определение </w:t>
      </w:r>
      <w:r>
        <w:rPr>
          <w:sz w:val="22"/>
          <w:lang w:val="bg-BG" w:eastAsia="en-US"/>
        </w:rPr>
        <w:t>на</w:t>
      </w:r>
      <w:r>
        <w:rPr>
          <w:sz w:val="22"/>
          <w:lang w:eastAsia="en-US"/>
        </w:rPr>
        <w:t xml:space="preserve"> продукти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>: "</w:t>
      </w:r>
      <w:r>
        <w:rPr>
          <w:sz w:val="22"/>
          <w:lang w:val="bg-BG" w:eastAsia="en-US"/>
        </w:rPr>
        <w:t xml:space="preserve"> Формуляр Работна поръчка</w:t>
      </w:r>
      <w:r>
        <w:rPr>
          <w:sz w:val="22"/>
          <w:lang w:eastAsia="en-US"/>
        </w:rPr>
        <w:t xml:space="preserve">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MR-QF-PR06-004)", издадена </w:t>
      </w:r>
      <w:r>
        <w:rPr>
          <w:sz w:val="22"/>
          <w:lang w:val="bg-BG" w:eastAsia="en-US"/>
        </w:rPr>
        <w:t>до Р</w:t>
      </w:r>
      <w:r>
        <w:rPr>
          <w:sz w:val="22"/>
          <w:lang w:eastAsia="en-US"/>
        </w:rPr>
        <w:t>ъководител</w:t>
      </w:r>
      <w:r>
        <w:rPr>
          <w:sz w:val="22"/>
          <w:lang w:val="bg-BG" w:eastAsia="en-US"/>
        </w:rPr>
        <w:t xml:space="preserve"> Дизайн и разработка,</w:t>
      </w:r>
      <w:r>
        <w:rPr>
          <w:sz w:val="22"/>
          <w:lang w:eastAsia="en-US"/>
        </w:rPr>
        <w:t xml:space="preserve"> ко</w:t>
      </w:r>
      <w:r>
        <w:rPr>
          <w:sz w:val="22"/>
          <w:lang w:val="bg-BG" w:eastAsia="en-US"/>
        </w:rPr>
        <w:t>й</w:t>
      </w:r>
      <w:r>
        <w:rPr>
          <w:sz w:val="22"/>
          <w:lang w:eastAsia="en-US"/>
        </w:rPr>
        <w:t>то е отговор</w:t>
      </w:r>
      <w:r>
        <w:rPr>
          <w:sz w:val="22"/>
          <w:lang w:val="bg-BG" w:eastAsia="en-US"/>
        </w:rPr>
        <w:t>ен</w:t>
      </w:r>
      <w:r>
        <w:rPr>
          <w:sz w:val="22"/>
          <w:lang w:eastAsia="en-US"/>
        </w:rPr>
        <w:t xml:space="preserve"> за проектирането и производството (с помощта на производствен отдел).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  <w:tab/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4. Договор / Поръчка за услуги: "</w:t>
      </w:r>
      <w:r>
        <w:rPr>
          <w:sz w:val="22"/>
          <w:lang w:val="bg-BG" w:eastAsia="en-US"/>
        </w:rPr>
        <w:t>Формуляр Поръчка на услуги</w:t>
      </w:r>
      <w:r>
        <w:rPr>
          <w:sz w:val="22"/>
          <w:lang w:eastAsia="en-US"/>
        </w:rPr>
        <w:t xml:space="preserve">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MR-QF-PR06-005)", издадена </w:t>
      </w:r>
      <w:r>
        <w:rPr>
          <w:sz w:val="22"/>
          <w:lang w:val="bg-BG" w:eastAsia="en-US"/>
        </w:rPr>
        <w:t>до Началник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– предлагане на услуги</w:t>
      </w:r>
      <w:r>
        <w:rPr>
          <w:sz w:val="22"/>
          <w:lang w:eastAsia="en-US"/>
        </w:rPr>
        <w:t>, ко</w:t>
      </w:r>
      <w:r>
        <w:rPr>
          <w:sz w:val="22"/>
          <w:lang w:val="bg-BG" w:eastAsia="en-US"/>
        </w:rPr>
        <w:t>й</w:t>
      </w:r>
      <w:r>
        <w:rPr>
          <w:sz w:val="22"/>
          <w:lang w:eastAsia="en-US"/>
        </w:rPr>
        <w:t>то е отговор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>н за изпълнение</w:t>
      </w:r>
      <w:r>
        <w:rPr>
          <w:sz w:val="22"/>
          <w:lang w:val="bg-BG" w:eastAsia="en-US"/>
        </w:rPr>
        <w:t>то</w:t>
      </w:r>
      <w:r>
        <w:rPr>
          <w:sz w:val="22"/>
          <w:lang w:eastAsia="en-US"/>
        </w:rPr>
        <w:t xml:space="preserve"> на услуги.</w:t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>6.g) Изменения на договори / поръчки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Когато клиентът внася изменения </w:t>
      </w:r>
      <w:r>
        <w:rPr>
          <w:sz w:val="22"/>
          <w:lang w:val="bg-BG"/>
        </w:rPr>
        <w:t xml:space="preserve">по </w:t>
      </w:r>
      <w:r>
        <w:rPr>
          <w:sz w:val="22"/>
        </w:rPr>
        <w:t xml:space="preserve">договор / поръчка, </w:t>
      </w:r>
      <w:r>
        <w:rPr>
          <w:sz w:val="22"/>
          <w:lang w:val="bg-BG"/>
        </w:rPr>
        <w:t>Търговският представител,</w:t>
      </w:r>
      <w:r>
        <w:rPr>
          <w:sz w:val="22"/>
        </w:rPr>
        <w:t xml:space="preserve"> отговарящ </w:t>
      </w:r>
      <w:r>
        <w:rPr>
          <w:sz w:val="22"/>
          <w:lang w:val="bg-BG"/>
        </w:rPr>
        <w:t>з</w:t>
      </w:r>
      <w:r>
        <w:rPr>
          <w:sz w:val="22"/>
        </w:rPr>
        <w:t xml:space="preserve">а този договор / поръчка информира </w:t>
      </w:r>
      <w:r>
        <w:rPr>
          <w:sz w:val="22"/>
          <w:lang w:val="bg-BG"/>
        </w:rPr>
        <w:t>работните</w:t>
      </w:r>
      <w:r>
        <w:rPr>
          <w:sz w:val="22"/>
        </w:rPr>
        <w:t xml:space="preserve"> отдели </w:t>
      </w:r>
      <w:r>
        <w:rPr>
          <w:sz w:val="22"/>
          <w:lang w:val="bg-BG"/>
        </w:rPr>
        <w:t>за</w:t>
      </w:r>
      <w:r>
        <w:rPr>
          <w:sz w:val="22"/>
        </w:rPr>
        <w:t xml:space="preserve"> промените в договора / заповедта чрез "</w:t>
      </w:r>
      <w:r>
        <w:rPr>
          <w:sz w:val="22"/>
          <w:lang w:val="bg-BG"/>
        </w:rPr>
        <w:t xml:space="preserve">Формуляр Изменения договор/поръчка </w:t>
      </w:r>
      <w:r>
        <w:rPr>
          <w:sz w:val="22"/>
        </w:rPr>
        <w:t>(Q</w:t>
      </w:r>
      <w:r>
        <w:rPr>
          <w:sz w:val="22"/>
          <w:lang w:val="bg-BG"/>
        </w:rPr>
        <w:t>Е</w:t>
      </w:r>
      <w:r>
        <w:rPr>
          <w:sz w:val="22"/>
        </w:rPr>
        <w:t>MR-QF-PR06-006)".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418"/>
        <w:gridCol w:w="1276"/>
        <w:gridCol w:w="1275"/>
        <w:gridCol w:w="1395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MR-Q-F-PR06-001 </w:t>
            </w:r>
          </w:p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Формуляр План за комуникация с клиенти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/>
              <w:t>English, Text</w:t>
            </w:r>
          </w:p>
          <w:p>
            <w:pPr>
              <w:pStyle w:val="BodyText"/>
              <w:ind w:end="-108"/>
              <w:rPr/>
            </w:pPr>
            <w:r>
              <w:rPr/>
              <w:t>(Word file)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/>
              <w:t>Electronic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MR-Q-F-PR06-002 </w:t>
            </w:r>
          </w:p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Формуляр Регистър по запитванията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/>
              <w:t>English, Text</w:t>
            </w:r>
          </w:p>
          <w:p>
            <w:pPr>
              <w:pStyle w:val="BodyText"/>
              <w:ind w:end="-108"/>
              <w:rPr/>
            </w:pPr>
            <w:r>
              <w:rPr/>
              <w:t>(Word file)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/>
              <w:t>Electronic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Цен</w:t>
            </w:r>
            <w:r>
              <w:rPr>
                <w:sz w:val="22"/>
                <w:lang w:val="bg-BG"/>
              </w:rPr>
              <w:t>ови</w:t>
            </w:r>
            <w:r>
              <w:rPr>
                <w:sz w:val="22"/>
              </w:rPr>
              <w:t xml:space="preserve"> списъци на стандартни продукти и услуги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/>
            </w:pPr>
            <w:r>
              <w:rPr/>
              <w:t>(PDF file)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4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Оферти</w:t>
            </w:r>
            <w:r>
              <w:rPr>
                <w:sz w:val="22"/>
                <w:lang w:val="bg-BG"/>
              </w:rPr>
              <w:t xml:space="preserve">, </w:t>
            </w:r>
            <w:r>
              <w:rPr>
                <w:sz w:val="22"/>
              </w:rPr>
              <w:t>Комуникации с клиенти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5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Комуникации с различни отдели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6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  <w:lang w:val="bg-BG"/>
              </w:rPr>
              <w:t>Изменения по д</w:t>
            </w:r>
            <w:r>
              <w:rPr>
                <w:sz w:val="22"/>
              </w:rPr>
              <w:t xml:space="preserve">оговор / </w:t>
            </w:r>
            <w:r>
              <w:rPr>
                <w:sz w:val="22"/>
                <w:lang w:val="bg-BG"/>
              </w:rPr>
              <w:t>п</w:t>
            </w:r>
            <w:r>
              <w:rPr>
                <w:sz w:val="22"/>
              </w:rPr>
              <w:t xml:space="preserve">оръчка 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7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Договор/поръчка на клиент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хартия, Електронно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8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>Q</w:t>
            </w:r>
            <w:r>
              <w:rPr>
                <w:sz w:val="22"/>
                <w:lang w:val="bg-BG" w:eastAsia="en-US"/>
              </w:rPr>
              <w:t>Е</w:t>
            </w:r>
            <w:r>
              <w:rPr>
                <w:sz w:val="22"/>
                <w:lang w:eastAsia="en-US"/>
              </w:rPr>
              <w:t xml:space="preserve">MR-Q-F-PR06-003 </w:t>
            </w:r>
          </w:p>
          <w:p>
            <w:pPr>
              <w:pStyle w:val="Footer"/>
              <w:rPr>
                <w:sz w:val="22"/>
              </w:rPr>
            </w:pPr>
            <w:r>
              <w:rPr>
                <w:sz w:val="22"/>
                <w:lang w:eastAsia="en-US"/>
              </w:rPr>
              <w:t>Формуляр Изпращане на поръчка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9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>Q</w:t>
            </w:r>
            <w:r>
              <w:rPr>
                <w:sz w:val="22"/>
                <w:lang w:val="bg-BG" w:eastAsia="en-US"/>
              </w:rPr>
              <w:t>Е</w:t>
            </w:r>
            <w:r>
              <w:rPr>
                <w:sz w:val="22"/>
                <w:lang w:eastAsia="en-US"/>
              </w:rPr>
              <w:t xml:space="preserve">MR-Q-F-PR06-004 </w:t>
            </w:r>
          </w:p>
          <w:p>
            <w:pPr>
              <w:pStyle w:val="Foo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Формуляр Работна поръчка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10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 w:eastAsia="en-US"/>
              </w:rPr>
            </w:pPr>
            <w:r>
              <w:rPr>
                <w:sz w:val="22"/>
                <w:lang w:eastAsia="en-US"/>
              </w:rPr>
              <w:t>Q</w:t>
            </w:r>
            <w:r>
              <w:rPr>
                <w:sz w:val="22"/>
                <w:lang w:val="bg-BG" w:eastAsia="en-US"/>
              </w:rPr>
              <w:t>Е</w:t>
            </w:r>
            <w:r>
              <w:rPr>
                <w:sz w:val="22"/>
                <w:lang w:eastAsia="en-US"/>
              </w:rPr>
              <w:t xml:space="preserve">MR-Q-F-PR06-005 </w:t>
            </w:r>
          </w:p>
          <w:p>
            <w:pPr>
              <w:pStyle w:val="Footer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>Формуляр  Поръчки на услуги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310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MR-Q-F-PR06-006 </w:t>
            </w:r>
          </w:p>
          <w:p>
            <w:pPr>
              <w:pStyle w:val="Footer"/>
              <w:rPr>
                <w:sz w:val="22"/>
                <w:lang w:eastAsia="en-US"/>
              </w:rPr>
            </w:pPr>
            <w:r>
              <w:rPr>
                <w:sz w:val="22"/>
              </w:rPr>
              <w:t>Формуляр Изменения договор поръчка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Минимум 3 години</w:t>
            </w:r>
          </w:p>
        </w:tc>
        <w:tc>
          <w:tcPr>
            <w:tcW w:w="1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jc w:val="center"/>
        <w:rPr/>
      </w:pPr>
      <w:r>
        <w:rPr>
          <w:b/>
          <w:lang w:val="bg-BG"/>
        </w:rPr>
        <w:t>ПЛАН ЗА КОМУНИКАЦИИ С КЛИЕНТИ</w:t>
      </w:r>
      <w:r>
        <w:rPr>
          <w:b/>
        </w:rPr>
        <w:t xml:space="preserve"> ………………….. </w:t>
      </w:r>
      <w:r>
        <w:rPr>
          <w:b/>
          <w:lang w:val="bg-BG"/>
        </w:rPr>
        <w:t>до</w:t>
      </w:r>
      <w:r>
        <w:rPr>
          <w:b/>
        </w:rPr>
        <w:t xml:space="preserve"> ……………………</w:t>
      </w:r>
    </w:p>
    <w:p>
      <w:pPr>
        <w:pStyle w:val="Header"/>
        <w:jc w:val="center"/>
        <w:rPr>
          <w:b/>
        </w:rPr>
      </w:pPr>
      <w:r>
        <w:rPr>
          <w:b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14</w:t>
      </w:r>
      <w:r>
        <w:rPr>
          <w:b/>
        </w:rPr>
        <w:t>-001</w:t>
      </w:r>
    </w:p>
    <w:p>
      <w:pPr>
        <w:pStyle w:val="Header"/>
        <w:rPr>
          <w:b/>
        </w:rPr>
      </w:pPr>
      <w:r>
        <w:rPr>
          <w:b/>
        </w:rPr>
      </w:r>
    </w:p>
    <w:tbl>
      <w:tblPr>
        <w:tblW w:w="97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268"/>
        <w:gridCol w:w="1269"/>
        <w:gridCol w:w="1566"/>
        <w:gridCol w:w="1418"/>
        <w:gridCol w:w="1417"/>
        <w:gridCol w:w="1215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Дейност</w:t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Период</w:t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Краткосрочни цели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Дългосрочни цели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Отговорност по изпълнението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Забележки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700" w:footer="674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РЕГИСТЪР НА ЗАПИТВАНИЯТА</w:t>
      </w:r>
    </w:p>
    <w:p>
      <w:pPr>
        <w:pStyle w:val="Header"/>
        <w:rPr>
          <w:b/>
          <w:sz w:val="20"/>
          <w:lang w:val="bg-BG"/>
        </w:rPr>
      </w:pPr>
      <w:r>
        <w:rPr>
          <w:b/>
          <w:sz w:val="20"/>
          <w:lang w:val="bg-BG"/>
        </w:rPr>
      </w:r>
    </w:p>
    <w:p>
      <w:pPr>
        <w:pStyle w:val="Header"/>
        <w:rPr>
          <w:sz w:val="20"/>
        </w:rPr>
      </w:pPr>
      <w:r>
        <w:rPr>
          <w:b/>
          <w:sz w:val="20"/>
        </w:rPr>
        <w:t>QMR-Q-F-PR06-002</w:t>
      </w:r>
    </w:p>
    <w:tbl>
      <w:tblPr>
        <w:tblpPr w:vertAnchor="page" w:horzAnchor="page" w:leftFromText="141" w:rightFromText="141" w:tblpX="1563" w:tblpY="3886"/>
        <w:tblW w:w="144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992"/>
        <w:gridCol w:w="1037"/>
        <w:gridCol w:w="1710"/>
        <w:gridCol w:w="1710"/>
        <w:gridCol w:w="1440"/>
        <w:gridCol w:w="1620"/>
        <w:gridCol w:w="1260"/>
        <w:gridCol w:w="1530"/>
        <w:gridCol w:w="1260"/>
        <w:gridCol w:w="1080"/>
      </w:tblGrid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Дата на запитване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Начин на запитване</w:t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Справка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и адрес на клиента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Изисквания на клиента и планирана дата на доставка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8"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ind w:start="-18"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Ще се изпълява ли тази поръчка? (Да/Не)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Детайли на проследяване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Референтна поръчка от клиент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Приемане на поръчки/ забележки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Изпращане на продукт/ Поръчка на услуга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Статус на изпълнение на поръчката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8" w:end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320"/>
                <w:tab w:val="clear" w:pos="8640"/>
              </w:tabs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8" w:end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8" w:end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8" w:end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orient="landscape" w:w="16838" w:h="11906"/>
          <w:pgMar w:left="2699" w:right="1134" w:gutter="0" w:header="709" w:top="765" w:footer="675" w:bottom="1418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ИЗПРАЩАНЕ НА ПОРЪЧКА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/>
      </w:pPr>
      <w:r>
        <w:rPr>
          <w:b/>
        </w:rPr>
        <w:t>QMR-Q-F-PR</w:t>
      </w:r>
      <w:r>
        <w:rPr>
          <w:b/>
          <w:lang w:val="bg-BG"/>
        </w:rPr>
        <w:t>14</w:t>
      </w:r>
      <w:r>
        <w:rPr>
          <w:b/>
        </w:rPr>
        <w:t>-003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lang w:val="bg-BG"/>
        </w:rPr>
        <w:t>Заповед за изпращане №</w:t>
      </w:r>
      <w:r>
        <w:rPr>
          <w:sz w:val="22"/>
        </w:rPr>
        <w:t xml:space="preserve">: …………………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………….  </w:t>
      </w:r>
      <w:r>
        <w:rPr>
          <w:sz w:val="22"/>
          <w:lang w:val="bg-BG"/>
        </w:rPr>
        <w:t>Планирана дата за изпращане</w:t>
      </w:r>
      <w:r>
        <w:rPr>
          <w:sz w:val="22"/>
        </w:rPr>
        <w:t>:  .…………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i/>
          <w:sz w:val="22"/>
          <w:lang w:val="bg-BG"/>
        </w:rPr>
        <w:t>От</w:t>
      </w:r>
      <w:r>
        <w:rPr>
          <w:b/>
          <w:i/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lang w:val="bg-BG"/>
        </w:rPr>
        <w:t>…………………….</w:t>
      </w:r>
      <w:r>
        <w:rPr>
          <w:b/>
          <w:sz w:val="22"/>
        </w:rPr>
        <w:t xml:space="preserve">              </w:t>
      </w:r>
      <w:r>
        <w:rPr>
          <w:b/>
          <w:i/>
          <w:sz w:val="22"/>
          <w:lang w:val="bg-BG"/>
        </w:rPr>
        <w:t>До</w:t>
      </w:r>
      <w:r>
        <w:rPr>
          <w:b/>
          <w:i/>
          <w:sz w:val="22"/>
        </w:rPr>
        <w:t xml:space="preserve">: </w:t>
      </w:r>
      <w:r>
        <w:rPr>
          <w:sz w:val="22"/>
        </w:rPr>
        <w:t xml:space="preserve"> </w:t>
      </w:r>
      <w:r>
        <w:rPr>
          <w:sz w:val="22"/>
          <w:lang w:val="bg-BG"/>
        </w:rPr>
        <w:t>…………………….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Име на клиент</w:t>
      </w:r>
      <w:r>
        <w:rPr>
          <w:sz w:val="22"/>
        </w:rPr>
        <w:t xml:space="preserve"> / </w:t>
      </w:r>
      <w:r>
        <w:rPr>
          <w:sz w:val="22"/>
          <w:lang w:val="bg-BG"/>
        </w:rPr>
        <w:t>Получател</w:t>
      </w:r>
      <w:r>
        <w:rPr>
          <w:sz w:val="22"/>
        </w:rPr>
        <w:t>: 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: …………………………………………………………………………………………..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Транспортирано по</w:t>
      </w:r>
      <w:r>
        <w:rPr>
          <w:sz w:val="22"/>
        </w:rPr>
        <w:t xml:space="preserve"> :  </w:t>
      </w:r>
    </w:p>
    <w:p>
      <w:pPr>
        <w:pStyle w:val="Normal"/>
        <w:rPr/>
      </w:pPr>
      <w:r>
        <w:rPr>
          <w:sz w:val="22"/>
          <w:lang w:val="bg-BG"/>
        </w:rPr>
        <w:t>Тел. номер на клиента</w:t>
      </w:r>
      <w:r>
        <w:rPr>
          <w:sz w:val="22"/>
        </w:rPr>
        <w:t xml:space="preserve"> / ………………………………………….. </w:t>
      </w:r>
      <w:r>
        <w:rPr>
          <w:sz w:val="22"/>
          <w:lang w:val="bg-BG"/>
        </w:rPr>
        <w:t>Дата</w:t>
      </w:r>
      <w:r>
        <w:rPr>
          <w:sz w:val="22"/>
        </w:rPr>
        <w:t>: 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091"/>
        <w:gridCol w:w="6280"/>
        <w:gridCol w:w="1460"/>
      </w:tblGrid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-119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Код на продукта</w:t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Описание на продукта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  <w:lang w:val="bg-BG"/>
              </w:rPr>
              <w:t>Количество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Изисквания към опаковката</w:t>
      </w:r>
      <w:r>
        <w:rPr>
          <w:b/>
          <w:sz w:val="22"/>
          <w:u w:val="single"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b/>
          <w:sz w:val="22"/>
          <w:u w:val="single"/>
          <w:lang w:val="bg-BG"/>
        </w:rPr>
        <w:t>Забележки/Инструкции</w:t>
      </w:r>
      <w:r>
        <w:rPr>
          <w:b/>
          <w:sz w:val="22"/>
          <w:u w:val="single"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2"/>
          <w:lang w:val="bg-BG"/>
        </w:rPr>
        <w:t>Издадено от</w:t>
      </w:r>
      <w:r>
        <w:rPr>
          <w:sz w:val="22"/>
        </w:rPr>
        <w:t>: --------------------------------------------</w:t>
      </w:r>
    </w:p>
    <w:p>
      <w:pPr>
        <w:pStyle w:val="Header"/>
        <w:tabs>
          <w:tab w:val="clear" w:pos="4320"/>
          <w:tab w:val="clear" w:pos="8640"/>
        </w:tabs>
        <w:ind w:firstLine="720" w:start="720" w:end="0"/>
        <w:rPr>
          <w:sz w:val="22"/>
          <w:lang w:val="bg-BG"/>
        </w:rPr>
      </w:pPr>
      <w:r>
        <w:rPr>
          <w:b/>
          <w:sz w:val="22"/>
          <w:lang w:val="bg-BG"/>
        </w:rPr>
        <w:t xml:space="preserve">Ръководител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РАБОТНА ПОРЪЧКА</w:t>
      </w:r>
    </w:p>
    <w:p>
      <w:pPr>
        <w:pStyle w:val="Header"/>
        <w:rPr>
          <w:b/>
          <w:sz w:val="8"/>
          <w:lang w:val="bg-BG"/>
        </w:rPr>
      </w:pPr>
      <w:r>
        <w:rPr>
          <w:b/>
          <w:sz w:val="8"/>
          <w:lang w:val="bg-BG"/>
        </w:rPr>
      </w:r>
    </w:p>
    <w:p>
      <w:pPr>
        <w:pStyle w:val="Header"/>
        <w:rPr>
          <w:b/>
          <w:sz w:val="8"/>
          <w:lang w:val="bg-BG"/>
        </w:rPr>
      </w:pPr>
      <w:r>
        <w:rPr>
          <w:b/>
          <w:sz w:val="8"/>
          <w:lang w:val="bg-BG"/>
        </w:rPr>
      </w:r>
    </w:p>
    <w:p>
      <w:pPr>
        <w:pStyle w:val="Header"/>
        <w:rPr/>
      </w:pPr>
      <w:r>
        <w:rPr>
          <w:b/>
          <w:sz w:val="20"/>
        </w:rPr>
        <w:t>QMR-Q-F-PR</w:t>
      </w:r>
      <w:r>
        <w:rPr>
          <w:b/>
          <w:sz w:val="20"/>
          <w:lang w:val="bg-BG"/>
        </w:rPr>
        <w:t>14</w:t>
      </w:r>
      <w:r>
        <w:rPr>
          <w:b/>
          <w:sz w:val="20"/>
        </w:rPr>
        <w:t>-004</w:t>
      </w:r>
    </w:p>
    <w:p>
      <w:pPr>
        <w:pStyle w:val="Head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>
          <w:sz w:val="22"/>
          <w:lang w:val="bg-BG"/>
        </w:rPr>
        <w:t>Работна заповед №</w:t>
      </w:r>
      <w:r>
        <w:rPr>
          <w:sz w:val="22"/>
        </w:rPr>
        <w:t>: ……………………</w:t>
      </w:r>
      <w:r>
        <w:rPr>
          <w:sz w:val="22"/>
          <w:lang w:val="bg-BG"/>
        </w:rPr>
        <w:t xml:space="preserve"> Дата</w:t>
      </w:r>
      <w:r>
        <w:rPr>
          <w:sz w:val="22"/>
        </w:rPr>
        <w:t xml:space="preserve">: ………….  </w:t>
      </w:r>
      <w:r>
        <w:rPr>
          <w:sz w:val="22"/>
          <w:lang w:val="bg-BG"/>
        </w:rPr>
        <w:t>Планирана дата за изпълнение</w:t>
      </w:r>
      <w:r>
        <w:rPr>
          <w:sz w:val="22"/>
        </w:rPr>
        <w:t>: 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i/>
          <w:sz w:val="22"/>
          <w:lang w:val="bg-BG"/>
        </w:rPr>
        <w:t>От</w:t>
      </w:r>
      <w:r>
        <w:rPr>
          <w:b/>
          <w:i/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lang w:val="bg-BG"/>
        </w:rPr>
        <w:t>Ръководител Маркетинг</w:t>
      </w:r>
      <w:r>
        <w:rPr>
          <w:b/>
          <w:sz w:val="22"/>
        </w:rPr>
        <w:t xml:space="preserve">              </w:t>
      </w:r>
      <w:r>
        <w:rPr>
          <w:b/>
          <w:i/>
          <w:sz w:val="22"/>
          <w:lang w:val="bg-BG"/>
        </w:rPr>
        <w:t>До</w:t>
      </w:r>
      <w:r>
        <w:rPr>
          <w:b/>
          <w:i/>
          <w:sz w:val="22"/>
        </w:rPr>
        <w:t xml:space="preserve">: </w:t>
      </w:r>
      <w:r>
        <w:rPr>
          <w:sz w:val="22"/>
        </w:rPr>
        <w:t xml:space="preserve"> ………………………………………………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Моля </w:t>
      </w:r>
      <w:r>
        <w:rPr>
          <w:sz w:val="22"/>
          <w:lang w:val="bg-BG"/>
        </w:rPr>
        <w:t xml:space="preserve">да се </w:t>
      </w:r>
      <w:r>
        <w:rPr>
          <w:sz w:val="22"/>
        </w:rPr>
        <w:t>произведе следния елемент (и) в рамките на датата на падежа: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Име на клиент</w:t>
      </w:r>
      <w:r>
        <w:rPr>
          <w:sz w:val="22"/>
        </w:rPr>
        <w:t xml:space="preserve"> / </w:t>
      </w:r>
      <w:r>
        <w:rPr>
          <w:sz w:val="22"/>
          <w:lang w:val="bg-BG"/>
        </w:rPr>
        <w:t>Получател</w:t>
      </w:r>
      <w:r>
        <w:rPr>
          <w:sz w:val="22"/>
        </w:rPr>
        <w:t>: 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: …………………………………………………………………………………………..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Транспортирано по</w:t>
      </w:r>
      <w:r>
        <w:rPr>
          <w:sz w:val="22"/>
        </w:rPr>
        <w:t xml:space="preserve">: 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Тел. номер на клиента</w:t>
      </w:r>
      <w:r>
        <w:rPr>
          <w:sz w:val="22"/>
        </w:rPr>
        <w:t xml:space="preserve"> / ………………………………………….. </w:t>
      </w:r>
      <w:r>
        <w:rPr>
          <w:sz w:val="22"/>
          <w:lang w:val="bg-BG"/>
        </w:rPr>
        <w:t>Дата</w:t>
      </w:r>
      <w:r>
        <w:rPr>
          <w:sz w:val="22"/>
        </w:rPr>
        <w:t>: 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091"/>
        <w:gridCol w:w="6280"/>
        <w:gridCol w:w="1460"/>
      </w:tblGrid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-119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Код на продукта</w:t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Описание на продукта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  <w:lang w:val="bg-BG"/>
              </w:rPr>
              <w:t>Количество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6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Изисквания към опаковката</w:t>
      </w:r>
      <w:r>
        <w:rPr>
          <w:b/>
          <w:sz w:val="22"/>
          <w:u w:val="single"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b/>
          <w:sz w:val="22"/>
          <w:u w:val="single"/>
          <w:lang w:val="bg-BG"/>
        </w:rPr>
        <w:t>Забележки/Инструкции</w:t>
      </w:r>
      <w:r>
        <w:rPr>
          <w:b/>
          <w:sz w:val="22"/>
          <w:u w:val="single"/>
        </w:rPr>
        <w:t>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2"/>
          <w:lang w:val="bg-BG"/>
        </w:rPr>
        <w:t>Издадено от</w:t>
      </w:r>
      <w:r>
        <w:rPr>
          <w:sz w:val="22"/>
        </w:rPr>
        <w:t>: --------------------------------------------</w:t>
      </w:r>
    </w:p>
    <w:p>
      <w:pPr>
        <w:pStyle w:val="Header"/>
        <w:tabs>
          <w:tab w:val="clear" w:pos="4320"/>
          <w:tab w:val="clear" w:pos="8640"/>
        </w:tabs>
        <w:ind w:firstLine="720" w:start="720" w:end="0"/>
        <w:rPr>
          <w:sz w:val="22"/>
          <w:lang w:val="bg-BG"/>
        </w:rPr>
      </w:pPr>
      <w:r>
        <w:rPr>
          <w:b/>
          <w:sz w:val="22"/>
          <w:lang w:val="bg-BG"/>
        </w:rPr>
        <w:t xml:space="preserve">Ръководител 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ПОРЪЧКИ НА УСЛУГИ</w:t>
      </w:r>
    </w:p>
    <w:p>
      <w:pPr>
        <w:pStyle w:val="Header"/>
        <w:rPr>
          <w:b/>
          <w:sz w:val="8"/>
          <w:lang w:val="bg-BG"/>
        </w:rPr>
      </w:pPr>
      <w:r>
        <w:rPr>
          <w:b/>
          <w:sz w:val="8"/>
          <w:lang w:val="bg-BG"/>
        </w:rPr>
      </w:r>
    </w:p>
    <w:p>
      <w:pPr>
        <w:pStyle w:val="Header"/>
        <w:rPr>
          <w:b/>
          <w:sz w:val="8"/>
        </w:rPr>
      </w:pPr>
      <w:r>
        <w:rPr>
          <w:b/>
          <w:sz w:val="8"/>
        </w:rPr>
      </w:r>
    </w:p>
    <w:p>
      <w:pPr>
        <w:pStyle w:val="Header"/>
        <w:rPr/>
      </w:pPr>
      <w:r>
        <w:rPr>
          <w:b/>
          <w:sz w:val="20"/>
        </w:rPr>
        <w:t>QMR-Q-F-PR</w:t>
      </w:r>
      <w:r>
        <w:rPr>
          <w:b/>
          <w:sz w:val="20"/>
          <w:lang w:val="bg-BG"/>
        </w:rPr>
        <w:t>14</w:t>
      </w:r>
      <w:r>
        <w:rPr>
          <w:b/>
          <w:sz w:val="20"/>
        </w:rPr>
        <w:t>-005</w:t>
      </w:r>
    </w:p>
    <w:p>
      <w:pPr>
        <w:pStyle w:val="Head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>
          <w:sz w:val="22"/>
          <w:lang w:val="bg-BG"/>
        </w:rPr>
        <w:t>Заповед за ремонт №</w:t>
      </w:r>
      <w:r>
        <w:rPr>
          <w:sz w:val="22"/>
        </w:rPr>
        <w:t xml:space="preserve">: ……………  </w:t>
      </w:r>
      <w:r>
        <w:rPr>
          <w:sz w:val="22"/>
          <w:lang w:val="bg-BG"/>
        </w:rPr>
        <w:t>Дата</w:t>
      </w:r>
      <w:r>
        <w:rPr>
          <w:sz w:val="22"/>
        </w:rPr>
        <w:t xml:space="preserve">: ……………        </w:t>
      </w:r>
      <w:r>
        <w:rPr>
          <w:sz w:val="22"/>
          <w:lang w:val="bg-BG"/>
        </w:rPr>
        <w:t>Планирана дата за изпълнение</w:t>
      </w:r>
      <w:r>
        <w:rPr>
          <w:sz w:val="22"/>
        </w:rPr>
        <w:t>: 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i/>
          <w:sz w:val="22"/>
          <w:lang w:val="bg-BG"/>
        </w:rPr>
        <w:t>От</w:t>
      </w:r>
      <w:r>
        <w:rPr>
          <w:b/>
          <w:i/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lang w:val="bg-BG"/>
        </w:rPr>
        <w:t>,,,,,,,,,,,,,,,,,,,,,,,,,,,,,,,,,,,,,,,</w:t>
      </w:r>
      <w:r>
        <w:rPr>
          <w:b/>
          <w:sz w:val="22"/>
        </w:rPr>
        <w:t xml:space="preserve">         </w:t>
      </w:r>
      <w:r>
        <w:rPr>
          <w:b/>
          <w:i/>
          <w:sz w:val="22"/>
          <w:lang w:val="bg-BG"/>
        </w:rPr>
        <w:t>До</w:t>
      </w:r>
      <w:r>
        <w:rPr>
          <w:b/>
          <w:i/>
          <w:sz w:val="22"/>
        </w:rPr>
        <w:t>:</w:t>
      </w:r>
      <w:r>
        <w:rPr>
          <w:b/>
          <w:i/>
          <w:sz w:val="22"/>
          <w:lang w:val="bg-BG"/>
        </w:rPr>
        <w:t xml:space="preserve"> </w:t>
      </w:r>
      <w:r>
        <w:rPr>
          <w:i/>
          <w:sz w:val="22"/>
          <w:lang w:val="bg-BG"/>
        </w:rPr>
        <w:t>……………………………………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Име на клиент</w:t>
      </w:r>
      <w:r>
        <w:rPr>
          <w:sz w:val="22"/>
        </w:rPr>
        <w:t xml:space="preserve">            : 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Местоположение на клиента</w:t>
      </w:r>
      <w:r>
        <w:rPr>
          <w:sz w:val="22"/>
        </w:rPr>
        <w:t>:  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Тел. Номер на клиента:</w:t>
      </w:r>
      <w:r>
        <w:rPr>
          <w:sz w:val="22"/>
        </w:rPr>
        <w:t xml:space="preserve"> ………………………………………….. </w:t>
      </w:r>
      <w:r>
        <w:rPr>
          <w:sz w:val="22"/>
          <w:lang w:val="bg-BG"/>
        </w:rPr>
        <w:t xml:space="preserve"> Дата</w:t>
      </w:r>
      <w:r>
        <w:rPr>
          <w:sz w:val="22"/>
        </w:rPr>
        <w:t>: 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  <w:lang w:val="bg-BG"/>
        </w:rPr>
        <w:t>Моля изпълнете следните поддръжки преди датата на падежа: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1530"/>
        <w:gridCol w:w="4590"/>
        <w:gridCol w:w="2610"/>
      </w:tblGrid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услуга</w:t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Описание на услуга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Забележки/Инструкции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Забележки/Инструкции: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2"/>
          <w:lang w:val="bg-BG"/>
        </w:rPr>
        <w:t>Издадено от</w:t>
      </w:r>
      <w:r>
        <w:rPr>
          <w:sz w:val="22"/>
        </w:rPr>
        <w:t>: --------------------------------------------</w:t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b/>
          <w:sz w:val="22"/>
        </w:rPr>
        <w:t xml:space="preserve">                                 </w:t>
      </w:r>
      <w:r>
        <w:rPr>
          <w:sz w:val="22"/>
          <w:lang w:val="bg-BG"/>
        </w:rPr>
        <w:t xml:space="preserve">Ръководител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ИЗМЕНЕНИЯ ДОГОВОР ПОРЪЧКА</w:t>
      </w:r>
    </w:p>
    <w:p>
      <w:pPr>
        <w:pStyle w:val="Header"/>
        <w:rPr>
          <w:b/>
          <w:sz w:val="8"/>
          <w:lang w:val="bg-BG"/>
        </w:rPr>
      </w:pPr>
      <w:r>
        <w:rPr>
          <w:b/>
          <w:sz w:val="8"/>
          <w:lang w:val="bg-BG"/>
        </w:rPr>
      </w:r>
    </w:p>
    <w:p>
      <w:pPr>
        <w:pStyle w:val="Header"/>
        <w:rPr>
          <w:b/>
          <w:sz w:val="8"/>
        </w:rPr>
      </w:pPr>
      <w:r>
        <w:rPr>
          <w:b/>
          <w:sz w:val="8"/>
        </w:rPr>
      </w:r>
    </w:p>
    <w:p>
      <w:pPr>
        <w:pStyle w:val="Header"/>
        <w:rPr/>
      </w:pPr>
      <w:r>
        <w:rPr>
          <w:b/>
          <w:sz w:val="20"/>
        </w:rPr>
        <w:t>QMR-Q-F-PR</w:t>
      </w:r>
      <w:r>
        <w:rPr>
          <w:b/>
          <w:sz w:val="20"/>
          <w:lang w:val="bg-BG"/>
        </w:rPr>
        <w:t>14</w:t>
      </w:r>
      <w:r>
        <w:rPr>
          <w:b/>
          <w:sz w:val="20"/>
        </w:rPr>
        <w:t>-006</w:t>
      </w:r>
    </w:p>
    <w:p>
      <w:pPr>
        <w:pStyle w:val="Header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>
          <w:sz w:val="22"/>
          <w:lang w:val="bg-BG"/>
        </w:rPr>
        <w:t>Номер на поръчка</w:t>
      </w:r>
      <w:r>
        <w:rPr>
          <w:sz w:val="22"/>
        </w:rPr>
        <w:t xml:space="preserve">: …………………………… </w:t>
      </w:r>
      <w:r>
        <w:rPr>
          <w:sz w:val="22"/>
          <w:lang w:val="bg-BG"/>
        </w:rPr>
        <w:t>Дата</w:t>
      </w:r>
      <w:r>
        <w:rPr>
          <w:sz w:val="22"/>
        </w:rPr>
        <w:t>: 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i/>
          <w:sz w:val="22"/>
          <w:lang w:val="bg-BG"/>
        </w:rPr>
        <w:t>От</w:t>
      </w:r>
      <w:r>
        <w:rPr>
          <w:b/>
          <w:i/>
          <w:sz w:val="22"/>
        </w:rPr>
        <w:t>: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Ръководител                     </w:t>
      </w:r>
      <w:r>
        <w:rPr>
          <w:b/>
          <w:sz w:val="22"/>
        </w:rPr>
        <w:t xml:space="preserve">         </w:t>
      </w:r>
      <w:r>
        <w:rPr>
          <w:b/>
          <w:i/>
          <w:sz w:val="22"/>
          <w:lang w:val="bg-BG"/>
        </w:rPr>
        <w:t>До</w:t>
      </w:r>
      <w:r>
        <w:rPr>
          <w:b/>
          <w:i/>
          <w:sz w:val="22"/>
        </w:rPr>
        <w:t xml:space="preserve">: </w:t>
      </w:r>
      <w:r>
        <w:rPr>
          <w:sz w:val="22"/>
        </w:rPr>
        <w:t>………………………………………….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 на клиент</w:t>
      </w:r>
      <w:r>
        <w:rPr>
          <w:sz w:val="22"/>
        </w:rPr>
        <w:t xml:space="preserve">          : 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          :  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Лице за контакт по поръчка №</w:t>
      </w:r>
      <w:r>
        <w:rPr>
          <w:sz w:val="22"/>
        </w:rPr>
        <w:t>.: ……………………………</w:t>
      </w:r>
      <w:r>
        <w:rPr>
          <w:sz w:val="22"/>
          <w:lang w:val="bg-BG"/>
        </w:rPr>
        <w:t>…</w:t>
      </w:r>
      <w:r>
        <w:rPr>
          <w:sz w:val="22"/>
        </w:rPr>
        <w:t xml:space="preserve">……….. </w:t>
      </w:r>
      <w:r>
        <w:rPr>
          <w:sz w:val="22"/>
          <w:lang w:val="bg-BG"/>
        </w:rPr>
        <w:t>Дата</w:t>
      </w:r>
      <w:r>
        <w:rPr>
          <w:sz w:val="22"/>
        </w:rPr>
        <w:t xml:space="preserve"> ………………… (</w:t>
      </w:r>
      <w:r>
        <w:rPr>
          <w:sz w:val="22"/>
          <w:lang w:val="bg-BG"/>
        </w:rPr>
        <w:t>стари</w:t>
      </w:r>
      <w:r>
        <w:rPr>
          <w:sz w:val="22"/>
        </w:rPr>
        <w:t>)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Лице за контакт по поръчка №</w:t>
      </w:r>
      <w:r>
        <w:rPr>
          <w:sz w:val="22"/>
        </w:rPr>
        <w:t xml:space="preserve">.: ……………………………………….. </w:t>
      </w:r>
      <w:r>
        <w:rPr>
          <w:sz w:val="22"/>
          <w:lang w:val="bg-BG"/>
        </w:rPr>
        <w:t>Дата</w:t>
      </w:r>
      <w:r>
        <w:rPr>
          <w:sz w:val="22"/>
        </w:rPr>
        <w:t xml:space="preserve"> ………………… (</w:t>
      </w:r>
      <w:r>
        <w:rPr>
          <w:sz w:val="22"/>
          <w:lang w:val="bg-BG"/>
        </w:rPr>
        <w:t>изменени)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lang w:val="bg-BG"/>
        </w:rPr>
      </w:pPr>
      <w:r>
        <w:rPr>
          <w:lang w:val="bg-BG"/>
        </w:rPr>
        <w:t>С настоящото, клиентът изисква промяна на договора относно следното: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3060"/>
        <w:gridCol w:w="3060"/>
        <w:gridCol w:w="2610"/>
      </w:tblGrid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Стари изисквания</w:t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Изменени изисквания</w:t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Забележки</w:t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3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Забележки/Инструкции: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2"/>
          <w:lang w:val="bg-BG"/>
        </w:rPr>
        <w:t>Изготвено от</w:t>
      </w:r>
      <w:r>
        <w:rPr>
          <w:sz w:val="22"/>
        </w:rPr>
        <w:t>: --------------------------------------------</w:t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b/>
          <w:sz w:val="22"/>
        </w:rPr>
        <w:t xml:space="preserve">                                 </w:t>
      </w:r>
      <w:r>
        <w:rPr>
          <w:sz w:val="22"/>
          <w:lang w:val="bg-BG"/>
        </w:rPr>
        <w:t xml:space="preserve">Ръководител </w:t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rPr>
          <w:sz w:val="22"/>
        </w:rPr>
      </w:pPr>
      <w:r>
        <w:rPr>
          <w:sz w:val="22"/>
        </w:rPr>
      </w:r>
    </w:p>
    <w:p>
      <w:pPr>
        <w:pStyle w:val="Header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18" w:right="567" w:gutter="0" w:header="709" w:top="2699" w:footer="67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14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 xml:space="preserve">06.02.2023г.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6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14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 xml:space="preserve">06.02.2023г.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7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14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 xml:space="preserve">06.02.2023г. 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11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8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-47625</wp:posOffset>
              </wp:positionV>
              <wp:extent cx="6318250" cy="1245870"/>
              <wp:effectExtent l="0" t="0" r="0" b="0"/>
              <wp:wrapNone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458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firstLine="56" w:start="-56" w:end="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Процедурапо маркетинг и преглед на поръчките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8.1pt;mso-wrap-distance-left:9.05pt;mso-wrap-distance-right:9.05pt;mso-wrap-distance-top:0pt;mso-wrap-distance-bottom:0pt;margin-top:-3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ind w:firstLine="56" w:start="-56" w:end="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Процедурапо маркетинг и преглед на поръчките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9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-47625</wp:posOffset>
              </wp:positionV>
              <wp:extent cx="6318250" cy="1245870"/>
              <wp:effectExtent l="0" t="0" r="0" b="0"/>
              <wp:wrapNone/>
              <wp:docPr id="2" name="Рамка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458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firstLine="56" w:start="-56" w:end="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Процедурапо маркетинг и преглед на поръчките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8.1pt;mso-wrap-distance-left:9.05pt;mso-wrap-distance-right:9.05pt;mso-wrap-distance-top:0pt;mso-wrap-distance-bottom:0pt;margin-top:-3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ind w:firstLine="56" w:start="-56" w:end="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Процедурапо маркетинг и преглед на поръчките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-47625</wp:posOffset>
              </wp:positionV>
              <wp:extent cx="6318250" cy="1245870"/>
              <wp:effectExtent l="0" t="0" r="0" b="0"/>
              <wp:wrapNone/>
              <wp:docPr id="3" name="Рамка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4587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firstLine="56" w:start="-56" w:end="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Процедурапо маркетинг и преглед на поръчките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8.1pt;mso-wrap-distance-left:9.05pt;mso-wrap-distance-right:9.05pt;mso-wrap-distance-top:0pt;mso-wrap-distance-bottom:0pt;margin-top:-3.7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ind w:firstLine="56" w:start="-56" w:end="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Процедурапо маркетинг и преглед на поръчките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u w:val="single"/>
    </w:rPr>
  </w:style>
  <w:style w:type="character" w:styleId="WW8Num20z0">
    <w:name w:val="WW8Num20z0"/>
    <w:qFormat/>
    <w:rPr/>
  </w:style>
  <w:style w:type="character" w:styleId="Style12">
    <w:name w:val="Шрифт на абзаца по подразбиране"/>
    <w:qFormat/>
    <w:rPr/>
  </w:style>
  <w:style w:type="character" w:styleId="Style13">
    <w:name w:val="Горен колонтитул Знак"/>
    <w:qFormat/>
    <w:rPr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2002-06-13T01:31:00Z</dcterms:created>
  <dc:creator>ws</dc:creator>
  <dc:description/>
  <cp:keywords/>
  <dc:language>bg-BG</dc:language>
  <cp:lastModifiedBy>Nikolay Trayanov</cp:lastModifiedBy>
  <cp:lastPrinted>2002-06-15T03:14:00Z</cp:lastPrinted>
  <dcterms:modified xsi:type="dcterms:W3CDTF">2023-07-11T14:57:00Z</dcterms:modified>
  <cp:revision>55</cp:revision>
  <dc:subject/>
  <dc:title>1</dc:title>
</cp:coreProperties>
</file>