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2552"/>
        <w:gridCol w:w="2835"/>
        <w:gridCol w:w="3543"/>
      </w:tblGrid>
      <w:tr>
        <w:trPr>
          <w:cantSplit/>
        </w:trPr>
        <w:tc>
          <w:tcPr>
            <w:tcW w:w="340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Изискване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Вид документирана информация (ДИ)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Документ/и</w:t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Контекст на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trHeight w:val="315" w:hRule="atLeast"/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4.1.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Разбиране на контекста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4.2.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Потребности и очаквания на ЗС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Обхват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4.4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Система за управление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5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Лидерство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Лидерство и ангажираност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Политика по качеството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5.3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Роли, отговорности и пълномощия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6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Планиране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Рискове и възможности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6.2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Цели 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108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6.3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Планиране на промените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7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Поддържане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</w:t>
            </w:r>
          </w:p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Човешки ресурси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Инфраструктура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7.1.4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Среда за функциониране на процесите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Ресурси за наблюдения и измерване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7.1.6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Знания и опит в организацията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Компетентност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Осъзнаване</w:t>
            </w:r>
          </w:p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7.4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Обмен 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7.5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Документирана информация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8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Дейности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Оперативно планиране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8.2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Изисквания към продуктите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Проектиране и разработване на продукти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 xml:space="preserve">8.4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процеси и продукти, доставени от външни доставчици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8.5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Управление на производството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 xml:space="preserve">8.6 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Пускане на продукти и услуги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8.7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/>
            </w:pPr>
            <w:r>
              <w:rPr>
                <w:sz w:val="24"/>
                <w:szCs w:val="24"/>
                <w:lang w:val="bg-BG"/>
              </w:rPr>
              <w:t>Управление на несъответстващи изходни елементи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9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Оценяване на резултатността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9.1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Наблюдение, анализ, оценяване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Вътрешен одит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9.3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Преглед от ръководството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10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bg-BG"/>
              </w:rPr>
              <w:t>Подобряване</w:t>
            </w:r>
          </w:p>
          <w:p>
            <w:pPr>
              <w:pStyle w:val="Normal"/>
              <w:ind w:end="11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10.2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Несъответствия и коригиращи действия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snapToGrid w:val="false"/>
              <w:ind w:start="-76" w:end="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  <w:tr>
        <w:trPr>
          <w:cantSplit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10.3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Непрекъснато подобряване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113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</w:r>
          </w:p>
        </w:tc>
      </w:tr>
    </w:tbl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на системата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</w:t>
          </w:r>
          <w:r>
            <w:rPr>
              <w:b/>
            </w:rPr>
            <w:t>5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ДОКУМЕНТИРАНАТА ИНФОРМАЦИЯ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>
      <w:rFonts w:eastAsia="Calibri"/>
      <w:sz w:val="24"/>
      <w:szCs w:val="22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2016-09-14T19:09:00Z</dcterms:created>
  <dc:creator>МТ</dc:creator>
  <dc:description/>
  <cp:keywords/>
  <dc:language>bg-BG</dc:language>
  <cp:lastModifiedBy>Julia</cp:lastModifiedBy>
  <cp:lastPrinted>2005-02-25T08:44:00Z</cp:lastPrinted>
  <dcterms:modified xsi:type="dcterms:W3CDTF">2019-11-06T20:25:00Z</dcterms:modified>
  <cp:revision>8</cp:revision>
  <dc:subject>към "Управление на документите"</dc:subject>
  <dc:title>Списък на документите на СУК</dc:title>
</cp:coreProperties>
</file>