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leftFromText="141" w:rightFromText="141" w:tblpX="255" w:tblpY="2885"/>
        <w:tblW w:w="10502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"/>
        <w:gridCol w:w="3978"/>
        <w:gridCol w:w="505"/>
        <w:gridCol w:w="505"/>
        <w:gridCol w:w="505"/>
        <w:gridCol w:w="505"/>
        <w:gridCol w:w="505"/>
        <w:gridCol w:w="505"/>
        <w:gridCol w:w="505"/>
        <w:gridCol w:w="576"/>
        <w:gridCol w:w="505"/>
        <w:gridCol w:w="505"/>
        <w:gridCol w:w="505"/>
        <w:gridCol w:w="506"/>
      </w:tblGrid>
      <w:tr>
        <w:trPr>
          <w:trHeight w:val="414" w:hRule="atLeast"/>
        </w:trPr>
        <w:tc>
          <w:tcPr>
            <w:tcW w:w="392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  <w:t>№</w:t>
            </w:r>
          </w:p>
        </w:tc>
        <w:tc>
          <w:tcPr>
            <w:tcW w:w="3978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  <w:t>Наименование на оборудването</w:t>
            </w:r>
          </w:p>
        </w:tc>
        <w:tc>
          <w:tcPr>
            <w:tcW w:w="6132" w:type="dxa"/>
            <w:gridSpan w:val="1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  <w:t>Време за провеждане на профилактичен преглед</w:t>
            </w:r>
          </w:p>
        </w:tc>
      </w:tr>
      <w:tr>
        <w:trPr>
          <w:trHeight w:val="431" w:hRule="atLeast"/>
        </w:trPr>
        <w:tc>
          <w:tcPr>
            <w:tcW w:w="392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</w:r>
          </w:p>
        </w:tc>
        <w:tc>
          <w:tcPr>
            <w:tcW w:w="3978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snapToGrid w:val="false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  <w:t>І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  <w:t>ІІ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  <w:t>ІІІ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  <w:t>ІV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  <w:t>V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  <w:t>VІ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  <w:t>VІІ</w:t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  <w:t>VІІІ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  <w:t>ІХ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  <w:t>Х</w:t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  <w:t>ХІ</w:t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999999" w:val="clear"/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22"/>
                <w:szCs w:val="22"/>
                <w:lang w:val="bg-BG"/>
              </w:rPr>
            </w:pPr>
            <w:r>
              <w:rPr>
                <w:rFonts w:cs="Arial" w:ascii="Arial" w:hAnsi="Arial"/>
                <w:b/>
                <w:sz w:val="22"/>
                <w:szCs w:val="22"/>
                <w:lang w:val="bg-BG"/>
              </w:rPr>
              <w:t>ХІІ</w:t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b/>
                <w:sz w:val="18"/>
                <w:szCs w:val="22"/>
                <w:lang w:val="bg-BG"/>
              </w:rPr>
            </w:pPr>
            <w:r>
              <w:rPr>
                <w:rFonts w:cs="Bookman Old Style" w:ascii="Bookman Old Style" w:hAnsi="Bookman Old Style"/>
                <w:b/>
                <w:sz w:val="18"/>
                <w:szCs w:val="22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  <w:tr>
        <w:trPr>
          <w:trHeight w:val="397" w:hRule="atLeast"/>
        </w:trPr>
        <w:tc>
          <w:tcPr>
            <w:tcW w:w="3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39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Bookman Old Style" w:hAnsi="Bookman Old Style" w:cs="Bookman Old Style"/>
                <w:sz w:val="18"/>
                <w:lang w:val="bg-BG"/>
              </w:rPr>
            </w:pPr>
            <w:r>
              <w:rPr>
                <w:rFonts w:cs="Bookman Old Style" w:ascii="Bookman Old Style" w:hAnsi="Bookman Old Style"/>
                <w:sz w:val="18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  <w:tc>
          <w:tcPr>
            <w:tcW w:w="5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rFonts w:ascii="Bookman Old Style" w:hAnsi="Bookman Old Style" w:cs="Bookman Old Style"/>
                <w:sz w:val="16"/>
                <w:lang w:val="bg-BG"/>
              </w:rPr>
            </w:pPr>
            <w:r>
              <w:rPr>
                <w:rFonts w:cs="Bookman Old Style" w:ascii="Bookman Old Style" w:hAnsi="Bookman Old Style"/>
                <w:sz w:val="16"/>
                <w:lang w:val="bg-BG"/>
              </w:rPr>
            </w:r>
          </w:p>
        </w:tc>
      </w:tr>
    </w:tbl>
    <w:p>
      <w:pPr>
        <w:pStyle w:val="Normal"/>
        <w:ind w:start="142" w:end="-567"/>
        <w:jc w:val="center"/>
        <w:rPr>
          <w:rFonts w:ascii="Arial" w:hAnsi="Arial" w:cs="Arial"/>
          <w:b/>
          <w:sz w:val="28"/>
          <w:szCs w:val="28"/>
          <w:lang w:val="bg-BG"/>
        </w:rPr>
      </w:pPr>
      <w:r/>
      <w:r>
        <w:rPr>
          <w:rFonts w:cs="Arial" w:ascii="Arial" w:hAnsi="Arial"/>
          <w:b/>
          <w:sz w:val="28"/>
          <w:szCs w:val="28"/>
          <w:lang w:val="bg-BG"/>
        </w:rPr>
        <w:t>За 20…… година</w:t>
      </w:r>
    </w:p>
    <w:p>
      <w:pPr>
        <w:pStyle w:val="Normal"/>
        <w:ind w:start="142" w:end="-567"/>
        <w:jc w:val="center"/>
        <w:rPr>
          <w:rFonts w:ascii="Arial" w:hAnsi="Arial" w:cs="Arial"/>
          <w:b/>
          <w:sz w:val="28"/>
          <w:szCs w:val="28"/>
          <w:lang w:val="bg-BG"/>
        </w:rPr>
      </w:pPr>
      <w:r>
        <w:rPr>
          <w:rFonts w:cs="Arial" w:ascii="Arial" w:hAnsi="Arial"/>
          <w:b/>
          <w:sz w:val="28"/>
          <w:szCs w:val="28"/>
          <w:lang w:val="bg-BG"/>
        </w:rPr>
      </w:r>
    </w:p>
    <w:p>
      <w:pPr>
        <w:pStyle w:val="Normal"/>
        <w:rPr>
          <w:rFonts w:ascii="Arial" w:hAnsi="Arial" w:cs="Arial"/>
          <w:b/>
          <w:sz w:val="22"/>
          <w:szCs w:val="22"/>
          <w:lang w:val="bg-BG"/>
        </w:rPr>
      </w:pPr>
      <w:r>
        <w:rPr>
          <w:rFonts w:cs="Arial" w:ascii="Arial" w:hAnsi="Arial"/>
          <w:b/>
          <w:sz w:val="22"/>
          <w:szCs w:val="22"/>
          <w:lang w:val="bg-BG"/>
        </w:rPr>
      </w:r>
    </w:p>
    <w:p>
      <w:pPr>
        <w:pStyle w:val="Normal"/>
        <w:rPr>
          <w:rFonts w:ascii="Arial" w:hAnsi="Arial" w:cs="Arial"/>
          <w:sz w:val="22"/>
          <w:szCs w:val="22"/>
          <w:lang w:val="bg-BG"/>
        </w:rPr>
      </w:pPr>
      <w:r>
        <w:rPr>
          <w:rFonts w:cs="Arial" w:ascii="Arial" w:hAnsi="Arial"/>
          <w:sz w:val="22"/>
          <w:szCs w:val="22"/>
          <w:lang w:val="bg-BG"/>
        </w:rPr>
      </w:r>
    </w:p>
    <w:p>
      <w:pPr>
        <w:pStyle w:val="Normal"/>
        <w:tabs>
          <w:tab w:val="clear" w:pos="720"/>
          <w:tab w:val="left" w:pos="426" w:leader="none"/>
        </w:tabs>
        <w:ind w:start="426" w:end="-708"/>
        <w:rPr/>
      </w:pPr>
      <w:r>
        <w:rPr>
          <w:rFonts w:cs="Arial" w:ascii="Arial" w:hAnsi="Arial"/>
          <w:sz w:val="22"/>
          <w:szCs w:val="22"/>
          <w:lang w:val="bg-BG"/>
        </w:rPr>
        <w:t>Предложил: ……………………………..</w:t>
        <w:tab/>
        <w:tab/>
        <w:tab/>
        <w:tab/>
        <w:t>Одобрил: ……….…………………………</w:t>
      </w:r>
    </w:p>
    <w:p>
      <w:pPr>
        <w:pStyle w:val="Normal"/>
        <w:tabs>
          <w:tab w:val="clear" w:pos="720"/>
          <w:tab w:val="left" w:pos="426" w:leader="none"/>
        </w:tabs>
        <w:ind w:start="426" w:end="-708"/>
        <w:rPr>
          <w:rFonts w:ascii="Arial" w:hAnsi="Arial" w:cs="Arial"/>
          <w:lang w:val="bg-BG"/>
        </w:rPr>
      </w:pPr>
      <w:r>
        <w:rPr>
          <w:rFonts w:cs="Arial" w:ascii="Arial" w:hAnsi="Arial"/>
          <w:sz w:val="22"/>
          <w:szCs w:val="22"/>
          <w:lang w:val="bg-BG"/>
        </w:rPr>
        <w:tab/>
      </w:r>
      <w:r>
        <w:rPr>
          <w:rFonts w:cs="Arial" w:ascii="Arial" w:hAnsi="Arial"/>
          <w:lang w:val="bg-BG"/>
        </w:rPr>
        <w:tab/>
        <w:t xml:space="preserve">             / </w:t>
      </w:r>
      <w:r>
        <w:rPr>
          <w:rFonts w:cs="Arial" w:ascii="Arial" w:hAnsi="Arial"/>
          <w:b/>
          <w:u w:val="single"/>
          <w:lang w:val="bg-BG"/>
        </w:rPr>
        <w:t>име</w:t>
      </w:r>
      <w:r>
        <w:rPr>
          <w:rFonts w:cs="Arial" w:ascii="Arial" w:hAnsi="Arial"/>
          <w:lang w:val="bg-BG"/>
        </w:rPr>
        <w:t>, подпис /</w:t>
        <w:tab/>
        <w:tab/>
        <w:tab/>
        <w:tab/>
        <w:tab/>
        <w:t xml:space="preserve">     </w:t>
        <w:tab/>
        <w:t xml:space="preserve">                  / </w:t>
      </w:r>
      <w:r>
        <w:rPr>
          <w:rFonts w:cs="Arial" w:ascii="Arial" w:hAnsi="Arial"/>
          <w:b/>
          <w:u w:val="single"/>
          <w:lang w:val="bg-BG"/>
        </w:rPr>
        <w:t>име</w:t>
      </w:r>
      <w:r>
        <w:rPr>
          <w:rFonts w:cs="Arial" w:ascii="Arial" w:hAnsi="Arial"/>
          <w:lang w:val="bg-BG"/>
        </w:rPr>
        <w:t>, подпис /</w:t>
      </w:r>
    </w:p>
    <w:p>
      <w:pPr>
        <w:pStyle w:val="Normal"/>
        <w:tabs>
          <w:tab w:val="clear" w:pos="720"/>
          <w:tab w:val="left" w:pos="426" w:leader="none"/>
        </w:tabs>
        <w:ind w:start="426" w:end="-708"/>
        <w:rPr>
          <w:rFonts w:ascii="Arial" w:hAnsi="Arial" w:cs="Arial"/>
          <w:lang w:val="bg-BG"/>
        </w:rPr>
      </w:pPr>
      <w:r>
        <w:rPr>
          <w:rFonts w:cs="Arial" w:ascii="Arial" w:hAnsi="Arial"/>
          <w:lang w:val="bg-BG"/>
        </w:rPr>
      </w:r>
    </w:p>
    <w:p>
      <w:pPr>
        <w:pStyle w:val="Normal"/>
        <w:tabs>
          <w:tab w:val="clear" w:pos="720"/>
          <w:tab w:val="left" w:pos="426" w:leader="none"/>
        </w:tabs>
        <w:ind w:start="426" w:end="-708"/>
        <w:rPr>
          <w:rFonts w:ascii="Arial" w:hAnsi="Arial" w:cs="Arial"/>
          <w:lang w:val="bg-BG"/>
        </w:rPr>
      </w:pPr>
      <w:r>
        <w:rPr>
          <w:rFonts w:cs="Arial" w:ascii="Arial" w:hAnsi="Arial"/>
          <w:lang w:val="bg-BG"/>
        </w:rPr>
      </w:r>
    </w:p>
    <w:p>
      <w:pPr>
        <w:pStyle w:val="Normal"/>
        <w:tabs>
          <w:tab w:val="clear" w:pos="720"/>
          <w:tab w:val="left" w:pos="426" w:leader="none"/>
        </w:tabs>
        <w:ind w:start="426" w:end="-708"/>
        <w:rPr>
          <w:rFonts w:ascii="Arial" w:hAnsi="Arial" w:cs="Arial"/>
          <w:lang w:val="bg-BG"/>
        </w:rPr>
      </w:pPr>
      <w:r>
        <w:rPr>
          <w:rFonts w:cs="Arial" w:ascii="Arial" w:hAnsi="Arial"/>
          <w:lang w:val="bg-BG"/>
        </w:rPr>
        <w:t>Дата: …………………………..</w:t>
      </w:r>
    </w:p>
    <w:p>
      <w:pPr>
        <w:pStyle w:val="Normal"/>
        <w:tabs>
          <w:tab w:val="clear" w:pos="720"/>
          <w:tab w:val="left" w:pos="426" w:leader="none"/>
        </w:tabs>
        <w:ind w:start="426" w:end="-708"/>
        <w:rPr>
          <w:rFonts w:ascii="Arial" w:hAnsi="Arial" w:cs="Arial"/>
          <w:lang w:val="bg-BG"/>
        </w:rPr>
      </w:pPr>
      <w:r>
        <w:rPr>
          <w:rFonts w:cs="Arial" w:ascii="Arial" w:hAnsi="Arial"/>
          <w:lang w:val="bg-BG"/>
        </w:rPr>
      </w:r>
    </w:p>
    <w:p>
      <w:pPr>
        <w:pStyle w:val="Normal"/>
        <w:tabs>
          <w:tab w:val="clear" w:pos="720"/>
          <w:tab w:val="left" w:pos="426" w:leader="none"/>
        </w:tabs>
        <w:ind w:start="426" w:end="-708"/>
        <w:rPr>
          <w:rFonts w:ascii="Arial" w:hAnsi="Arial" w:cs="Arial"/>
          <w:lang w:val="bg-BG"/>
        </w:rPr>
      </w:pPr>
      <w:r>
        <w:rPr>
          <w:rFonts w:cs="Arial" w:ascii="Arial" w:hAnsi="Arial"/>
          <w:lang w:val="bg-BG"/>
        </w:rPr>
      </w:r>
    </w:p>
    <w:tbl>
      <w:tblPr>
        <w:tblW w:w="9644" w:type="dxa"/>
        <w:jc w:val="start"/>
        <w:tblInd w:w="67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103"/>
        <w:gridCol w:w="4541"/>
      </w:tblGrid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Изготвил: ……………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Утвърдил: ……………</w:t>
            </w:r>
          </w:p>
        </w:tc>
      </w:tr>
      <w:tr>
        <w:trPr/>
        <w:tc>
          <w:tcPr>
            <w:tcW w:w="51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Дата: 12.01.2026 г.</w:t>
            </w:r>
          </w:p>
        </w:tc>
        <w:tc>
          <w:tcPr>
            <w:tcW w:w="4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Дата: 12.01.2026 г.</w:t>
            </w:r>
          </w:p>
        </w:tc>
      </w:tr>
    </w:tbl>
    <w:p>
      <w:pPr>
        <w:pStyle w:val="Normal"/>
        <w:tabs>
          <w:tab w:val="clear" w:pos="720"/>
          <w:tab w:val="left" w:pos="426" w:leader="none"/>
        </w:tabs>
        <w:ind w:start="426" w:end="-708"/>
        <w:rPr>
          <w:rFonts w:ascii="Arial" w:hAnsi="Arial" w:cs="Arial"/>
          <w:lang w:val="bg-BG"/>
        </w:rPr>
      </w:pPr>
      <w:r>
        <w:rPr>
          <w:rFonts w:cs="Arial" w:ascii="Arial" w:hAnsi="Arial"/>
          <w:lang w:val="bg-BG"/>
        </w:rPr>
      </w:r>
    </w:p>
    <w:sectPr>
      <w:headerReference w:type="default" r:id="rId2"/>
      <w:footerReference w:type="default" r:id="rId3"/>
      <w:type w:val="nextPage"/>
      <w:pgSz w:w="11906" w:h="16838"/>
      <w:pgMar w:left="567" w:right="1274" w:gutter="0" w:header="709" w:top="1985" w:footer="709" w:bottom="76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Bookman Old Style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82" w:type="dxa"/>
      <w:jc w:val="start"/>
      <w:tblInd w:w="496" w:type="dxa"/>
      <w:tblLayout w:type="fixed"/>
      <w:tblCellMar>
        <w:top w:w="0" w:type="dxa"/>
        <w:start w:w="70" w:type="dxa"/>
        <w:bottom w:w="0" w:type="dxa"/>
        <w:end w:w="70" w:type="dxa"/>
      </w:tblCellMar>
    </w:tblPr>
    <w:tblGrid>
      <w:gridCol w:w="4286"/>
      <w:gridCol w:w="3368"/>
      <w:gridCol w:w="2828"/>
    </w:tblGrid>
    <w:tr>
      <w:trPr>
        <w:trHeight w:val="281" w:hRule="atLeast"/>
        <w:cantSplit/>
      </w:trPr>
      <w:tc>
        <w:tcPr>
          <w:tcW w:w="4286" w:type="dxa"/>
          <w:tcBorders>
            <w:top w:val="single" w:sz="6" w:space="0" w:color="000000"/>
          </w:tcBorders>
          <w:vAlign w:val="center"/>
        </w:tcPr>
        <w:p>
          <w:pPr>
            <w:pStyle w:val="Footer"/>
            <w:snapToGrid w:val="false"/>
            <w:rPr>
              <w:b w:val="false"/>
              <w:sz w:val="20"/>
              <w:lang w:val="pl-PL"/>
            </w:rPr>
          </w:pPr>
          <w:r>
            <w:rPr>
              <w:b w:val="false"/>
              <w:sz w:val="20"/>
              <w:lang w:val="pl-PL"/>
            </w:rPr>
          </w:r>
        </w:p>
      </w:tc>
      <w:tc>
        <w:tcPr>
          <w:tcW w:w="3368" w:type="dxa"/>
          <w:tcBorders>
            <w:top w:val="single" w:sz="6" w:space="0" w:color="000000"/>
          </w:tcBorders>
          <w:vAlign w:val="center"/>
        </w:tcPr>
        <w:p>
          <w:pPr>
            <w:pStyle w:val="Footer"/>
            <w:snapToGrid w:val="false"/>
            <w:rPr>
              <w:b w:val="false"/>
              <w:sz w:val="20"/>
              <w:lang w:val="pl-PL"/>
            </w:rPr>
          </w:pPr>
          <w:r>
            <w:rPr>
              <w:b w:val="false"/>
              <w:sz w:val="20"/>
              <w:lang w:val="pl-PL"/>
            </w:rPr>
          </w:r>
        </w:p>
      </w:tc>
      <w:tc>
        <w:tcPr>
          <w:tcW w:w="2828" w:type="dxa"/>
          <w:tcBorders>
            <w:top w:val="single" w:sz="6" w:space="0" w:color="000000"/>
          </w:tcBorders>
          <w:vAlign w:val="center"/>
        </w:tcPr>
        <w:p>
          <w:pPr>
            <w:pStyle w:val="Footer"/>
            <w:rPr>
              <w:b w:val="false"/>
              <w:sz w:val="20"/>
            </w:rPr>
          </w:pPr>
          <w:r>
            <w:rPr>
              <w:b w:val="false"/>
              <w:sz w:val="20"/>
              <w:lang w:val="bg-BG"/>
            </w:rPr>
            <w:t>Стр.</w:t>
          </w:r>
          <w:r>
            <w:rPr>
              <w:b w:val="false"/>
              <w:sz w:val="20"/>
            </w:rPr>
            <w:t xml:space="preserve">: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PAGE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  <w:r>
            <w:rPr>
              <w:rStyle w:val="PageNumber"/>
              <w:b/>
              <w:sz w:val="20"/>
              <w:lang w:val="bg-BG"/>
            </w:rPr>
            <w:t xml:space="preserve"> </w:t>
          </w:r>
          <w:r>
            <w:rPr>
              <w:b w:val="false"/>
              <w:sz w:val="20"/>
              <w:lang w:val="bg-BG"/>
            </w:rPr>
            <w:t>от</w:t>
          </w:r>
          <w:r>
            <w:rPr>
              <w:b w:val="false"/>
              <w:sz w:val="20"/>
            </w:rPr>
            <w:t xml:space="preserve"> </w:t>
          </w:r>
          <w:r>
            <w:rPr>
              <w:rStyle w:val="PageNumber"/>
              <w:b/>
              <w:sz w:val="20"/>
            </w:rPr>
            <w:fldChar w:fldCharType="begin"/>
          </w:r>
          <w:r>
            <w:rPr>
              <w:rStyle w:val="PageNumber"/>
              <w:b/>
              <w:sz w:val="20"/>
            </w:rPr>
            <w:instrText xml:space="preserve"> NUMPAGES \* ARABIC </w:instrText>
          </w:r>
          <w:r>
            <w:rPr>
              <w:rStyle w:val="PageNumber"/>
              <w:b/>
              <w:sz w:val="20"/>
            </w:rPr>
            <w:fldChar w:fldCharType="separate"/>
          </w:r>
          <w:r>
            <w:rPr>
              <w:rStyle w:val="PageNumber"/>
              <w:b/>
              <w:sz w:val="20"/>
            </w:rPr>
            <w:t>1</w:t>
          </w:r>
          <w:r>
            <w:rPr>
              <w:rStyle w:val="PageNumber"/>
              <w:b/>
              <w:sz w:val="20"/>
            </w:rPr>
            <w:fldChar w:fldCharType="end"/>
          </w:r>
        </w:p>
      </w:tc>
    </w:tr>
    <w:tr>
      <w:trPr>
        <w:trHeight w:val="281" w:hRule="atLeast"/>
        <w:cantSplit/>
      </w:trPr>
      <w:tc>
        <w:tcPr>
          <w:tcW w:w="4286" w:type="dxa"/>
          <w:tcBorders/>
          <w:vAlign w:val="center"/>
        </w:tcPr>
        <w:p>
          <w:pPr>
            <w:pStyle w:val="Footer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</w:rPr>
            <w:t>Ревизия 0</w:t>
          </w:r>
          <w:r>
            <w:rPr>
              <w:b w:val="false"/>
              <w:sz w:val="20"/>
              <w:lang w:val="bg-BG"/>
            </w:rPr>
            <w:t>1</w:t>
          </w:r>
        </w:p>
      </w:tc>
      <w:tc>
        <w:tcPr>
          <w:tcW w:w="3368" w:type="dxa"/>
          <w:tcBorders/>
          <w:vAlign w:val="center"/>
        </w:tcPr>
        <w:p>
          <w:pPr>
            <w:pStyle w:val="Footer"/>
            <w:snapToGrid w:val="false"/>
            <w:rPr>
              <w:b w:val="false"/>
              <w:sz w:val="20"/>
              <w:lang w:val="pl-PL"/>
            </w:rPr>
          </w:pPr>
          <w:r>
            <w:rPr>
              <w:b w:val="false"/>
              <w:sz w:val="20"/>
              <w:lang w:val="pl-PL"/>
            </w:rPr>
          </w:r>
        </w:p>
      </w:tc>
      <w:tc>
        <w:tcPr>
          <w:tcW w:w="2828" w:type="dxa"/>
          <w:tcBorders/>
          <w:vAlign w:val="center"/>
        </w:tcPr>
        <w:p>
          <w:pPr>
            <w:pStyle w:val="Footer"/>
            <w:rPr>
              <w:b w:val="false"/>
              <w:sz w:val="20"/>
              <w:lang w:val="bg-BG"/>
            </w:rPr>
          </w:pPr>
          <w:r>
            <w:rPr>
              <w:b w:val="false"/>
              <w:sz w:val="20"/>
              <w:lang w:val="bg-BG"/>
            </w:rPr>
            <w:t>Дата: 12.01.2026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482" w:type="dxa"/>
      <w:jc w:val="start"/>
      <w:tblInd w:w="213" w:type="dxa"/>
      <w:tblLayout w:type="fixed"/>
      <w:tblCellMar>
        <w:top w:w="0" w:type="dxa"/>
        <w:start w:w="71" w:type="dxa"/>
        <w:bottom w:w="0" w:type="dxa"/>
        <w:end w:w="71" w:type="dxa"/>
      </w:tblCellMar>
    </w:tblPr>
    <w:tblGrid>
      <w:gridCol w:w="2118"/>
      <w:gridCol w:w="6670"/>
      <w:gridCol w:w="1694"/>
    </w:tblGrid>
    <w:tr>
      <w:trPr>
        <w:trHeight w:val="656" w:hRule="exact"/>
      </w:trPr>
      <w:tc>
        <w:tcPr>
          <w:tcW w:w="2118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jc w:val="center"/>
            <w:rPr>
              <w:rFonts w:ascii="Arial" w:hAnsi="Arial" w:cs="Arial"/>
              <w:bCs/>
              <w:sz w:val="24"/>
              <w:szCs w:val="24"/>
              <w:lang w:val="bg-BG"/>
            </w:rPr>
          </w:pPr>
          <w:r>
            <w:rPr>
              <w:rFonts w:cs="Arial" w:ascii="Arial" w:hAnsi="Arial"/>
              <w:sz w:val="24"/>
              <w:szCs w:val="24"/>
              <w:lang w:val="bg-BG"/>
            </w:rPr>
            <w:t>СМП ПЛЕВЕН ЕООД</w:t>
          </w:r>
        </w:p>
      </w:tc>
      <w:tc>
        <w:tcPr>
          <w:tcW w:w="66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8"/>
              <w:szCs w:val="28"/>
              <w:lang w:val="en-US"/>
            </w:rPr>
          </w:pPr>
          <w:r>
            <w:rPr>
              <w:rFonts w:cs="Arial" w:ascii="Arial" w:hAnsi="Arial"/>
              <w:b/>
              <w:sz w:val="28"/>
              <w:szCs w:val="28"/>
              <w:lang w:val="bg-BG"/>
            </w:rPr>
            <w:t>Формуляр</w:t>
          </w:r>
        </w:p>
      </w:tc>
      <w:tc>
        <w:tcPr>
          <w:tcW w:w="1694" w:type="dxa"/>
          <w:vMerge w:val="restart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jc w:val="center"/>
            <w:rPr/>
          </w:pPr>
          <w:r>
            <w:rPr>
              <w:rFonts w:cs="Arial" w:ascii="Arial" w:hAnsi="Arial"/>
              <w:bCs/>
              <w:sz w:val="24"/>
              <w:szCs w:val="24"/>
              <w:lang w:val="bg-BG"/>
            </w:rPr>
            <w:t>док</w:t>
          </w:r>
          <w:r>
            <w:rPr>
              <w:rFonts w:cs="Arial" w:ascii="Arial" w:hAnsi="Arial"/>
              <w:bCs/>
              <w:sz w:val="24"/>
              <w:szCs w:val="24"/>
            </w:rPr>
            <w:t>.</w:t>
          </w:r>
          <w:r>
            <w:rPr>
              <w:rFonts w:cs="Arial" w:ascii="Arial" w:hAnsi="Arial"/>
              <w:bCs/>
              <w:sz w:val="24"/>
              <w:szCs w:val="24"/>
              <w:lang w:val="bg-BG"/>
            </w:rPr>
            <w:t xml:space="preserve"> ном</w:t>
          </w:r>
          <w:r>
            <w:rPr>
              <w:rFonts w:cs="Arial" w:ascii="Arial" w:hAnsi="Arial"/>
              <w:bCs/>
              <w:sz w:val="24"/>
              <w:szCs w:val="24"/>
            </w:rPr>
            <w:t>.:</w:t>
          </w:r>
        </w:p>
        <w:p>
          <w:pPr>
            <w:pStyle w:val="Normal"/>
            <w:jc w:val="center"/>
            <w:rPr>
              <w:rFonts w:ascii="Arial" w:hAnsi="Arial" w:cs="Arial"/>
              <w:bCs/>
              <w:sz w:val="24"/>
              <w:szCs w:val="24"/>
              <w:lang w:val="bg-BG"/>
            </w:rPr>
          </w:pPr>
          <w:r>
            <w:rPr>
              <w:rFonts w:cs="Arial" w:ascii="Arial" w:hAnsi="Arial"/>
              <w:bCs/>
              <w:sz w:val="24"/>
              <w:szCs w:val="24"/>
              <w:lang w:val="bg-BG"/>
            </w:rPr>
            <w:t>Ф</w:t>
          </w:r>
          <w:r>
            <w:rPr>
              <w:rFonts w:cs="Arial" w:ascii="Arial" w:hAnsi="Arial"/>
              <w:bCs/>
              <w:sz w:val="24"/>
              <w:szCs w:val="24"/>
              <w:lang w:val="en-US"/>
            </w:rPr>
            <w:t>3</w:t>
          </w:r>
          <w:r>
            <w:rPr>
              <w:rFonts w:cs="Arial" w:ascii="Arial" w:hAnsi="Arial"/>
              <w:bCs/>
              <w:sz w:val="24"/>
              <w:szCs w:val="24"/>
              <w:lang w:val="bg-BG"/>
            </w:rPr>
            <w:t>-04</w:t>
          </w:r>
        </w:p>
      </w:tc>
    </w:tr>
    <w:tr>
      <w:trPr>
        <w:trHeight w:val="628" w:hRule="exact"/>
      </w:trPr>
      <w:tc>
        <w:tcPr>
          <w:tcW w:w="2118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4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bCs/>
              <w:sz w:val="24"/>
              <w:szCs w:val="24"/>
              <w:lang w:val="bg-BG"/>
            </w:rPr>
          </w:pPr>
          <w:r>
            <w:rPr>
              <w:rFonts w:cs="Arial" w:ascii="Arial" w:hAnsi="Arial"/>
              <w:bCs/>
              <w:sz w:val="24"/>
              <w:szCs w:val="24"/>
              <w:lang w:val="bg-BG"/>
            </w:rPr>
          </w:r>
        </w:p>
      </w:tc>
      <w:tc>
        <w:tcPr>
          <w:tcW w:w="6670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Normal"/>
            <w:jc w:val="center"/>
            <w:rPr>
              <w:rFonts w:ascii="Arial" w:hAnsi="Arial" w:cs="Arial"/>
              <w:b/>
              <w:sz w:val="28"/>
              <w:szCs w:val="28"/>
              <w:lang w:val="ru-RU"/>
            </w:rPr>
          </w:pPr>
          <w:r>
            <w:rPr>
              <w:rFonts w:cs="Arial" w:ascii="Arial" w:hAnsi="Arial"/>
              <w:b/>
              <w:sz w:val="28"/>
              <w:szCs w:val="28"/>
              <w:lang w:val="bg-BG"/>
            </w:rPr>
            <w:t>Годишен план за профилактика на оборудването</w:t>
          </w:r>
        </w:p>
      </w:tc>
      <w:tc>
        <w:tcPr>
          <w:tcW w:w="1694" w:type="dxa"/>
          <w:vMerge w:val="continue"/>
          <w:tcBorders>
            <w:top w:val="single" w:sz="6" w:space="0" w:color="000000"/>
            <w:start w:val="single" w:sz="4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jc w:val="center"/>
            <w:rPr>
              <w:rFonts w:ascii="Arial" w:hAnsi="Arial" w:cs="Arial"/>
              <w:b/>
              <w:bCs/>
              <w:sz w:val="24"/>
              <w:szCs w:val="24"/>
              <w:lang w:val="bg-BG"/>
            </w:rPr>
          </w:pPr>
          <w:r>
            <w:rPr>
              <w:rFonts w:cs="Arial" w:ascii="Arial" w:hAnsi="Arial"/>
              <w:b/>
              <w:bCs/>
              <w:sz w:val="24"/>
              <w:szCs w:val="24"/>
              <w:lang w:val="bg-BG"/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AU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sz w:val="28"/>
      <w:lang w:val="bg-BG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jc w:val="center"/>
      <w:outlineLvl w:val="1"/>
    </w:pPr>
    <w:rPr>
      <w:b/>
      <w:lang w:val="bg-BG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FooterChar">
    <w:name w:val="Footer Char"/>
    <w:qFormat/>
    <w:rPr>
      <w:rFonts w:ascii="Arial" w:hAnsi="Arial" w:cs="Arial"/>
      <w:b/>
      <w:sz w:val="24"/>
      <w:lang w:val="de-DE" w:bidi="he-IL"/>
    </w:rPr>
  </w:style>
  <w:style w:type="paragraph" w:styleId="Style12">
    <w:name w:val="Заглавие"/>
    <w:basedOn w:val="Normal"/>
    <w:next w:val="BodyText"/>
    <w:qFormat/>
    <w:pPr>
      <w:jc w:val="center"/>
    </w:pPr>
    <w:rPr>
      <w:b/>
      <w:sz w:val="24"/>
      <w:lang w:val="bg-BG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widowControl w:val="false"/>
      <w:tabs>
        <w:tab w:val="clear" w:pos="720"/>
        <w:tab w:val="center" w:pos="4536" w:leader="none"/>
        <w:tab w:val="right" w:pos="9072" w:leader="none"/>
      </w:tabs>
    </w:pPr>
    <w:rPr>
      <w:rFonts w:ascii="Arial" w:hAnsi="Arial" w:cs="Arial"/>
      <w:b/>
      <w:sz w:val="24"/>
      <w:lang w:val="de-DE" w:bidi="he-IL"/>
    </w:rPr>
  </w:style>
  <w:style w:type="paragraph" w:styleId="Header">
    <w:name w:val="header"/>
    <w:basedOn w:val="Normal"/>
    <w:pPr>
      <w:tabs>
        <w:tab w:val="clear" w:pos="720"/>
        <w:tab w:val="center" w:pos="4536" w:leader="none"/>
        <w:tab w:val="right" w:pos="9072" w:leader="none"/>
      </w:tabs>
    </w:pPr>
    <w:rPr/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2009-10-16T16:21:00Z</dcterms:created>
  <dc:creator>User</dc:creator>
  <dc:description/>
  <cp:keywords/>
  <dc:language>bg-BG</dc:language>
  <cp:lastModifiedBy>Георги Георгиев</cp:lastModifiedBy>
  <cp:lastPrinted>2010-01-16T08:53:00Z</cp:lastPrinted>
  <dcterms:modified xsi:type="dcterms:W3CDTF">2026-03-23T18:14:00Z</dcterms:modified>
  <cp:revision>12</cp:revision>
  <dc:subject/>
  <dc:title>ММММ</dc:title>
</cp:coreProperties>
</file>