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pPr w:vertAnchor="page" w:horzAnchor="margin" w:rightFromText="141" w:tblpX="5" w:tblpY="4478"/>
        <w:tblW w:w="91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08"/>
      </w:tblGrid>
      <w:tr>
        <w:trPr>
          <w:trHeight w:val="2421" w:hRule="atLeast"/>
        </w:trPr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-900" w:end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/>
            </w:pPr>
            <w:r>
              <w:rPr>
                <w:rFonts w:cs="Arial"/>
                <w:sz w:val="22"/>
              </w:rPr>
              <w:t xml:space="preserve">Причини за </w:t>
            </w:r>
            <w:r>
              <w:rPr>
                <w:rFonts w:cs="Arial"/>
                <w:sz w:val="22"/>
                <w:lang w:val="bg-BG"/>
              </w:rPr>
              <w:t>установяване и въвеждане</w:t>
            </w:r>
            <w:r>
              <w:rPr>
                <w:rFonts w:cs="Arial"/>
                <w:sz w:val="22"/>
              </w:rPr>
              <w:t xml:space="preserve"> на коригиращи действия:</w:t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/>
            </w:pPr>
            <w:r>
              <w:rPr>
                <w:rFonts w:cs="Arial"/>
                <w:sz w:val="22"/>
              </w:rPr>
              <w:t xml:space="preserve"> </w:t>
            </w:r>
            <w:r>
              <w:rPr>
                <w:rFonts w:cs="Arial"/>
                <w:sz w:val="22"/>
                <w:lang w:val="bg-BG"/>
              </w:rPr>
              <w:t xml:space="preserve"> </w:t>
            </w:r>
            <w:r>
              <w:rPr>
                <w:rFonts w:cs="Arial"/>
                <w:sz w:val="22"/>
              </w:rPr>
              <w:t xml:space="preserve"> </w:t>
            </w:r>
            <w:r>
              <w:rPr>
                <w:rFonts w:cs="Arial"/>
                <w:sz w:val="22"/>
              </w:rPr>
              <w:t xml:space="preserve">Констатирал:                                                           Дата :           </w:t>
            </w:r>
            <w:r>
              <w:rPr>
                <w:rFonts w:cs="Arial"/>
                <w:sz w:val="22"/>
                <w:lang w:val="bg-BG"/>
              </w:rPr>
              <w:t xml:space="preserve"> </w:t>
            </w:r>
            <w:r>
              <w:rPr>
                <w:rFonts w:cs="Arial"/>
                <w:sz w:val="22"/>
              </w:rPr>
              <w:t xml:space="preserve">      </w:t>
            </w:r>
            <w:r>
              <w:rPr>
                <w:rFonts w:cs="Arial"/>
                <w:sz w:val="22"/>
                <w:lang w:val="bg-BG"/>
              </w:rPr>
              <w:t>Подпис</w:t>
            </w:r>
            <w:r>
              <w:rPr>
                <w:rFonts w:cs="Arial"/>
                <w:sz w:val="22"/>
              </w:rPr>
              <w:t>:</w:t>
            </w:r>
          </w:p>
          <w:p>
            <w:pPr>
              <w:pStyle w:val="Normal"/>
              <w:rPr>
                <w:rFonts w:cs="Arial"/>
                <w:sz w:val="22"/>
                <w:u w:val="single"/>
              </w:rPr>
            </w:pPr>
            <w:r>
              <w:rPr>
                <w:rFonts w:cs="Arial"/>
                <w:sz w:val="22"/>
                <w:u w:val="single"/>
              </w:rPr>
            </w:r>
          </w:p>
        </w:tc>
      </w:tr>
      <w:tr>
        <w:trPr/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2"/>
                <w:u w:val="single"/>
              </w:rPr>
            </w:pPr>
            <w:r>
              <w:rPr>
                <w:rFonts w:cs="Arial"/>
                <w:sz w:val="22"/>
                <w:u w:val="single"/>
              </w:rPr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Предложение за коригиращи действия:</w:t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/>
            </w:pPr>
            <w:r>
              <w:rPr>
                <w:rFonts w:cs="Arial"/>
                <w:sz w:val="22"/>
              </w:rPr>
              <w:t xml:space="preserve">   </w:t>
            </w:r>
            <w:r>
              <w:rPr>
                <w:rFonts w:cs="Arial"/>
                <w:sz w:val="22"/>
              </w:rPr>
              <w:t xml:space="preserve">Предложил:                                                              Дата :                  </w:t>
            </w:r>
            <w:r>
              <w:rPr>
                <w:rFonts w:cs="Arial"/>
                <w:sz w:val="22"/>
                <w:lang w:val="bg-BG"/>
              </w:rPr>
              <w:t>Подпис</w:t>
            </w:r>
            <w:r>
              <w:rPr>
                <w:rFonts w:cs="Arial"/>
                <w:sz w:val="22"/>
              </w:rPr>
              <w:t>:</w:t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</w:tc>
      </w:tr>
      <w:tr>
        <w:trPr/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/>
                <w:sz w:val="22"/>
                <w:lang w:val="bg-BG"/>
              </w:rPr>
              <w:t>Становище</w:t>
            </w:r>
            <w:r>
              <w:rPr>
                <w:rFonts w:cs="Arial"/>
                <w:sz w:val="22"/>
              </w:rPr>
              <w:t xml:space="preserve"> на ПР ЗА СУ:</w:t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  <w:p>
            <w:pPr>
              <w:pStyle w:val="Normal"/>
              <w:rPr/>
            </w:pPr>
            <w:r>
              <w:rPr>
                <w:rFonts w:cs="Arial"/>
                <w:sz w:val="22"/>
              </w:rPr>
              <w:t xml:space="preserve">   </w:t>
            </w:r>
            <w:r>
              <w:rPr>
                <w:rFonts w:cs="Arial"/>
                <w:sz w:val="22"/>
              </w:rPr>
              <w:t xml:space="preserve">Пълномощник:                                                        Дата :           </w:t>
            </w:r>
            <w:r>
              <w:rPr>
                <w:rFonts w:cs="Arial"/>
                <w:sz w:val="22"/>
                <w:lang w:val="bg-BG"/>
              </w:rPr>
              <w:t xml:space="preserve"> </w:t>
            </w:r>
            <w:r>
              <w:rPr>
                <w:rFonts w:cs="Arial"/>
                <w:sz w:val="22"/>
              </w:rPr>
              <w:t xml:space="preserve">      </w:t>
            </w:r>
            <w:r>
              <w:rPr>
                <w:rFonts w:cs="Arial"/>
                <w:sz w:val="22"/>
                <w:lang w:val="bg-BG"/>
              </w:rPr>
              <w:t>Подпис</w:t>
            </w:r>
            <w:r>
              <w:rPr>
                <w:rFonts w:cs="Arial"/>
                <w:sz w:val="22"/>
              </w:rPr>
              <w:t>:</w:t>
            </w:r>
          </w:p>
          <w:p>
            <w:pPr>
              <w:pStyle w:val="Normal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</w:r>
          </w:p>
        </w:tc>
      </w:tr>
      <w:tr>
        <w:trPr/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</w:r>
          </w:p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</w:rPr>
              <w:t xml:space="preserve">Утвърдил:                                           </w:t>
            </w:r>
            <w:r>
              <w:rPr>
                <w:rFonts w:cs="Arial"/>
                <w:sz w:val="22"/>
                <w:lang w:val="bg-BG"/>
              </w:rPr>
              <w:t xml:space="preserve">                         </w:t>
            </w:r>
            <w:r>
              <w:rPr>
                <w:rFonts w:cs="Arial"/>
                <w:sz w:val="22"/>
              </w:rPr>
              <w:t xml:space="preserve">Дата :   </w:t>
            </w:r>
            <w:r>
              <w:rPr>
                <w:rFonts w:cs="Arial"/>
                <w:sz w:val="22"/>
                <w:lang w:val="bg-BG"/>
              </w:rPr>
              <w:t xml:space="preserve"> </w:t>
            </w:r>
            <w:r>
              <w:rPr>
                <w:rFonts w:cs="Arial"/>
                <w:sz w:val="22"/>
              </w:rPr>
              <w:t xml:space="preserve">             </w:t>
            </w:r>
            <w:r>
              <w:rPr>
                <w:rFonts w:cs="Arial"/>
                <w:sz w:val="22"/>
                <w:lang w:val="bg-BG"/>
              </w:rPr>
              <w:t xml:space="preserve"> Подпис</w:t>
            </w:r>
            <w:r>
              <w:rPr>
                <w:rFonts w:cs="Arial"/>
                <w:sz w:val="22"/>
              </w:rPr>
              <w:t>:</w:t>
            </w:r>
          </w:p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</w:r>
          </w:p>
        </w:tc>
      </w:tr>
    </w:tbl>
    <w:p>
      <w:pPr>
        <w:pStyle w:val="Normal"/>
        <w:jc w:val="center"/>
        <w:rPr>
          <w:sz w:val="32"/>
          <w:szCs w:val="32"/>
          <w:lang w:val="bg-BG"/>
        </w:rPr>
      </w:pPr>
      <w:r/>
      <w:r>
        <w:rPr>
          <w:sz w:val="32"/>
          <w:szCs w:val="32"/>
          <w:lang w:val="bg-BG"/>
        </w:rPr>
        <w:t>Предложение за коригиращи действия</w:t>
      </w:r>
    </w:p>
    <w:p>
      <w:pPr>
        <w:pStyle w:val="Normal"/>
        <w:jc w:val="center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  <w:t xml:space="preserve">№ </w:t>
      </w:r>
      <w:r>
        <w:rPr>
          <w:lang w:val="bg-BG"/>
        </w:rPr>
        <w:t>П-…. от ……………… г.</w:t>
      </w:r>
    </w:p>
    <w:p>
      <w:pPr>
        <w:pStyle w:val="Normal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p>
      <w:pPr>
        <w:pStyle w:val="Normal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p>
      <w:pPr>
        <w:pStyle w:val="Normal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p>
      <w:pPr>
        <w:pStyle w:val="Normal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p>
      <w:pPr>
        <w:pStyle w:val="Normal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p>
      <w:pPr>
        <w:pStyle w:val="Normal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p>
      <w:pPr>
        <w:pStyle w:val="Normal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tbl>
      <w:tblPr>
        <w:tblW w:w="9645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4"/>
        <w:gridCol w:w="4541"/>
      </w:tblGrid>
      <w:tr>
        <w:trPr/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bCs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</w:r>
    </w:p>
    <w:p>
      <w:pPr>
        <w:pStyle w:val="Normal"/>
        <w:tabs>
          <w:tab w:val="clear" w:pos="708"/>
          <w:tab w:val="left" w:pos="6096" w:leader="none"/>
        </w:tabs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14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402"/>
      <w:gridCol w:w="2338"/>
    </w:tblGrid>
    <w:tr>
      <w:trPr>
        <w:cantSplit/>
      </w:trPr>
      <w:tc>
        <w:tcPr>
          <w:tcW w:w="6874" w:type="dxa"/>
          <w:gridSpan w:val="2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en-GB"/>
            </w:rPr>
          </w:pPr>
          <w:r>
            <w:rPr>
              <w:b w:val="false"/>
              <w:sz w:val="20"/>
              <w:lang w:val="en-GB"/>
            </w:rPr>
          </w:r>
        </w:p>
      </w:tc>
      <w:tc>
        <w:tcPr>
          <w:tcW w:w="2338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472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Ревизия 0</w:t>
          </w:r>
          <w:r>
            <w:rPr>
              <w:rFonts w:cs="Arial"/>
              <w:b w:val="false"/>
              <w:bCs/>
              <w:sz w:val="20"/>
              <w:lang w:val="bg-BG"/>
            </w:rPr>
            <w:t>1</w:t>
          </w:r>
        </w:p>
      </w:tc>
      <w:tc>
        <w:tcPr>
          <w:tcW w:w="3402" w:type="dxa"/>
          <w:tcBorders/>
        </w:tcPr>
        <w:p>
          <w:pPr>
            <w:pStyle w:val="Footer"/>
            <w:snapToGrid w:val="false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Дата: 1</w:t>
          </w:r>
          <w:r>
            <w:rPr>
              <w:rFonts w:cs="Arial"/>
              <w:b w:val="false"/>
              <w:bCs/>
              <w:sz w:val="20"/>
              <w:lang w:val="bg-BG"/>
            </w:rPr>
            <w:t>2</w:t>
          </w:r>
          <w:r>
            <w:rPr>
              <w:rFonts w:cs="Arial"/>
              <w:b w:val="false"/>
              <w:bCs/>
              <w:sz w:val="20"/>
            </w:rPr>
            <w:t>.01.202</w:t>
          </w:r>
          <w:r>
            <w:rPr>
              <w:rFonts w:cs="Arial"/>
              <w:b w:val="false"/>
              <w:bCs/>
              <w:sz w:val="20"/>
              <w:lang w:val="bg-BG"/>
            </w:rPr>
            <w:t>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5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149"/>
      <w:gridCol w:w="5495"/>
      <w:gridCol w:w="1406"/>
    </w:tblGrid>
    <w:tr>
      <w:trPr>
        <w:trHeight w:val="700" w:hRule="exact"/>
      </w:trPr>
      <w:tc>
        <w:tcPr>
          <w:tcW w:w="2149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szCs w:val="28"/>
              <w:lang w:val="en-US"/>
            </w:rPr>
          </w:pPr>
          <w:r>
            <w:rPr>
              <w:sz w:val="28"/>
              <w:szCs w:val="28"/>
              <w:lang w:val="bg-BG"/>
            </w:rPr>
            <w:t>Формуляр</w:t>
          </w:r>
        </w:p>
      </w:tc>
      <w:tc>
        <w:tcPr>
          <w:tcW w:w="1406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Ф</w:t>
          </w:r>
          <w:r>
            <w:rPr>
              <w:b w:val="false"/>
            </w:rPr>
            <w:t>5-0</w:t>
          </w:r>
          <w:r>
            <w:rPr>
              <w:b w:val="false"/>
              <w:lang w:val="bg-BG"/>
            </w:rPr>
            <w:t>4</w:t>
          </w:r>
        </w:p>
      </w:tc>
    </w:tr>
    <w:tr>
      <w:trPr>
        <w:trHeight w:val="700" w:hRule="exact"/>
      </w:trPr>
      <w:tc>
        <w:tcPr>
          <w:tcW w:w="2149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BodyText22"/>
            <w:rPr>
              <w:sz w:val="28"/>
              <w:szCs w:val="28"/>
              <w:lang w:val="bg-BG"/>
            </w:rPr>
          </w:pPr>
          <w:r>
            <w:rPr>
              <w:sz w:val="28"/>
              <w:szCs w:val="28"/>
              <w:lang w:val="bg-BG"/>
            </w:rPr>
            <w:t>Предложение за коригиращи действия</w:t>
          </w:r>
        </w:p>
      </w:tc>
      <w:tc>
        <w:tcPr>
          <w:tcW w:w="1406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 w:val="28"/>
              <w:szCs w:val="28"/>
              <w:lang w:val="bg-BG"/>
            </w:rPr>
          </w:pPr>
          <w:r>
            <w:rPr>
              <w:b w:val="false"/>
              <w:sz w:val="28"/>
              <w:szCs w:val="28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rFonts w:ascii="Arial" w:hAnsi="Arial" w:cs="Arial"/>
      <w:b/>
      <w:sz w:val="24"/>
      <w:lang w:val="de-DE" w:bidi="he-IL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2">
    <w:name w:val="Body Text 22"/>
    <w:basedOn w:val="Normal"/>
    <w:qFormat/>
    <w:pPr>
      <w:jc w:val="center"/>
    </w:pPr>
    <w:rPr/>
  </w:style>
  <w:style w:type="paragraph" w:styleId="BodyText2">
    <w:name w:val="Body Text 2"/>
    <w:basedOn w:val="Normal"/>
    <w:qFormat/>
    <w:pPr/>
    <w:rPr>
      <w:sz w:val="20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2005-11-16T14:12:00Z</dcterms:created>
  <dc:creator>Nikolaj</dc:creator>
  <dc:description/>
  <cp:keywords/>
  <dc:language>bg-BG</dc:language>
  <cp:lastModifiedBy>Георги Георгиев</cp:lastModifiedBy>
  <cp:lastPrinted>2008-03-25T12:40:00Z</cp:lastPrinted>
  <dcterms:modified xsi:type="dcterms:W3CDTF">2026-03-23T18:46:00Z</dcterms:modified>
  <cp:revision>64</cp:revision>
  <dc:subject/>
  <dc:title>Общо вътрешно </dc:title>
</cp:coreProperties>
</file>