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1200E" w14:textId="1C76A031" w:rsidR="00C65981" w:rsidRPr="00134BC5" w:rsidRDefault="00C65981" w:rsidP="00A10B3C">
      <w:pPr>
        <w:pStyle w:val="BodyCopy"/>
      </w:pPr>
    </w:p>
    <w:tbl>
      <w:tblPr>
        <w:tblpPr w:leftFromText="141" w:rightFromText="141" w:vertAnchor="page" w:horzAnchor="margin" w:tblpXSpec="center" w:tblpY="240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051"/>
        <w:gridCol w:w="1559"/>
        <w:gridCol w:w="1559"/>
      </w:tblGrid>
      <w:tr w:rsidR="00292198" w14:paraId="35F9B76B" w14:textId="77777777" w:rsidTr="00506986">
        <w:trPr>
          <w:cantSplit/>
          <w:trHeight w:val="1006"/>
        </w:trPr>
        <w:tc>
          <w:tcPr>
            <w:tcW w:w="1980" w:type="dxa"/>
            <w:vAlign w:val="center"/>
          </w:tcPr>
          <w:p w14:paraId="2E979FBD" w14:textId="77777777" w:rsidR="00292198" w:rsidRPr="000A28CA" w:rsidRDefault="00292198" w:rsidP="00506986">
            <w:pPr>
              <w:spacing w:before="60" w:after="60"/>
              <w:jc w:val="center"/>
              <w:rPr>
                <w:sz w:val="36"/>
                <w:lang w:val="bg-BG"/>
              </w:rPr>
            </w:pPr>
            <w:bookmarkStart w:id="0" w:name="_Hlk528565954"/>
            <w:r>
              <w:rPr>
                <w:b/>
                <w:sz w:val="36"/>
                <w:lang w:val="bg-BG"/>
              </w:rPr>
              <w:t>Системеннаръчник</w:t>
            </w:r>
          </w:p>
        </w:tc>
        <w:tc>
          <w:tcPr>
            <w:tcW w:w="8051" w:type="dxa"/>
            <w:vMerge w:val="restart"/>
            <w:vAlign w:val="center"/>
          </w:tcPr>
          <w:p w14:paraId="09D7E9A9" w14:textId="4B62E3CD" w:rsidR="00292198" w:rsidRDefault="00782D33" w:rsidP="00506986">
            <w:pPr>
              <w:pStyle w:val="Header"/>
              <w:spacing w:before="60" w:after="60"/>
              <w:ind w:left="-108" w:right="-108"/>
              <w:jc w:val="center"/>
              <w:rPr>
                <w:b/>
                <w:sz w:val="40"/>
                <w:szCs w:val="48"/>
                <w:lang w:val="bg-BG"/>
              </w:rPr>
            </w:pPr>
            <w:r>
              <w:rPr>
                <w:b/>
                <w:sz w:val="40"/>
                <w:szCs w:val="48"/>
                <w:lang w:val="bg-BG"/>
              </w:rPr>
              <w:t>ТС КЪНСТРАКШЪН ЕООД</w:t>
            </w:r>
          </w:p>
          <w:p w14:paraId="3B2B9D43" w14:textId="77777777" w:rsidR="00292198" w:rsidRPr="00292198" w:rsidRDefault="00292198" w:rsidP="00506986">
            <w:pPr>
              <w:pStyle w:val="Header"/>
              <w:spacing w:before="60" w:after="60"/>
              <w:ind w:left="-108" w:right="-108"/>
              <w:jc w:val="center"/>
              <w:rPr>
                <w:b/>
                <w:sz w:val="22"/>
                <w:lang w:val="bg-BG"/>
              </w:rPr>
            </w:pPr>
            <w:r w:rsidRPr="00292198">
              <w:rPr>
                <w:b/>
                <w:sz w:val="22"/>
                <w:lang w:val="bg-BG"/>
              </w:rPr>
              <w:t>ПЛАН-ПРОГРАМА ЗА ПРОВЕЖДАНЕ НА ВЪТРЕШНИ ОДИТИ на СЕУ</w:t>
            </w:r>
          </w:p>
        </w:tc>
        <w:tc>
          <w:tcPr>
            <w:tcW w:w="1559" w:type="dxa"/>
            <w:vAlign w:val="center"/>
          </w:tcPr>
          <w:p w14:paraId="133CD4E8" w14:textId="77777777" w:rsidR="00292198" w:rsidRDefault="00292198" w:rsidP="00506986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</w:rPr>
            </w:pPr>
            <w:r>
              <w:rPr>
                <w:sz w:val="22"/>
                <w:lang w:val="bg-BG"/>
              </w:rPr>
              <w:t xml:space="preserve">Версия </w:t>
            </w:r>
            <w:r>
              <w:rPr>
                <w:sz w:val="22"/>
              </w:rPr>
              <w:t>No.</w:t>
            </w:r>
          </w:p>
        </w:tc>
        <w:tc>
          <w:tcPr>
            <w:tcW w:w="1559" w:type="dxa"/>
            <w:vAlign w:val="center"/>
          </w:tcPr>
          <w:p w14:paraId="1FC07949" w14:textId="77777777" w:rsidR="00292198" w:rsidRPr="000E64B9" w:rsidRDefault="00292198" w:rsidP="00506986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</w:t>
            </w:r>
            <w:r>
              <w:rPr>
                <w:sz w:val="22"/>
              </w:rPr>
              <w:t>.0</w:t>
            </w:r>
          </w:p>
        </w:tc>
      </w:tr>
      <w:tr w:rsidR="00292198" w14:paraId="304A1019" w14:textId="77777777" w:rsidTr="00506986">
        <w:trPr>
          <w:cantSplit/>
          <w:trHeight w:val="467"/>
        </w:trPr>
        <w:tc>
          <w:tcPr>
            <w:tcW w:w="1980" w:type="dxa"/>
            <w:vAlign w:val="center"/>
          </w:tcPr>
          <w:p w14:paraId="47FE4BCD" w14:textId="77777777" w:rsidR="00292198" w:rsidRPr="00C7600E" w:rsidRDefault="00292198" w:rsidP="00292198">
            <w:pPr>
              <w:spacing w:before="60" w:after="60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NK – F – </w:t>
            </w:r>
            <w:r>
              <w:rPr>
                <w:snapToGrid w:val="0"/>
                <w:sz w:val="22"/>
                <w:lang w:val="bg-BG"/>
              </w:rPr>
              <w:t>8</w:t>
            </w:r>
            <w:r>
              <w:rPr>
                <w:snapToGrid w:val="0"/>
                <w:sz w:val="22"/>
              </w:rPr>
              <w:t xml:space="preserve"> </w:t>
            </w:r>
          </w:p>
        </w:tc>
        <w:tc>
          <w:tcPr>
            <w:tcW w:w="8051" w:type="dxa"/>
            <w:vMerge/>
            <w:vAlign w:val="center"/>
          </w:tcPr>
          <w:p w14:paraId="01AEDFB4" w14:textId="77777777" w:rsidR="00292198" w:rsidRDefault="00292198" w:rsidP="00506986">
            <w:pPr>
              <w:pStyle w:val="Header"/>
              <w:spacing w:before="60" w:after="60"/>
              <w:jc w:val="center"/>
              <w:rPr>
                <w:b/>
                <w:i/>
                <w:smallCaps/>
                <w:sz w:val="36"/>
              </w:rPr>
            </w:pPr>
          </w:p>
        </w:tc>
        <w:tc>
          <w:tcPr>
            <w:tcW w:w="1559" w:type="dxa"/>
            <w:vAlign w:val="center"/>
          </w:tcPr>
          <w:p w14:paraId="2CC8A2E8" w14:textId="77777777" w:rsidR="00292198" w:rsidRPr="00510BB8" w:rsidRDefault="00292198" w:rsidP="00506986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Дата</w:t>
            </w:r>
          </w:p>
        </w:tc>
        <w:tc>
          <w:tcPr>
            <w:tcW w:w="1559" w:type="dxa"/>
            <w:vAlign w:val="center"/>
          </w:tcPr>
          <w:p w14:paraId="281E5FB3" w14:textId="2B9DD92D" w:rsidR="00292198" w:rsidRPr="003925CE" w:rsidRDefault="00B01DFD" w:rsidP="001C220E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  <w:lang w:val="bg-BG"/>
              </w:rPr>
            </w:pPr>
            <w:r>
              <w:rPr>
                <w:rFonts w:cs="Arial"/>
              </w:rPr>
              <w:t>09.06.202</w:t>
            </w:r>
            <w:r w:rsidR="001C220E">
              <w:rPr>
                <w:rFonts w:cs="Arial"/>
                <w:lang w:val="bg-BG"/>
              </w:rPr>
              <w:t>5</w:t>
            </w:r>
            <w:r>
              <w:rPr>
                <w:rFonts w:cs="Arial"/>
              </w:rPr>
              <w:t>г</w:t>
            </w:r>
          </w:p>
        </w:tc>
      </w:tr>
    </w:tbl>
    <w:p w14:paraId="24586028" w14:textId="77777777" w:rsidR="00C65981" w:rsidRPr="00E81EB7" w:rsidRDefault="00C65981" w:rsidP="00292198">
      <w:pPr>
        <w:pStyle w:val="Header"/>
        <w:rPr>
          <w:rFonts w:ascii="Arial Narrow" w:hAnsi="Arial Narrow" w:cs="Arial Black"/>
          <w:b/>
          <w:bCs/>
          <w:color w:val="002060"/>
          <w:sz w:val="48"/>
          <w:szCs w:val="48"/>
          <w:lang w:val="bg-BG"/>
        </w:rPr>
      </w:pPr>
    </w:p>
    <w:tbl>
      <w:tblPr>
        <w:tblW w:w="15168" w:type="dxa"/>
        <w:tblInd w:w="-459" w:type="dxa"/>
        <w:tblLook w:val="01E0" w:firstRow="1" w:lastRow="1" w:firstColumn="1" w:lastColumn="1" w:noHBand="0" w:noVBand="0"/>
      </w:tblPr>
      <w:tblGrid>
        <w:gridCol w:w="283"/>
        <w:gridCol w:w="3261"/>
        <w:gridCol w:w="6313"/>
        <w:gridCol w:w="4693"/>
        <w:gridCol w:w="618"/>
      </w:tblGrid>
      <w:tr w:rsidR="009F5331" w:rsidRPr="009F5331" w14:paraId="229AC4F7" w14:textId="77777777" w:rsidTr="009F5331">
        <w:trPr>
          <w:gridBefore w:val="1"/>
          <w:gridAfter w:val="1"/>
          <w:wBefore w:w="283" w:type="dxa"/>
          <w:wAfter w:w="618" w:type="dxa"/>
          <w:trHeight w:val="423"/>
        </w:trPr>
        <w:tc>
          <w:tcPr>
            <w:tcW w:w="14267" w:type="dxa"/>
            <w:gridSpan w:val="3"/>
            <w:vAlign w:val="center"/>
          </w:tcPr>
          <w:bookmarkEnd w:id="0"/>
          <w:p w14:paraId="6D6DA689" w14:textId="15B399DF" w:rsidR="009F5331" w:rsidRPr="009F5331" w:rsidRDefault="009F5331" w:rsidP="00493AEE">
            <w:pPr>
              <w:pStyle w:val="Heading2"/>
              <w:numPr>
                <w:ilvl w:val="0"/>
                <w:numId w:val="0"/>
              </w:numPr>
              <w:spacing w:before="0"/>
              <w:jc w:val="center"/>
              <w:rPr>
                <w:rFonts w:ascii="Arial Narrow" w:hAnsi="Arial Narrow" w:cs="Arial"/>
                <w:szCs w:val="22"/>
              </w:rPr>
            </w:pPr>
            <w:r w:rsidRPr="009F5331">
              <w:rPr>
                <w:rFonts w:ascii="Arial Narrow" w:hAnsi="Arial Narrow" w:cs="Arial"/>
                <w:szCs w:val="22"/>
              </w:rPr>
              <w:t xml:space="preserve">ПЛАН-ПРОГРАМА ЗА ПРОВЕЖДАНЕ НА ВЪТРЕШНИ ОДИТИ на СЕУ № </w:t>
            </w:r>
            <w:r w:rsidR="00474F0C">
              <w:rPr>
                <w:rFonts w:ascii="Arial Narrow" w:hAnsi="Arial Narrow" w:cs="Arial"/>
                <w:szCs w:val="22"/>
              </w:rPr>
              <w:t>00</w:t>
            </w:r>
            <w:r w:rsidR="00B01DFD">
              <w:rPr>
                <w:rFonts w:ascii="Arial Narrow" w:hAnsi="Arial Narrow" w:cs="Arial"/>
                <w:szCs w:val="22"/>
              </w:rPr>
              <w:t>1/2024</w:t>
            </w:r>
            <w:r w:rsidR="00493AEE">
              <w:rPr>
                <w:rFonts w:ascii="Arial Narrow" w:hAnsi="Arial Narrow" w:cs="Arial"/>
                <w:szCs w:val="22"/>
              </w:rPr>
              <w:t xml:space="preserve"> </w:t>
            </w:r>
            <w:r w:rsidRPr="009F5331">
              <w:rPr>
                <w:rFonts w:ascii="Arial Narrow" w:hAnsi="Arial Narrow" w:cs="Arial"/>
                <w:szCs w:val="22"/>
              </w:rPr>
              <w:t>ГОДИНА</w:t>
            </w:r>
          </w:p>
        </w:tc>
      </w:tr>
      <w:tr w:rsidR="009F5331" w:rsidRPr="009F5331" w14:paraId="15EDD370" w14:textId="77777777" w:rsidTr="009F53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424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2683007D" w14:textId="77777777" w:rsidR="009F5331" w:rsidRPr="009F5331" w:rsidRDefault="009F5331" w:rsidP="007F42B5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ЦЕЛ НА ОДИТА:</w:t>
            </w:r>
          </w:p>
        </w:tc>
        <w:tc>
          <w:tcPr>
            <w:tcW w:w="11624" w:type="dxa"/>
            <w:gridSpan w:val="3"/>
            <w:shd w:val="clear" w:color="auto" w:fill="auto"/>
            <w:vAlign w:val="center"/>
          </w:tcPr>
          <w:p w14:paraId="0AB67D33" w14:textId="77777777" w:rsidR="009F5331" w:rsidRPr="009F5331" w:rsidRDefault="00474F0C" w:rsidP="007F42B5">
            <w:pPr>
              <w:rPr>
                <w:rFonts w:ascii="Arial Narrow" w:hAnsi="Arial Narrow" w:cs="Arial"/>
                <w:b/>
                <w:sz w:val="22"/>
                <w:u w:val="single"/>
                <w:lang w:val="bg-BG"/>
              </w:rPr>
            </w:pPr>
            <w:r w:rsidRPr="0044107D">
              <w:rPr>
                <w:rFonts w:cs="Arial"/>
                <w:sz w:val="22"/>
                <w:lang w:val="bg-BG"/>
              </w:rPr>
              <w:t xml:space="preserve">Оценка на степента на съответствие между изискванията, определени в документите на </w:t>
            </w:r>
            <w:r>
              <w:rPr>
                <w:rFonts w:cs="Arial"/>
                <w:sz w:val="22"/>
                <w:lang w:val="bg-BG"/>
              </w:rPr>
              <w:t>СЕУ</w:t>
            </w:r>
            <w:r w:rsidRPr="0044107D">
              <w:rPr>
                <w:rFonts w:cs="Arial"/>
                <w:sz w:val="22"/>
                <w:lang w:val="bg-BG"/>
              </w:rPr>
              <w:t xml:space="preserve"> и одитираните процеси. Оценка на ефикасността на </w:t>
            </w:r>
            <w:r>
              <w:rPr>
                <w:rFonts w:cs="Arial"/>
                <w:sz w:val="22"/>
                <w:lang w:val="bg-BG"/>
              </w:rPr>
              <w:t>СЕУ</w:t>
            </w:r>
          </w:p>
        </w:tc>
      </w:tr>
      <w:tr w:rsidR="009F5331" w:rsidRPr="009F5331" w14:paraId="4DC2DA80" w14:textId="77777777" w:rsidTr="009F53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402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5FD53538" w14:textId="77777777" w:rsidR="009F5331" w:rsidRPr="009F5331" w:rsidRDefault="009F5331" w:rsidP="007F42B5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КРИТЕРИИ ЗА ПРОВЕЖДАНЕ:</w:t>
            </w:r>
          </w:p>
        </w:tc>
        <w:tc>
          <w:tcPr>
            <w:tcW w:w="11624" w:type="dxa"/>
            <w:gridSpan w:val="3"/>
            <w:shd w:val="clear" w:color="auto" w:fill="auto"/>
            <w:vAlign w:val="center"/>
          </w:tcPr>
          <w:p w14:paraId="116794C4" w14:textId="77777777" w:rsidR="009F5331" w:rsidRPr="009F5331" w:rsidRDefault="00474F0C" w:rsidP="00474F0C">
            <w:pPr>
              <w:rPr>
                <w:rFonts w:ascii="Arial Narrow" w:hAnsi="Arial Narrow" w:cs="Arial"/>
                <w:b/>
                <w:sz w:val="22"/>
                <w:u w:val="single"/>
                <w:lang w:val="bg-BG"/>
              </w:rPr>
            </w:pPr>
            <w:r w:rsidRPr="00903652">
              <w:rPr>
                <w:rFonts w:cs="Arial"/>
                <w:sz w:val="22"/>
                <w:lang w:val="bg-BG"/>
              </w:rPr>
              <w:t>БДС EN ISO 50001:20</w:t>
            </w:r>
            <w:r>
              <w:rPr>
                <w:rFonts w:cs="Arial"/>
                <w:sz w:val="22"/>
                <w:lang w:val="bg-BG"/>
              </w:rPr>
              <w:t>18</w:t>
            </w:r>
            <w:r w:rsidRPr="00903652">
              <w:rPr>
                <w:rFonts w:cs="Arial"/>
                <w:sz w:val="22"/>
                <w:lang w:val="bg-BG"/>
              </w:rPr>
              <w:t>,</w:t>
            </w:r>
            <w:r>
              <w:rPr>
                <w:rFonts w:cs="Arial"/>
                <w:sz w:val="22"/>
                <w:lang w:val="bg-BG"/>
              </w:rPr>
              <w:t xml:space="preserve"> Документи на СЕУ</w:t>
            </w:r>
            <w:r w:rsidRPr="00903652">
              <w:rPr>
                <w:rFonts w:cs="Arial"/>
                <w:sz w:val="22"/>
                <w:lang w:val="bg-BG"/>
              </w:rPr>
              <w:t xml:space="preserve"> – Наръчник</w:t>
            </w:r>
            <w:r>
              <w:rPr>
                <w:rFonts w:cs="Arial"/>
                <w:sz w:val="22"/>
                <w:lang w:val="bg-BG"/>
              </w:rPr>
              <w:t xml:space="preserve"> на СЕУ</w:t>
            </w:r>
            <w:r w:rsidRPr="00903652">
              <w:rPr>
                <w:rFonts w:cs="Arial"/>
                <w:sz w:val="22"/>
                <w:lang w:val="bg-BG"/>
              </w:rPr>
              <w:t>, процедури</w:t>
            </w:r>
            <w:r>
              <w:rPr>
                <w:rFonts w:cs="Arial"/>
                <w:sz w:val="22"/>
                <w:lang w:val="bg-BG"/>
              </w:rPr>
              <w:t xml:space="preserve"> ПЕУ 01; ПЕУ 02; ПЕУ 03; ПЕУ 04; ПЕУ 05 и друга техническа документация . </w:t>
            </w:r>
          </w:p>
        </w:tc>
      </w:tr>
      <w:tr w:rsidR="00B16715" w:rsidRPr="009F5331" w14:paraId="4F907C92" w14:textId="77777777" w:rsidTr="009F53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423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47453C49" w14:textId="77777777" w:rsidR="00B16715" w:rsidRPr="009F5331" w:rsidRDefault="00B16715" w:rsidP="00B16715">
            <w:pPr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ОДИТИРАН ПЕРИОД:</w:t>
            </w:r>
          </w:p>
        </w:tc>
        <w:tc>
          <w:tcPr>
            <w:tcW w:w="6313" w:type="dxa"/>
            <w:shd w:val="clear" w:color="auto" w:fill="auto"/>
            <w:vAlign w:val="center"/>
          </w:tcPr>
          <w:p w14:paraId="4626A9EA" w14:textId="50201052" w:rsidR="00B16715" w:rsidRPr="00521D6E" w:rsidRDefault="00B16715" w:rsidP="00782D33">
            <w:pPr>
              <w:rPr>
                <w:rFonts w:cs="Arial"/>
                <w:b/>
                <w:sz w:val="22"/>
                <w:u w:val="single"/>
                <w:lang w:val="bg-BG"/>
              </w:rPr>
            </w:pPr>
            <w:r w:rsidRPr="00521D6E">
              <w:rPr>
                <w:rFonts w:cs="Arial"/>
                <w:b/>
                <w:sz w:val="22"/>
                <w:lang w:val="bg-BG"/>
              </w:rPr>
              <w:t>От</w:t>
            </w:r>
            <w:r>
              <w:rPr>
                <w:rFonts w:cs="Arial"/>
                <w:sz w:val="22"/>
                <w:lang w:val="bg-BG"/>
              </w:rPr>
              <w:t xml:space="preserve">  </w:t>
            </w:r>
            <w:r w:rsidRPr="00521D6E">
              <w:rPr>
                <w:rFonts w:cs="Arial"/>
                <w:sz w:val="22"/>
                <w:lang w:val="bg-BG"/>
              </w:rPr>
              <w:t xml:space="preserve">   </w:t>
            </w:r>
            <w:r w:rsidR="00782D33">
              <w:rPr>
                <w:rFonts w:cs="Arial"/>
                <w:sz w:val="22"/>
                <w:lang w:val="bg-BG"/>
              </w:rPr>
              <w:t>09</w:t>
            </w:r>
            <w:r w:rsidR="00B01DFD" w:rsidRPr="00B01DFD">
              <w:rPr>
                <w:rFonts w:cs="Arial"/>
                <w:sz w:val="22"/>
                <w:lang w:val="bg-BG"/>
              </w:rPr>
              <w:t>.0</w:t>
            </w:r>
            <w:r w:rsidR="00782D33">
              <w:rPr>
                <w:rFonts w:cs="Arial"/>
                <w:sz w:val="22"/>
                <w:lang w:val="bg-BG"/>
              </w:rPr>
              <w:t>6</w:t>
            </w:r>
            <w:r w:rsidR="00B01DFD" w:rsidRPr="00B01DFD">
              <w:rPr>
                <w:rFonts w:cs="Arial"/>
                <w:sz w:val="22"/>
                <w:lang w:val="bg-BG"/>
              </w:rPr>
              <w:t>.202</w:t>
            </w:r>
            <w:r w:rsidR="001C220E">
              <w:rPr>
                <w:rFonts w:cs="Arial"/>
                <w:sz w:val="22"/>
                <w:lang w:val="bg-BG"/>
              </w:rPr>
              <w:t>5</w:t>
            </w:r>
            <w:r w:rsidR="00B01DFD" w:rsidRPr="00B01DFD">
              <w:rPr>
                <w:rFonts w:cs="Arial"/>
                <w:sz w:val="22"/>
                <w:lang w:val="bg-BG"/>
              </w:rPr>
              <w:t>г</w:t>
            </w:r>
          </w:p>
        </w:tc>
        <w:tc>
          <w:tcPr>
            <w:tcW w:w="5311" w:type="dxa"/>
            <w:gridSpan w:val="2"/>
            <w:shd w:val="clear" w:color="auto" w:fill="auto"/>
            <w:vAlign w:val="center"/>
          </w:tcPr>
          <w:p w14:paraId="54515757" w14:textId="2BB3D636" w:rsidR="00B16715" w:rsidRPr="00521D6E" w:rsidRDefault="00B16715" w:rsidP="00782D33">
            <w:pPr>
              <w:rPr>
                <w:rFonts w:cs="Arial"/>
                <w:b/>
                <w:sz w:val="22"/>
                <w:u w:val="single"/>
                <w:lang w:val="bg-BG"/>
              </w:rPr>
            </w:pPr>
            <w:r>
              <w:rPr>
                <w:rFonts w:cs="Arial"/>
                <w:b/>
                <w:sz w:val="22"/>
                <w:lang w:val="bg-BG"/>
              </w:rPr>
              <w:t>До</w:t>
            </w:r>
            <w:r>
              <w:rPr>
                <w:rFonts w:cs="Arial"/>
                <w:sz w:val="22"/>
                <w:lang w:val="bg-BG"/>
              </w:rPr>
              <w:t xml:space="preserve">  </w:t>
            </w:r>
            <w:r w:rsidRPr="00521D6E">
              <w:rPr>
                <w:rFonts w:cs="Arial"/>
                <w:sz w:val="22"/>
                <w:lang w:val="bg-BG"/>
              </w:rPr>
              <w:t xml:space="preserve">   </w:t>
            </w:r>
            <w:r w:rsidR="00782D33">
              <w:rPr>
                <w:rFonts w:cs="Arial"/>
                <w:sz w:val="22"/>
                <w:lang w:val="bg-BG"/>
              </w:rPr>
              <w:t>11</w:t>
            </w:r>
            <w:r w:rsidR="00B01DFD" w:rsidRPr="00B01DFD">
              <w:rPr>
                <w:rFonts w:cs="Arial"/>
                <w:sz w:val="22"/>
                <w:lang w:val="bg-BG"/>
              </w:rPr>
              <w:t>.</w:t>
            </w:r>
            <w:r w:rsidR="00782D33">
              <w:rPr>
                <w:rFonts w:cs="Arial"/>
                <w:sz w:val="22"/>
                <w:lang w:val="bg-BG"/>
              </w:rPr>
              <w:t>12</w:t>
            </w:r>
            <w:r w:rsidR="00B01DFD" w:rsidRPr="00B01DFD">
              <w:rPr>
                <w:rFonts w:cs="Arial"/>
                <w:sz w:val="22"/>
                <w:lang w:val="bg-BG"/>
              </w:rPr>
              <w:t>.202</w:t>
            </w:r>
            <w:r w:rsidR="001C220E">
              <w:rPr>
                <w:rFonts w:cs="Arial"/>
                <w:sz w:val="22"/>
                <w:lang w:val="bg-BG"/>
              </w:rPr>
              <w:t>5</w:t>
            </w:r>
            <w:r w:rsidR="00B01DFD" w:rsidRPr="00B01DFD">
              <w:rPr>
                <w:rFonts w:cs="Arial"/>
                <w:sz w:val="22"/>
                <w:lang w:val="bg-BG"/>
              </w:rPr>
              <w:t>г</w:t>
            </w:r>
          </w:p>
        </w:tc>
      </w:tr>
    </w:tbl>
    <w:p w14:paraId="7507D051" w14:textId="77777777" w:rsidR="009F5331" w:rsidRPr="009F5331" w:rsidRDefault="009F5331" w:rsidP="009F5331">
      <w:pPr>
        <w:rPr>
          <w:rFonts w:ascii="Arial Narrow" w:hAnsi="Arial Narrow" w:cs="Arial"/>
          <w:sz w:val="22"/>
          <w:lang w:val="bg-BG"/>
        </w:rPr>
      </w:pPr>
    </w:p>
    <w:tbl>
      <w:tblPr>
        <w:tblW w:w="15141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52"/>
        <w:gridCol w:w="2126"/>
        <w:gridCol w:w="2268"/>
        <w:gridCol w:w="1560"/>
        <w:gridCol w:w="850"/>
        <w:gridCol w:w="851"/>
        <w:gridCol w:w="1134"/>
      </w:tblGrid>
      <w:tr w:rsidR="009F5331" w:rsidRPr="009F5331" w14:paraId="452A092D" w14:textId="77777777" w:rsidTr="00122A5E">
        <w:trPr>
          <w:trHeight w:val="288"/>
        </w:trPr>
        <w:tc>
          <w:tcPr>
            <w:tcW w:w="6352" w:type="dxa"/>
            <w:vMerge w:val="restart"/>
            <w:shd w:val="clear" w:color="auto" w:fill="auto"/>
          </w:tcPr>
          <w:p w14:paraId="47CFA71D" w14:textId="77777777" w:rsidR="009F5331" w:rsidRPr="009F5331" w:rsidRDefault="009F5331" w:rsidP="007F42B5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Одитирани процес/ дейност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044AEEC3" w14:textId="77777777" w:rsidR="009F5331" w:rsidRPr="009F5331" w:rsidRDefault="009F5331" w:rsidP="007F42B5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Отговорник за дейността</w:t>
            </w:r>
          </w:p>
        </w:tc>
        <w:tc>
          <w:tcPr>
            <w:tcW w:w="2268" w:type="dxa"/>
            <w:vMerge w:val="restart"/>
            <w:shd w:val="clear" w:color="auto" w:fill="auto"/>
          </w:tcPr>
          <w:p w14:paraId="49B65F8B" w14:textId="77777777" w:rsidR="009F5331" w:rsidRPr="009F5331" w:rsidRDefault="009F5331" w:rsidP="007F42B5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Одитор/и</w:t>
            </w:r>
          </w:p>
        </w:tc>
        <w:tc>
          <w:tcPr>
            <w:tcW w:w="1560" w:type="dxa"/>
            <w:vMerge w:val="restart"/>
            <w:shd w:val="clear" w:color="auto" w:fill="auto"/>
          </w:tcPr>
          <w:p w14:paraId="747C33E1" w14:textId="77777777" w:rsidR="009F5331" w:rsidRPr="009F5331" w:rsidRDefault="009F5331" w:rsidP="007F42B5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Дата за провеждане</w:t>
            </w:r>
          </w:p>
        </w:tc>
        <w:tc>
          <w:tcPr>
            <w:tcW w:w="1701" w:type="dxa"/>
            <w:gridSpan w:val="2"/>
          </w:tcPr>
          <w:p w14:paraId="5BDF3D84" w14:textId="77777777" w:rsidR="009F5331" w:rsidRPr="009F5331" w:rsidRDefault="009F5331" w:rsidP="007F42B5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График</w:t>
            </w:r>
          </w:p>
        </w:tc>
        <w:tc>
          <w:tcPr>
            <w:tcW w:w="1134" w:type="dxa"/>
            <w:vMerge w:val="restart"/>
          </w:tcPr>
          <w:p w14:paraId="1E47D7AF" w14:textId="77777777" w:rsidR="009F5331" w:rsidRPr="009F5331" w:rsidRDefault="009F5331" w:rsidP="007F42B5">
            <w:pPr>
              <w:jc w:val="center"/>
              <w:rPr>
                <w:rFonts w:ascii="Arial Narrow" w:hAnsi="Arial Narrow" w:cs="Arial"/>
                <w:b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b/>
                <w:sz w:val="22"/>
                <w:lang w:val="bg-BG"/>
              </w:rPr>
              <w:t>Доклад №</w:t>
            </w:r>
          </w:p>
        </w:tc>
      </w:tr>
      <w:tr w:rsidR="009F5331" w:rsidRPr="009F5331" w14:paraId="37D3E3F9" w14:textId="77777777" w:rsidTr="00122A5E">
        <w:trPr>
          <w:trHeight w:val="230"/>
        </w:trPr>
        <w:tc>
          <w:tcPr>
            <w:tcW w:w="6352" w:type="dxa"/>
            <w:vMerge/>
            <w:shd w:val="clear" w:color="auto" w:fill="auto"/>
          </w:tcPr>
          <w:p w14:paraId="78AECA74" w14:textId="77777777" w:rsidR="009F5331" w:rsidRPr="009F5331" w:rsidRDefault="009F5331" w:rsidP="007F42B5">
            <w:pPr>
              <w:rPr>
                <w:rFonts w:ascii="Arial Narrow" w:hAnsi="Arial Narrow" w:cs="Arial"/>
                <w:lang w:val="bg-BG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14:paraId="6499AC70" w14:textId="77777777" w:rsidR="009F5331" w:rsidRPr="009F5331" w:rsidRDefault="009F5331" w:rsidP="007F42B5">
            <w:pPr>
              <w:rPr>
                <w:rFonts w:ascii="Arial Narrow" w:hAnsi="Arial Narrow" w:cs="Arial"/>
                <w:sz w:val="22"/>
                <w:lang w:val="bg-BG"/>
              </w:rPr>
            </w:pPr>
          </w:p>
        </w:tc>
        <w:tc>
          <w:tcPr>
            <w:tcW w:w="2268" w:type="dxa"/>
            <w:vMerge/>
            <w:shd w:val="clear" w:color="auto" w:fill="auto"/>
          </w:tcPr>
          <w:p w14:paraId="76793EE4" w14:textId="77777777" w:rsidR="009F5331" w:rsidRPr="009F5331" w:rsidRDefault="009F5331" w:rsidP="007F42B5">
            <w:pPr>
              <w:rPr>
                <w:rFonts w:ascii="Arial Narrow" w:hAnsi="Arial Narrow" w:cs="Arial"/>
                <w:sz w:val="22"/>
                <w:lang w:val="bg-BG"/>
              </w:rPr>
            </w:pPr>
          </w:p>
        </w:tc>
        <w:tc>
          <w:tcPr>
            <w:tcW w:w="1560" w:type="dxa"/>
            <w:vMerge/>
            <w:shd w:val="clear" w:color="auto" w:fill="auto"/>
          </w:tcPr>
          <w:p w14:paraId="246EBAD9" w14:textId="77777777" w:rsidR="009F5331" w:rsidRPr="009F5331" w:rsidRDefault="009F5331" w:rsidP="007F42B5">
            <w:pPr>
              <w:rPr>
                <w:rFonts w:ascii="Arial Narrow" w:hAnsi="Arial Narrow" w:cs="Arial"/>
                <w:sz w:val="22"/>
                <w:lang w:val="bg-BG"/>
              </w:rPr>
            </w:pPr>
          </w:p>
        </w:tc>
        <w:tc>
          <w:tcPr>
            <w:tcW w:w="850" w:type="dxa"/>
          </w:tcPr>
          <w:p w14:paraId="4702E0C9" w14:textId="77777777" w:rsidR="009F5331" w:rsidRPr="009F5331" w:rsidRDefault="009F5331" w:rsidP="007F42B5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sz w:val="22"/>
                <w:lang w:val="bg-BG"/>
              </w:rPr>
              <w:t>От …ч.</w:t>
            </w:r>
          </w:p>
        </w:tc>
        <w:tc>
          <w:tcPr>
            <w:tcW w:w="851" w:type="dxa"/>
          </w:tcPr>
          <w:p w14:paraId="54766393" w14:textId="77777777" w:rsidR="009F5331" w:rsidRPr="009F5331" w:rsidRDefault="009F5331" w:rsidP="007F42B5">
            <w:pPr>
              <w:rPr>
                <w:rFonts w:ascii="Arial Narrow" w:hAnsi="Arial Narrow" w:cs="Arial"/>
                <w:sz w:val="22"/>
                <w:lang w:val="bg-BG"/>
              </w:rPr>
            </w:pPr>
            <w:r w:rsidRPr="009F5331">
              <w:rPr>
                <w:rFonts w:ascii="Arial Narrow" w:hAnsi="Arial Narrow" w:cs="Arial"/>
                <w:sz w:val="22"/>
                <w:lang w:val="bg-BG"/>
              </w:rPr>
              <w:t>До …ч.</w:t>
            </w:r>
          </w:p>
        </w:tc>
        <w:tc>
          <w:tcPr>
            <w:tcW w:w="1134" w:type="dxa"/>
            <w:vMerge/>
          </w:tcPr>
          <w:p w14:paraId="5CD6CF19" w14:textId="77777777" w:rsidR="009F5331" w:rsidRPr="009F5331" w:rsidRDefault="009F5331" w:rsidP="007F42B5">
            <w:pPr>
              <w:rPr>
                <w:rFonts w:ascii="Arial Narrow" w:hAnsi="Arial Narrow" w:cs="Arial"/>
                <w:sz w:val="22"/>
                <w:lang w:val="bg-BG"/>
              </w:rPr>
            </w:pPr>
          </w:p>
        </w:tc>
      </w:tr>
      <w:tr w:rsidR="00843AD1" w:rsidRPr="009F5331" w14:paraId="5066474D" w14:textId="77777777" w:rsidTr="00B01DFD">
        <w:trPr>
          <w:trHeight w:val="1310"/>
        </w:trPr>
        <w:tc>
          <w:tcPr>
            <w:tcW w:w="6352" w:type="dxa"/>
            <w:shd w:val="clear" w:color="auto" w:fill="auto"/>
          </w:tcPr>
          <w:p w14:paraId="56DDA4E4" w14:textId="77777777" w:rsidR="00843AD1" w:rsidRPr="00122A5E" w:rsidRDefault="00843AD1" w:rsidP="00843AD1">
            <w:pPr>
              <w:rPr>
                <w:rFonts w:cs="Arial"/>
                <w:sz w:val="22"/>
                <w:lang w:val="bg-BG"/>
              </w:rPr>
            </w:pPr>
            <w:r w:rsidRPr="00122A5E">
              <w:rPr>
                <w:rFonts w:cs="Arial"/>
                <w:sz w:val="22"/>
                <w:lang w:val="bg-BG"/>
              </w:rPr>
              <w:t>СЕУ – Общи изисквания. Управление на документи и записи. Отговорност на ръководството. Политика за енергийно управление. Вътрешни одити на СЕУ. Преглед на СЕУ от ръководството. Управление на несъответствия, корекции, коригиращи и превантивни действия.</w:t>
            </w:r>
          </w:p>
        </w:tc>
        <w:tc>
          <w:tcPr>
            <w:tcW w:w="2126" w:type="dxa"/>
            <w:shd w:val="clear" w:color="auto" w:fill="auto"/>
          </w:tcPr>
          <w:p w14:paraId="100BAC14" w14:textId="77777777" w:rsidR="00843AD1" w:rsidRPr="00122A5E" w:rsidRDefault="00843AD1" w:rsidP="00843AD1">
            <w:pPr>
              <w:rPr>
                <w:rFonts w:cs="Arial"/>
                <w:sz w:val="22"/>
                <w:lang w:val="bg-BG"/>
              </w:rPr>
            </w:pPr>
            <w:r w:rsidRPr="00122A5E">
              <w:rPr>
                <w:rFonts w:cs="Arial"/>
                <w:sz w:val="22"/>
                <w:lang w:val="bg-BG"/>
              </w:rPr>
              <w:t>Управител;</w:t>
            </w:r>
          </w:p>
          <w:p w14:paraId="2AD5284D" w14:textId="77777777" w:rsidR="00843AD1" w:rsidRPr="00122A5E" w:rsidRDefault="00843AD1" w:rsidP="00843AD1">
            <w:pPr>
              <w:rPr>
                <w:rFonts w:cs="Arial"/>
                <w:sz w:val="22"/>
                <w:lang w:val="bg-BG"/>
              </w:rPr>
            </w:pPr>
            <w:r w:rsidRPr="00122A5E">
              <w:rPr>
                <w:rFonts w:cs="Arial"/>
                <w:sz w:val="22"/>
                <w:lang w:val="bg-BG"/>
              </w:rPr>
              <w:t>Представител на Ръководството</w:t>
            </w:r>
          </w:p>
        </w:tc>
        <w:tc>
          <w:tcPr>
            <w:tcW w:w="2268" w:type="dxa"/>
            <w:shd w:val="clear" w:color="auto" w:fill="auto"/>
          </w:tcPr>
          <w:p w14:paraId="03D28151" w14:textId="5ED0F279" w:rsidR="009D6D05" w:rsidRPr="009D6D05" w:rsidRDefault="009D6D05" w:rsidP="009D6D05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Емил Ръжчев</w:t>
            </w:r>
          </w:p>
          <w:p w14:paraId="0BD2A3E0" w14:textId="531A5CC1" w:rsidR="00B42BC6" w:rsidRPr="00122A5E" w:rsidRDefault="009D6D05" w:rsidP="009D6D05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Константин Цеков</w:t>
            </w:r>
          </w:p>
        </w:tc>
        <w:tc>
          <w:tcPr>
            <w:tcW w:w="1560" w:type="dxa"/>
            <w:shd w:val="clear" w:color="auto" w:fill="auto"/>
          </w:tcPr>
          <w:p w14:paraId="2AE59015" w14:textId="2F63E86F" w:rsidR="00843AD1" w:rsidRPr="00122A5E" w:rsidRDefault="00CF49A7" w:rsidP="001C220E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11</w:t>
            </w:r>
            <w:r w:rsidRPr="00B01DFD">
              <w:rPr>
                <w:rFonts w:cs="Arial"/>
                <w:sz w:val="22"/>
                <w:lang w:val="bg-BG"/>
              </w:rPr>
              <w:t>.</w:t>
            </w:r>
            <w:r>
              <w:rPr>
                <w:rFonts w:cs="Arial"/>
                <w:sz w:val="22"/>
                <w:lang w:val="bg-BG"/>
              </w:rPr>
              <w:t>12</w:t>
            </w:r>
            <w:r w:rsidRPr="00B01DFD">
              <w:rPr>
                <w:rFonts w:cs="Arial"/>
                <w:sz w:val="22"/>
                <w:lang w:val="bg-BG"/>
              </w:rPr>
              <w:t>.202</w:t>
            </w:r>
            <w:r>
              <w:rPr>
                <w:rFonts w:cs="Arial"/>
                <w:sz w:val="22"/>
                <w:lang w:val="bg-BG"/>
              </w:rPr>
              <w:t>5</w:t>
            </w:r>
            <w:r w:rsidRPr="00B01DFD">
              <w:rPr>
                <w:rFonts w:cs="Arial"/>
                <w:sz w:val="22"/>
                <w:lang w:val="bg-BG"/>
              </w:rPr>
              <w:t>г</w:t>
            </w:r>
          </w:p>
        </w:tc>
        <w:tc>
          <w:tcPr>
            <w:tcW w:w="850" w:type="dxa"/>
            <w:vAlign w:val="center"/>
          </w:tcPr>
          <w:p w14:paraId="43D548F3" w14:textId="77777777" w:rsidR="00843AD1" w:rsidRPr="00122A5E" w:rsidRDefault="00843AD1" w:rsidP="00843AD1">
            <w:pPr>
              <w:jc w:val="center"/>
              <w:rPr>
                <w:rFonts w:cs="Arial"/>
                <w:sz w:val="22"/>
                <w:lang w:val="bg-BG"/>
              </w:rPr>
            </w:pPr>
            <w:r w:rsidRPr="00122A5E">
              <w:rPr>
                <w:rFonts w:cs="Arial"/>
                <w:sz w:val="22"/>
                <w:lang w:val="bg-BG"/>
              </w:rPr>
              <w:t>09.00</w:t>
            </w:r>
          </w:p>
        </w:tc>
        <w:tc>
          <w:tcPr>
            <w:tcW w:w="851" w:type="dxa"/>
            <w:vAlign w:val="center"/>
          </w:tcPr>
          <w:p w14:paraId="685C6B84" w14:textId="77777777" w:rsidR="00843AD1" w:rsidRPr="00122A5E" w:rsidRDefault="00843AD1" w:rsidP="0099323B">
            <w:pPr>
              <w:jc w:val="center"/>
              <w:rPr>
                <w:rFonts w:cs="Arial"/>
                <w:sz w:val="22"/>
                <w:lang w:val="bg-BG"/>
              </w:rPr>
            </w:pPr>
            <w:r w:rsidRPr="00122A5E">
              <w:rPr>
                <w:rFonts w:cs="Arial"/>
                <w:sz w:val="22"/>
                <w:lang w:val="bg-BG"/>
              </w:rPr>
              <w:t>1</w:t>
            </w:r>
            <w:r w:rsidR="0099323B">
              <w:rPr>
                <w:rFonts w:cs="Arial"/>
                <w:sz w:val="22"/>
                <w:lang w:val="bg-BG"/>
              </w:rPr>
              <w:t>1</w:t>
            </w:r>
            <w:r w:rsidRPr="00122A5E">
              <w:rPr>
                <w:rFonts w:cs="Arial"/>
                <w:sz w:val="22"/>
                <w:lang w:val="bg-BG"/>
              </w:rPr>
              <w:t>.00</w:t>
            </w:r>
          </w:p>
        </w:tc>
        <w:tc>
          <w:tcPr>
            <w:tcW w:w="1134" w:type="dxa"/>
            <w:vAlign w:val="center"/>
          </w:tcPr>
          <w:p w14:paraId="3C958D9B" w14:textId="0FDCF1EE" w:rsidR="00843AD1" w:rsidRPr="00122A5E" w:rsidRDefault="00B01DFD" w:rsidP="00843AD1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1/2024</w:t>
            </w:r>
          </w:p>
        </w:tc>
      </w:tr>
      <w:tr w:rsidR="00FB23AC" w:rsidRPr="009F5331" w14:paraId="66720AE4" w14:textId="77777777" w:rsidTr="009D063C">
        <w:trPr>
          <w:trHeight w:val="454"/>
        </w:trPr>
        <w:tc>
          <w:tcPr>
            <w:tcW w:w="6352" w:type="dxa"/>
            <w:shd w:val="clear" w:color="auto" w:fill="auto"/>
          </w:tcPr>
          <w:p w14:paraId="7ECA468F" w14:textId="77777777" w:rsidR="00FB23AC" w:rsidRPr="007D294D" w:rsidRDefault="00FB23AC" w:rsidP="00FB23AC">
            <w:pPr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t xml:space="preserve">Енергийно планиране – Законови и други изисквания. Оценка на съответствието. Енергиен преглед. Енергийна базова линия. Показатели на енергийните характеристики. Общи и конкретни енергийни цели и планове за действие. </w:t>
            </w:r>
          </w:p>
        </w:tc>
        <w:tc>
          <w:tcPr>
            <w:tcW w:w="2126" w:type="dxa"/>
            <w:shd w:val="clear" w:color="auto" w:fill="auto"/>
          </w:tcPr>
          <w:p w14:paraId="3101EA3D" w14:textId="77777777" w:rsidR="00FB23AC" w:rsidRPr="007D294D" w:rsidRDefault="00FB23AC" w:rsidP="00FB23AC">
            <w:pPr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t>Представител на ръководството;</w:t>
            </w:r>
          </w:p>
          <w:p w14:paraId="3183FD9A" w14:textId="77777777" w:rsidR="00FB23AC" w:rsidRPr="007D294D" w:rsidRDefault="00FB23AC" w:rsidP="00FB23AC">
            <w:pPr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t>Член на Екипа за енергийно управление</w:t>
            </w:r>
          </w:p>
        </w:tc>
        <w:tc>
          <w:tcPr>
            <w:tcW w:w="2268" w:type="dxa"/>
            <w:shd w:val="clear" w:color="auto" w:fill="auto"/>
          </w:tcPr>
          <w:p w14:paraId="0437351E" w14:textId="4BEC5167" w:rsidR="00FB23AC" w:rsidRPr="007D294D" w:rsidRDefault="009D6D05" w:rsidP="009D6D05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Емил Ръжчев</w:t>
            </w:r>
          </w:p>
        </w:tc>
        <w:tc>
          <w:tcPr>
            <w:tcW w:w="1560" w:type="dxa"/>
            <w:shd w:val="clear" w:color="auto" w:fill="auto"/>
          </w:tcPr>
          <w:p w14:paraId="54FD62E4" w14:textId="64B0D384" w:rsidR="00FB23AC" w:rsidRPr="007D294D" w:rsidRDefault="00CF49A7" w:rsidP="001C220E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11</w:t>
            </w:r>
            <w:r w:rsidRPr="00B01DFD">
              <w:rPr>
                <w:rFonts w:cs="Arial"/>
                <w:sz w:val="22"/>
                <w:lang w:val="bg-BG"/>
              </w:rPr>
              <w:t>.</w:t>
            </w:r>
            <w:r>
              <w:rPr>
                <w:rFonts w:cs="Arial"/>
                <w:sz w:val="22"/>
                <w:lang w:val="bg-BG"/>
              </w:rPr>
              <w:t>12</w:t>
            </w:r>
            <w:r w:rsidRPr="00B01DFD">
              <w:rPr>
                <w:rFonts w:cs="Arial"/>
                <w:sz w:val="22"/>
                <w:lang w:val="bg-BG"/>
              </w:rPr>
              <w:t>.202</w:t>
            </w:r>
            <w:r>
              <w:rPr>
                <w:rFonts w:cs="Arial"/>
                <w:sz w:val="22"/>
                <w:lang w:val="bg-BG"/>
              </w:rPr>
              <w:t>5</w:t>
            </w:r>
            <w:r w:rsidRPr="00B01DFD">
              <w:rPr>
                <w:rFonts w:cs="Arial"/>
                <w:sz w:val="22"/>
                <w:lang w:val="bg-BG"/>
              </w:rPr>
              <w:t>г</w:t>
            </w:r>
          </w:p>
        </w:tc>
        <w:tc>
          <w:tcPr>
            <w:tcW w:w="850" w:type="dxa"/>
            <w:vAlign w:val="center"/>
          </w:tcPr>
          <w:p w14:paraId="17C79800" w14:textId="77777777" w:rsidR="00FB23AC" w:rsidRPr="007D294D" w:rsidRDefault="00FB23AC" w:rsidP="0099323B">
            <w:pPr>
              <w:jc w:val="center"/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t>1</w:t>
            </w:r>
            <w:r w:rsidR="0099323B">
              <w:rPr>
                <w:rFonts w:cs="Arial"/>
                <w:sz w:val="22"/>
                <w:lang w:val="bg-BG"/>
              </w:rPr>
              <w:t>1</w:t>
            </w:r>
            <w:r w:rsidRPr="007D294D">
              <w:rPr>
                <w:rFonts w:cs="Arial"/>
                <w:sz w:val="22"/>
                <w:lang w:val="bg-BG"/>
              </w:rPr>
              <w:t>.00</w:t>
            </w:r>
          </w:p>
        </w:tc>
        <w:tc>
          <w:tcPr>
            <w:tcW w:w="851" w:type="dxa"/>
            <w:vAlign w:val="center"/>
          </w:tcPr>
          <w:p w14:paraId="5F1F034D" w14:textId="77777777" w:rsidR="00FB23AC" w:rsidRPr="007D294D" w:rsidRDefault="00FB23AC" w:rsidP="0099323B">
            <w:pPr>
              <w:jc w:val="center"/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t>1</w:t>
            </w:r>
            <w:r w:rsidR="0099323B">
              <w:rPr>
                <w:rFonts w:cs="Arial"/>
                <w:sz w:val="22"/>
                <w:lang w:val="bg-BG"/>
              </w:rPr>
              <w:t>3</w:t>
            </w:r>
            <w:r w:rsidRPr="007D294D">
              <w:rPr>
                <w:rFonts w:cs="Arial"/>
                <w:sz w:val="22"/>
                <w:lang w:val="bg-BG"/>
              </w:rPr>
              <w:t>.00</w:t>
            </w:r>
          </w:p>
        </w:tc>
        <w:tc>
          <w:tcPr>
            <w:tcW w:w="1134" w:type="dxa"/>
            <w:vAlign w:val="center"/>
          </w:tcPr>
          <w:p w14:paraId="43CE8FDE" w14:textId="0DA00C36" w:rsidR="00FB23AC" w:rsidRPr="007D294D" w:rsidRDefault="00B01DFD" w:rsidP="00FB23AC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1/2024</w:t>
            </w:r>
          </w:p>
        </w:tc>
      </w:tr>
      <w:tr w:rsidR="007D294D" w:rsidRPr="009F5331" w14:paraId="6B9A6582" w14:textId="77777777" w:rsidTr="00012C9C">
        <w:trPr>
          <w:trHeight w:val="454"/>
        </w:trPr>
        <w:tc>
          <w:tcPr>
            <w:tcW w:w="6352" w:type="dxa"/>
            <w:shd w:val="clear" w:color="auto" w:fill="auto"/>
          </w:tcPr>
          <w:p w14:paraId="4018C577" w14:textId="77777777" w:rsidR="007D294D" w:rsidRPr="007D294D" w:rsidRDefault="007D294D" w:rsidP="007D294D">
            <w:pPr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t xml:space="preserve">Внедряване и функциониране – Оперативно управление. Проектиране. Закупуване на енергийни услуги, продукти, оборудване и енергия. Мониторинг, измерване и анализ. Управление на несъответствия, корекции, коригиращи и </w:t>
            </w:r>
            <w:r w:rsidRPr="007D294D">
              <w:rPr>
                <w:rFonts w:cs="Arial"/>
                <w:sz w:val="22"/>
                <w:lang w:val="bg-BG"/>
              </w:rPr>
              <w:lastRenderedPageBreak/>
              <w:t>превантивни действия</w:t>
            </w:r>
          </w:p>
        </w:tc>
        <w:tc>
          <w:tcPr>
            <w:tcW w:w="2126" w:type="dxa"/>
            <w:shd w:val="clear" w:color="auto" w:fill="auto"/>
          </w:tcPr>
          <w:p w14:paraId="115C2AA5" w14:textId="77777777" w:rsidR="007D294D" w:rsidRPr="007D294D" w:rsidRDefault="007D294D" w:rsidP="007D294D">
            <w:pPr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lastRenderedPageBreak/>
              <w:t>Представител на ръководството</w:t>
            </w:r>
          </w:p>
        </w:tc>
        <w:tc>
          <w:tcPr>
            <w:tcW w:w="2268" w:type="dxa"/>
            <w:shd w:val="clear" w:color="auto" w:fill="auto"/>
          </w:tcPr>
          <w:p w14:paraId="369CF1F6" w14:textId="74DB85FD" w:rsidR="007D294D" w:rsidRPr="007D294D" w:rsidRDefault="009D6D05" w:rsidP="009D6D05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Елена Ставрева</w:t>
            </w:r>
          </w:p>
        </w:tc>
        <w:tc>
          <w:tcPr>
            <w:tcW w:w="1560" w:type="dxa"/>
            <w:shd w:val="clear" w:color="auto" w:fill="auto"/>
          </w:tcPr>
          <w:p w14:paraId="3DFB3FDC" w14:textId="56519C5D" w:rsidR="007D294D" w:rsidRPr="007D294D" w:rsidRDefault="00CF49A7" w:rsidP="001C220E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11</w:t>
            </w:r>
            <w:r w:rsidRPr="00B01DFD">
              <w:rPr>
                <w:rFonts w:cs="Arial"/>
                <w:sz w:val="22"/>
                <w:lang w:val="bg-BG"/>
              </w:rPr>
              <w:t>.</w:t>
            </w:r>
            <w:r>
              <w:rPr>
                <w:rFonts w:cs="Arial"/>
                <w:sz w:val="22"/>
                <w:lang w:val="bg-BG"/>
              </w:rPr>
              <w:t>12</w:t>
            </w:r>
            <w:r w:rsidRPr="00B01DFD">
              <w:rPr>
                <w:rFonts w:cs="Arial"/>
                <w:sz w:val="22"/>
                <w:lang w:val="bg-BG"/>
              </w:rPr>
              <w:t>.202</w:t>
            </w:r>
            <w:r>
              <w:rPr>
                <w:rFonts w:cs="Arial"/>
                <w:sz w:val="22"/>
                <w:lang w:val="bg-BG"/>
              </w:rPr>
              <w:t>5</w:t>
            </w:r>
            <w:r w:rsidRPr="00B01DFD">
              <w:rPr>
                <w:rFonts w:cs="Arial"/>
                <w:sz w:val="22"/>
                <w:lang w:val="bg-BG"/>
              </w:rPr>
              <w:t>г</w:t>
            </w:r>
          </w:p>
        </w:tc>
        <w:tc>
          <w:tcPr>
            <w:tcW w:w="850" w:type="dxa"/>
            <w:vAlign w:val="center"/>
          </w:tcPr>
          <w:p w14:paraId="6ACDBE6D" w14:textId="77777777" w:rsidR="007D294D" w:rsidRPr="007D294D" w:rsidRDefault="007D294D" w:rsidP="0099323B">
            <w:pPr>
              <w:jc w:val="center"/>
              <w:rPr>
                <w:rFonts w:cs="Arial"/>
                <w:sz w:val="22"/>
                <w:lang w:val="bg-BG"/>
              </w:rPr>
            </w:pPr>
            <w:r w:rsidRPr="007D294D">
              <w:rPr>
                <w:rFonts w:cs="Arial"/>
                <w:sz w:val="22"/>
                <w:lang w:val="bg-BG"/>
              </w:rPr>
              <w:t>1</w:t>
            </w:r>
            <w:r w:rsidR="0099323B">
              <w:rPr>
                <w:rFonts w:cs="Arial"/>
                <w:sz w:val="22"/>
                <w:lang w:val="bg-BG"/>
              </w:rPr>
              <w:t>3</w:t>
            </w:r>
            <w:r w:rsidRPr="007D294D">
              <w:rPr>
                <w:rFonts w:cs="Arial"/>
                <w:sz w:val="22"/>
                <w:lang w:val="bg-BG"/>
              </w:rPr>
              <w:t>.</w:t>
            </w:r>
            <w:r w:rsidR="00AE7270">
              <w:rPr>
                <w:rFonts w:cs="Arial"/>
                <w:sz w:val="22"/>
                <w:lang w:val="bg-BG"/>
              </w:rPr>
              <w:t>00</w:t>
            </w:r>
          </w:p>
        </w:tc>
        <w:tc>
          <w:tcPr>
            <w:tcW w:w="851" w:type="dxa"/>
            <w:vAlign w:val="center"/>
          </w:tcPr>
          <w:p w14:paraId="720F3DD3" w14:textId="77777777" w:rsidR="007D294D" w:rsidRPr="007D294D" w:rsidRDefault="00AE7270" w:rsidP="0099323B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</w:t>
            </w:r>
            <w:r w:rsidR="0099323B">
              <w:rPr>
                <w:rFonts w:cs="Arial"/>
                <w:sz w:val="22"/>
                <w:lang w:val="bg-BG"/>
              </w:rPr>
              <w:t>5</w:t>
            </w:r>
            <w:r w:rsidR="007D294D" w:rsidRPr="007D294D">
              <w:rPr>
                <w:rFonts w:cs="Arial"/>
                <w:sz w:val="22"/>
                <w:lang w:val="bg-BG"/>
              </w:rPr>
              <w:t>.</w:t>
            </w:r>
            <w:r>
              <w:rPr>
                <w:rFonts w:cs="Arial"/>
                <w:sz w:val="22"/>
                <w:lang w:val="bg-BG"/>
              </w:rPr>
              <w:t>00</w:t>
            </w:r>
          </w:p>
        </w:tc>
        <w:tc>
          <w:tcPr>
            <w:tcW w:w="1134" w:type="dxa"/>
            <w:vAlign w:val="center"/>
          </w:tcPr>
          <w:p w14:paraId="4DC3CCF3" w14:textId="5A509258" w:rsidR="007D294D" w:rsidRPr="007D294D" w:rsidRDefault="00B01DFD" w:rsidP="00AE7270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1/2024</w:t>
            </w:r>
          </w:p>
        </w:tc>
      </w:tr>
      <w:tr w:rsidR="0099323B" w:rsidRPr="009F5331" w14:paraId="432C052E" w14:textId="77777777" w:rsidTr="00472857">
        <w:trPr>
          <w:trHeight w:val="454"/>
        </w:trPr>
        <w:tc>
          <w:tcPr>
            <w:tcW w:w="6352" w:type="dxa"/>
            <w:shd w:val="clear" w:color="auto" w:fill="auto"/>
          </w:tcPr>
          <w:p w14:paraId="1D352743" w14:textId="77777777" w:rsidR="0099323B" w:rsidRPr="00BA3378" w:rsidRDefault="0099323B" w:rsidP="0099323B">
            <w:pPr>
              <w:rPr>
                <w:rFonts w:cs="Arial"/>
                <w:lang w:val="bg-BG"/>
              </w:rPr>
            </w:pPr>
            <w:r w:rsidRPr="00523F48">
              <w:rPr>
                <w:rFonts w:cs="Arial"/>
                <w:sz w:val="22"/>
                <w:lang w:val="bg-BG"/>
              </w:rPr>
              <w:t>Компетентност, обучение и осъзнаване. Обмен на информация</w:t>
            </w:r>
          </w:p>
        </w:tc>
        <w:tc>
          <w:tcPr>
            <w:tcW w:w="2126" w:type="dxa"/>
            <w:shd w:val="clear" w:color="auto" w:fill="auto"/>
          </w:tcPr>
          <w:p w14:paraId="1B2FF2B5" w14:textId="77777777" w:rsidR="0099323B" w:rsidRPr="00145AED" w:rsidRDefault="0099323B" w:rsidP="0099323B">
            <w:pPr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Представител на ръководството</w:t>
            </w:r>
          </w:p>
        </w:tc>
        <w:tc>
          <w:tcPr>
            <w:tcW w:w="2268" w:type="dxa"/>
            <w:shd w:val="clear" w:color="auto" w:fill="auto"/>
          </w:tcPr>
          <w:p w14:paraId="14B97D3D" w14:textId="77777777" w:rsidR="009D6D05" w:rsidRPr="009D6D05" w:rsidRDefault="009D6D05" w:rsidP="009D6D05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Емил Ръжчев</w:t>
            </w:r>
          </w:p>
          <w:p w14:paraId="2B0641E9" w14:textId="77777777" w:rsidR="009D6D05" w:rsidRPr="009D6D05" w:rsidRDefault="009D6D05" w:rsidP="009D6D05">
            <w:pPr>
              <w:jc w:val="center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Елена Ставрева</w:t>
            </w:r>
          </w:p>
          <w:p w14:paraId="2F9C6A73" w14:textId="2A1B5CB1" w:rsidR="0099323B" w:rsidRPr="00BA3378" w:rsidRDefault="009D6D05" w:rsidP="009D6D05">
            <w:pPr>
              <w:jc w:val="center"/>
              <w:rPr>
                <w:rFonts w:cs="Arial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Константин Цеков</w:t>
            </w:r>
          </w:p>
        </w:tc>
        <w:tc>
          <w:tcPr>
            <w:tcW w:w="1560" w:type="dxa"/>
            <w:shd w:val="clear" w:color="auto" w:fill="auto"/>
          </w:tcPr>
          <w:p w14:paraId="1EAC8509" w14:textId="5AA72DC2" w:rsidR="0099323B" w:rsidRPr="00BA3378" w:rsidRDefault="00CF49A7" w:rsidP="001C220E">
            <w:pPr>
              <w:jc w:val="center"/>
              <w:rPr>
                <w:rFonts w:cs="Arial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11</w:t>
            </w:r>
            <w:r w:rsidRPr="00B01DFD">
              <w:rPr>
                <w:rFonts w:cs="Arial"/>
                <w:sz w:val="22"/>
                <w:lang w:val="bg-BG"/>
              </w:rPr>
              <w:t>.</w:t>
            </w:r>
            <w:r>
              <w:rPr>
                <w:rFonts w:cs="Arial"/>
                <w:sz w:val="22"/>
                <w:lang w:val="bg-BG"/>
              </w:rPr>
              <w:t>12</w:t>
            </w:r>
            <w:r w:rsidRPr="00B01DFD">
              <w:rPr>
                <w:rFonts w:cs="Arial"/>
                <w:sz w:val="22"/>
                <w:lang w:val="bg-BG"/>
              </w:rPr>
              <w:t>.202</w:t>
            </w:r>
            <w:r>
              <w:rPr>
                <w:rFonts w:cs="Arial"/>
                <w:sz w:val="22"/>
                <w:lang w:val="bg-BG"/>
              </w:rPr>
              <w:t>5</w:t>
            </w:r>
            <w:r w:rsidRPr="00B01DFD">
              <w:rPr>
                <w:rFonts w:cs="Arial"/>
                <w:sz w:val="22"/>
                <w:lang w:val="bg-BG"/>
              </w:rPr>
              <w:t>г</w:t>
            </w:r>
          </w:p>
        </w:tc>
        <w:tc>
          <w:tcPr>
            <w:tcW w:w="850" w:type="dxa"/>
            <w:vAlign w:val="center"/>
          </w:tcPr>
          <w:p w14:paraId="5B787A24" w14:textId="77777777" w:rsidR="0099323B" w:rsidRPr="00BA3378" w:rsidRDefault="0099323B" w:rsidP="0099323B">
            <w:pPr>
              <w:jc w:val="center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15.00</w:t>
            </w:r>
          </w:p>
        </w:tc>
        <w:tc>
          <w:tcPr>
            <w:tcW w:w="851" w:type="dxa"/>
            <w:vAlign w:val="center"/>
          </w:tcPr>
          <w:p w14:paraId="37F2A90B" w14:textId="77777777" w:rsidR="0099323B" w:rsidRPr="00BA3378" w:rsidRDefault="0099323B" w:rsidP="0099323B">
            <w:pPr>
              <w:jc w:val="center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17.00</w:t>
            </w:r>
          </w:p>
        </w:tc>
        <w:tc>
          <w:tcPr>
            <w:tcW w:w="1134" w:type="dxa"/>
            <w:vAlign w:val="center"/>
          </w:tcPr>
          <w:p w14:paraId="734BEF66" w14:textId="234EA605" w:rsidR="0099323B" w:rsidRPr="00BA3378" w:rsidRDefault="00B01DFD" w:rsidP="0099323B">
            <w:pPr>
              <w:jc w:val="center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1/2024</w:t>
            </w:r>
          </w:p>
        </w:tc>
      </w:tr>
    </w:tbl>
    <w:p w14:paraId="0ACF898F" w14:textId="77777777" w:rsidR="009F5331" w:rsidRPr="009F5331" w:rsidRDefault="009F5331" w:rsidP="009F5331">
      <w:pPr>
        <w:rPr>
          <w:rFonts w:ascii="Arial Narrow" w:hAnsi="Arial Narrow"/>
          <w:sz w:val="22"/>
          <w:lang w:val="bg-BG"/>
        </w:rPr>
      </w:pPr>
    </w:p>
    <w:p w14:paraId="69606684" w14:textId="322437CC" w:rsidR="001C220E" w:rsidRPr="001C220E" w:rsidRDefault="009F5331" w:rsidP="001C220E">
      <w:pPr>
        <w:rPr>
          <w:rFonts w:ascii="Arial Narrow" w:hAnsi="Arial Narrow"/>
          <w:sz w:val="22"/>
          <w:lang w:val="bg-BG"/>
        </w:rPr>
      </w:pPr>
      <w:r w:rsidRPr="009F5331">
        <w:rPr>
          <w:rFonts w:ascii="Arial Narrow" w:hAnsi="Arial Narrow"/>
          <w:sz w:val="22"/>
          <w:lang w:val="bg-BG"/>
        </w:rPr>
        <w:t>Изготвил:</w:t>
      </w:r>
      <w:r w:rsidR="005D73EA">
        <w:rPr>
          <w:rFonts w:ascii="Arial Narrow" w:hAnsi="Arial Narrow"/>
          <w:sz w:val="22"/>
          <w:lang w:val="bg-BG"/>
        </w:rPr>
        <w:t xml:space="preserve"> </w:t>
      </w:r>
      <w:r w:rsidR="005B4BFA">
        <w:rPr>
          <w:rFonts w:ascii="Arial Narrow" w:hAnsi="Arial Narrow"/>
          <w:sz w:val="22"/>
          <w:lang w:val="bg-BG"/>
        </w:rPr>
        <w:t>Емил Ръжев</w:t>
      </w:r>
      <w:r w:rsidR="001C220E" w:rsidRPr="001C220E">
        <w:rPr>
          <w:rFonts w:ascii="Arial Narrow" w:hAnsi="Arial Narrow"/>
          <w:sz w:val="22"/>
          <w:lang w:val="bg-BG"/>
        </w:rPr>
        <w:t xml:space="preserve"> </w:t>
      </w:r>
    </w:p>
    <w:p w14:paraId="56DCF03D" w14:textId="5259CD97" w:rsidR="009F5331" w:rsidRDefault="001C220E" w:rsidP="001C220E">
      <w:pPr>
        <w:rPr>
          <w:rFonts w:ascii="Arial Narrow" w:hAnsi="Arial Narrow"/>
          <w:sz w:val="22"/>
          <w:lang w:val="bg-BG"/>
        </w:rPr>
      </w:pPr>
      <w:r w:rsidRPr="001C220E">
        <w:rPr>
          <w:rFonts w:ascii="Arial Narrow" w:hAnsi="Arial Narrow"/>
          <w:sz w:val="22"/>
          <w:lang w:val="bg-BG"/>
        </w:rPr>
        <w:t xml:space="preserve"> </w:t>
      </w:r>
      <w:r w:rsidR="009F5331" w:rsidRPr="009F5331">
        <w:rPr>
          <w:rFonts w:ascii="Arial Narrow" w:hAnsi="Arial Narrow"/>
          <w:sz w:val="22"/>
          <w:lang w:val="bg-BG"/>
        </w:rPr>
        <w:t xml:space="preserve">(……………….)                                                                                             Дата:  </w:t>
      </w:r>
      <w:r w:rsidR="005B4BFA">
        <w:rPr>
          <w:rFonts w:ascii="Arial Narrow" w:hAnsi="Arial Narrow"/>
          <w:sz w:val="22"/>
          <w:lang w:val="bg-BG"/>
        </w:rPr>
        <w:t>10</w:t>
      </w:r>
      <w:r w:rsidR="000603E4" w:rsidRPr="000603E4">
        <w:rPr>
          <w:rFonts w:ascii="Arial Narrow" w:hAnsi="Arial Narrow"/>
          <w:sz w:val="22"/>
          <w:lang w:val="bg-BG"/>
        </w:rPr>
        <w:t>.0</w:t>
      </w:r>
      <w:r w:rsidR="005B4BFA">
        <w:rPr>
          <w:rFonts w:ascii="Arial Narrow" w:hAnsi="Arial Narrow"/>
          <w:sz w:val="22"/>
          <w:lang w:val="bg-BG"/>
        </w:rPr>
        <w:t>9</w:t>
      </w:r>
      <w:r w:rsidR="000603E4" w:rsidRPr="000603E4">
        <w:rPr>
          <w:rFonts w:ascii="Arial Narrow" w:hAnsi="Arial Narrow"/>
          <w:sz w:val="22"/>
          <w:lang w:val="bg-BG"/>
        </w:rPr>
        <w:t>.202</w:t>
      </w:r>
      <w:r>
        <w:rPr>
          <w:rFonts w:ascii="Arial Narrow" w:hAnsi="Arial Narrow"/>
          <w:sz w:val="22"/>
          <w:lang w:val="bg-BG"/>
        </w:rPr>
        <w:t>5</w:t>
      </w:r>
      <w:r w:rsidR="000603E4" w:rsidRPr="000603E4">
        <w:rPr>
          <w:rFonts w:ascii="Arial Narrow" w:hAnsi="Arial Narrow"/>
          <w:sz w:val="22"/>
          <w:lang w:val="bg-BG"/>
        </w:rPr>
        <w:t>г</w:t>
      </w:r>
    </w:p>
    <w:p w14:paraId="74F94453" w14:textId="77777777" w:rsidR="00833753" w:rsidRDefault="00833753" w:rsidP="009F5331">
      <w:pPr>
        <w:rPr>
          <w:rFonts w:ascii="Arial Narrow" w:hAnsi="Arial Narrow"/>
          <w:sz w:val="22"/>
          <w:lang w:val="bg-BG"/>
        </w:rPr>
      </w:pPr>
    </w:p>
    <w:p w14:paraId="19BF2123" w14:textId="77777777" w:rsidR="00832983" w:rsidRDefault="00832983" w:rsidP="009F5331">
      <w:pPr>
        <w:rPr>
          <w:rFonts w:ascii="Arial Narrow" w:hAnsi="Arial Narrow"/>
          <w:sz w:val="22"/>
          <w:lang w:val="bg-BG"/>
        </w:rPr>
      </w:pPr>
    </w:p>
    <w:p w14:paraId="5466EE4A" w14:textId="0D4153FF" w:rsidR="003E0FE6" w:rsidRPr="009F5331" w:rsidRDefault="00832983" w:rsidP="009F5331">
      <w:pPr>
        <w:rPr>
          <w:rFonts w:ascii="Arial Narrow" w:hAnsi="Arial Narrow"/>
          <w:sz w:val="22"/>
          <w:lang w:val="bg-BG"/>
        </w:rPr>
      </w:pPr>
      <w:r>
        <w:rPr>
          <w:rFonts w:ascii="Arial Narrow" w:hAnsi="Arial Narrow"/>
          <w:sz w:val="22"/>
          <w:lang w:val="bg-BG"/>
        </w:rPr>
        <w:t xml:space="preserve">Консултант: Никол Траянова </w:t>
      </w:r>
      <w:r w:rsidRPr="009F5331">
        <w:rPr>
          <w:rFonts w:ascii="Arial Narrow" w:hAnsi="Arial Narrow"/>
          <w:sz w:val="22"/>
          <w:lang w:val="bg-BG"/>
        </w:rPr>
        <w:t>(……………….)</w:t>
      </w:r>
      <w:r w:rsidR="00833753">
        <w:rPr>
          <w:rFonts w:ascii="Arial Narrow" w:hAnsi="Arial Narrow"/>
          <w:sz w:val="22"/>
          <w:lang w:val="bg-BG"/>
        </w:rPr>
        <w:t xml:space="preserve">                                                                                         </w:t>
      </w:r>
      <w:r w:rsidR="005B4BFA">
        <w:rPr>
          <w:rFonts w:ascii="Arial Narrow" w:hAnsi="Arial Narrow"/>
          <w:sz w:val="22"/>
          <w:lang w:val="bg-BG"/>
        </w:rPr>
        <w:t xml:space="preserve">       </w:t>
      </w:r>
      <w:r w:rsidR="003E0FE6">
        <w:rPr>
          <w:rFonts w:ascii="Arial Narrow" w:hAnsi="Arial Narrow"/>
          <w:sz w:val="22"/>
          <w:lang w:val="bg-BG"/>
        </w:rPr>
        <w:t xml:space="preserve">  </w:t>
      </w:r>
      <w:r w:rsidR="00833753" w:rsidRPr="009F5331">
        <w:rPr>
          <w:rFonts w:ascii="Arial Narrow" w:hAnsi="Arial Narrow"/>
          <w:sz w:val="22"/>
          <w:lang w:val="bg-BG"/>
        </w:rPr>
        <w:t xml:space="preserve">Дата:  </w:t>
      </w:r>
      <w:r w:rsidR="005B4BFA">
        <w:rPr>
          <w:rFonts w:ascii="Arial Narrow" w:hAnsi="Arial Narrow"/>
          <w:sz w:val="22"/>
          <w:lang w:val="bg-BG"/>
        </w:rPr>
        <w:t>10</w:t>
      </w:r>
      <w:r w:rsidR="005B4BFA" w:rsidRPr="000603E4">
        <w:rPr>
          <w:rFonts w:ascii="Arial Narrow" w:hAnsi="Arial Narrow"/>
          <w:sz w:val="22"/>
          <w:lang w:val="bg-BG"/>
        </w:rPr>
        <w:t>.0</w:t>
      </w:r>
      <w:r w:rsidR="005B4BFA">
        <w:rPr>
          <w:rFonts w:ascii="Arial Narrow" w:hAnsi="Arial Narrow"/>
          <w:sz w:val="22"/>
          <w:lang w:val="bg-BG"/>
        </w:rPr>
        <w:t>9</w:t>
      </w:r>
      <w:r w:rsidR="005B4BFA" w:rsidRPr="000603E4">
        <w:rPr>
          <w:rFonts w:ascii="Arial Narrow" w:hAnsi="Arial Narrow"/>
          <w:sz w:val="22"/>
          <w:lang w:val="bg-BG"/>
        </w:rPr>
        <w:t>.202</w:t>
      </w:r>
      <w:r w:rsidR="005B4BFA">
        <w:rPr>
          <w:rFonts w:ascii="Arial Narrow" w:hAnsi="Arial Narrow"/>
          <w:sz w:val="22"/>
          <w:lang w:val="bg-BG"/>
        </w:rPr>
        <w:t>5</w:t>
      </w:r>
      <w:r w:rsidR="005B4BFA" w:rsidRPr="000603E4">
        <w:rPr>
          <w:rFonts w:ascii="Arial Narrow" w:hAnsi="Arial Narrow"/>
          <w:sz w:val="22"/>
          <w:lang w:val="bg-BG"/>
        </w:rPr>
        <w:t>г</w:t>
      </w:r>
    </w:p>
    <w:p w14:paraId="0BD07E07" w14:textId="77777777" w:rsidR="009F5331" w:rsidRPr="009F5331" w:rsidRDefault="009F5331" w:rsidP="009F5331">
      <w:pPr>
        <w:rPr>
          <w:rFonts w:ascii="Arial Narrow" w:hAnsi="Arial Narrow"/>
          <w:sz w:val="22"/>
          <w:lang w:val="bg-BG"/>
        </w:rPr>
      </w:pPr>
    </w:p>
    <w:p w14:paraId="587F90A8" w14:textId="793E1401" w:rsidR="009F5331" w:rsidRPr="009F5331" w:rsidRDefault="009F5331" w:rsidP="009F5331">
      <w:pPr>
        <w:rPr>
          <w:rFonts w:ascii="Arial Narrow" w:hAnsi="Arial Narrow"/>
          <w:sz w:val="22"/>
          <w:lang w:val="bg-BG"/>
        </w:rPr>
      </w:pPr>
      <w:r w:rsidRPr="009F5331">
        <w:rPr>
          <w:rFonts w:ascii="Arial Narrow" w:hAnsi="Arial Narrow"/>
          <w:sz w:val="22"/>
          <w:lang w:val="bg-BG"/>
        </w:rPr>
        <w:t>Утвърдил:</w:t>
      </w:r>
      <w:r w:rsidR="005D73EA">
        <w:rPr>
          <w:rFonts w:ascii="Arial Narrow" w:hAnsi="Arial Narrow"/>
          <w:sz w:val="22"/>
          <w:lang w:val="bg-BG"/>
        </w:rPr>
        <w:t xml:space="preserve"> </w:t>
      </w:r>
      <w:r w:rsidR="005B4BFA">
        <w:rPr>
          <w:rFonts w:ascii="Arial Narrow" w:hAnsi="Arial Narrow"/>
          <w:sz w:val="22"/>
          <w:lang w:val="bg-BG"/>
        </w:rPr>
        <w:t>Тодор Серафимов</w:t>
      </w:r>
      <w:r w:rsidR="00B01DFD" w:rsidRPr="00B01DFD">
        <w:rPr>
          <w:rFonts w:ascii="Arial Narrow" w:hAnsi="Arial Narrow"/>
          <w:sz w:val="22"/>
          <w:lang w:val="bg-BG"/>
        </w:rPr>
        <w:t xml:space="preserve"> </w:t>
      </w:r>
      <w:r w:rsidRPr="009F5331">
        <w:rPr>
          <w:rFonts w:ascii="Arial Narrow" w:hAnsi="Arial Narrow"/>
          <w:sz w:val="22"/>
          <w:lang w:val="bg-BG"/>
        </w:rPr>
        <w:t xml:space="preserve">(……………….)                                                                      </w:t>
      </w:r>
      <w:r w:rsidR="00833753">
        <w:rPr>
          <w:rFonts w:ascii="Arial Narrow" w:hAnsi="Arial Narrow"/>
          <w:sz w:val="22"/>
          <w:lang w:val="bg-BG"/>
        </w:rPr>
        <w:t xml:space="preserve">                     </w:t>
      </w:r>
      <w:r w:rsidR="003E0FE6">
        <w:rPr>
          <w:rFonts w:ascii="Arial Narrow" w:hAnsi="Arial Narrow"/>
          <w:sz w:val="22"/>
          <w:lang w:val="bg-BG"/>
        </w:rPr>
        <w:t xml:space="preserve"> </w:t>
      </w:r>
      <w:bookmarkStart w:id="1" w:name="_GoBack"/>
      <w:bookmarkEnd w:id="1"/>
      <w:r w:rsidR="003E0FE6">
        <w:rPr>
          <w:rFonts w:ascii="Arial Narrow" w:hAnsi="Arial Narrow"/>
          <w:sz w:val="22"/>
          <w:lang w:val="bg-BG"/>
        </w:rPr>
        <w:t xml:space="preserve">   </w:t>
      </w:r>
      <w:r w:rsidR="00833753">
        <w:rPr>
          <w:rFonts w:ascii="Arial Narrow" w:hAnsi="Arial Narrow"/>
          <w:sz w:val="22"/>
          <w:lang w:val="bg-BG"/>
        </w:rPr>
        <w:t xml:space="preserve">  </w:t>
      </w:r>
      <w:r w:rsidR="00741316">
        <w:rPr>
          <w:rFonts w:ascii="Arial Narrow" w:hAnsi="Arial Narrow"/>
          <w:sz w:val="22"/>
          <w:lang w:val="bg-BG"/>
        </w:rPr>
        <w:t xml:space="preserve">Дата:  </w:t>
      </w:r>
      <w:r w:rsidR="005B4BFA" w:rsidRPr="005B4BFA">
        <w:rPr>
          <w:rFonts w:ascii="Arial Narrow" w:hAnsi="Arial Narrow"/>
          <w:sz w:val="22"/>
          <w:lang w:val="bg-BG"/>
        </w:rPr>
        <w:t>10.09.2025г</w:t>
      </w:r>
    </w:p>
    <w:sectPr w:rsidR="009F5331" w:rsidRPr="009F5331" w:rsidSect="000603E4">
      <w:headerReference w:type="default" r:id="rId8"/>
      <w:footerReference w:type="even" r:id="rId9"/>
      <w:footerReference w:type="default" r:id="rId10"/>
      <w:pgSz w:w="16840" w:h="11907" w:orient="landscape" w:code="9"/>
      <w:pgMar w:top="1440" w:right="1080" w:bottom="1440" w:left="1080" w:header="0" w:footer="113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ADAF9A" w14:textId="77777777" w:rsidR="00087431" w:rsidRDefault="00087431" w:rsidP="00D2195C">
      <w:r>
        <w:separator/>
      </w:r>
    </w:p>
  </w:endnote>
  <w:endnote w:type="continuationSeparator" w:id="0">
    <w:p w14:paraId="5C2DE2B9" w14:textId="77777777" w:rsidR="00087431" w:rsidRDefault="00087431" w:rsidP="00D2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687E48" w14:textId="77777777" w:rsidR="00885A86" w:rsidRDefault="00885A86" w:rsidP="00885A86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BFD8C" w14:textId="77777777" w:rsidR="00557288" w:rsidRPr="006C5B27" w:rsidRDefault="00557288" w:rsidP="006C5B27">
    <w:pPr>
      <w:spacing w:before="11"/>
      <w:rPr>
        <w:rFonts w:ascii="Times New Roman" w:hAnsi="Times New Roman"/>
        <w:i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C5EAEF" w14:textId="77777777" w:rsidR="00087431" w:rsidRDefault="00087431" w:rsidP="00D2195C">
      <w:r>
        <w:separator/>
      </w:r>
    </w:p>
  </w:footnote>
  <w:footnote w:type="continuationSeparator" w:id="0">
    <w:p w14:paraId="32081B76" w14:textId="77777777" w:rsidR="00087431" w:rsidRDefault="00087431" w:rsidP="00D21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E9284" w14:textId="70D3C81E" w:rsidR="00557288" w:rsidRDefault="00557288" w:rsidP="00F45EFA">
    <w:pPr>
      <w:pStyle w:val="BodyText"/>
      <w:spacing w:line="14" w:lineRule="auto"/>
    </w:pPr>
  </w:p>
  <w:p w14:paraId="1CE7B0F7" w14:textId="77777777" w:rsidR="00557288" w:rsidRDefault="00557288" w:rsidP="00F45EFA">
    <w:pPr>
      <w:pStyle w:val="BodyText"/>
      <w:spacing w:line="14" w:lineRule="auto"/>
    </w:pPr>
  </w:p>
  <w:p w14:paraId="7F7CB37E" w14:textId="77777777" w:rsidR="00557288" w:rsidRDefault="00557288" w:rsidP="00F45EFA">
    <w:pPr>
      <w:pStyle w:val="BodyText"/>
      <w:spacing w:line="14" w:lineRule="auto"/>
    </w:pPr>
  </w:p>
  <w:p w14:paraId="6DFED8B7" w14:textId="77777777" w:rsidR="00557288" w:rsidRDefault="00557288" w:rsidP="00F45EFA">
    <w:pPr>
      <w:pStyle w:val="BodyText"/>
      <w:spacing w:line="14" w:lineRule="auto"/>
    </w:pPr>
  </w:p>
  <w:p w14:paraId="64CCCCB4" w14:textId="77777777" w:rsidR="00557288" w:rsidRDefault="00557288" w:rsidP="00F45EFA">
    <w:pPr>
      <w:pStyle w:val="BodyText"/>
      <w:spacing w:line="14" w:lineRule="auto"/>
    </w:pPr>
  </w:p>
  <w:p w14:paraId="1FD608B5" w14:textId="77777777" w:rsidR="00557288" w:rsidRDefault="00557288" w:rsidP="00F45EFA">
    <w:pPr>
      <w:pStyle w:val="BodyText"/>
      <w:spacing w:line="14" w:lineRule="auto"/>
    </w:pPr>
  </w:p>
  <w:p w14:paraId="7118D022" w14:textId="77777777" w:rsidR="00557288" w:rsidRDefault="00557288" w:rsidP="00F45EFA">
    <w:pPr>
      <w:pStyle w:val="BodyText"/>
      <w:spacing w:line="14" w:lineRule="auto"/>
    </w:pPr>
  </w:p>
  <w:p w14:paraId="5FF59406" w14:textId="77777777" w:rsidR="00557288" w:rsidRDefault="00557288" w:rsidP="00F45EFA">
    <w:pPr>
      <w:pStyle w:val="BodyText"/>
      <w:spacing w:line="14" w:lineRule="auto"/>
    </w:pPr>
  </w:p>
  <w:p w14:paraId="6B3C84C4" w14:textId="77777777" w:rsidR="00557288" w:rsidRDefault="00557288" w:rsidP="00F45EFA">
    <w:pPr>
      <w:pStyle w:val="BodyText"/>
      <w:spacing w:line="14" w:lineRule="auto"/>
    </w:pPr>
  </w:p>
  <w:p w14:paraId="0BBE4433" w14:textId="77777777" w:rsidR="00557288" w:rsidRDefault="00557288" w:rsidP="00F45EFA">
    <w:pPr>
      <w:pStyle w:val="BodyText"/>
      <w:spacing w:line="14" w:lineRule="auto"/>
    </w:pPr>
  </w:p>
  <w:p w14:paraId="1D4B08B5" w14:textId="77777777" w:rsidR="00557288" w:rsidRDefault="00557288" w:rsidP="00F45EFA">
    <w:pPr>
      <w:pStyle w:val="BodyText"/>
      <w:spacing w:line="14" w:lineRule="auto"/>
    </w:pPr>
  </w:p>
  <w:p w14:paraId="6299D9B9" w14:textId="77777777" w:rsidR="00557288" w:rsidRDefault="00557288" w:rsidP="00F45EFA">
    <w:pPr>
      <w:pStyle w:val="BodyText"/>
      <w:spacing w:line="14" w:lineRule="auto"/>
    </w:pPr>
  </w:p>
  <w:p w14:paraId="43428378" w14:textId="77777777" w:rsidR="00557288" w:rsidRPr="00BC4F7C" w:rsidRDefault="00557288" w:rsidP="00885A86">
    <w:pPr>
      <w:tabs>
        <w:tab w:val="right" w:pos="9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7DF6"/>
    <w:multiLevelType w:val="multilevel"/>
    <w:tmpl w:val="17D0DBAE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D1F55BE"/>
    <w:multiLevelType w:val="hybridMultilevel"/>
    <w:tmpl w:val="8230F598"/>
    <w:lvl w:ilvl="0" w:tplc="C90A2D70">
      <w:numFmt w:val="bullet"/>
      <w:lvlText w:val="•"/>
      <w:lvlJc w:val="left"/>
      <w:pPr>
        <w:ind w:left="792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D5D2331"/>
    <w:multiLevelType w:val="hybridMultilevel"/>
    <w:tmpl w:val="7FE28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6706D"/>
    <w:multiLevelType w:val="hybridMultilevel"/>
    <w:tmpl w:val="A1D296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B50B9"/>
    <w:multiLevelType w:val="hybridMultilevel"/>
    <w:tmpl w:val="0222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457D0"/>
    <w:multiLevelType w:val="hybridMultilevel"/>
    <w:tmpl w:val="1920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D277D"/>
    <w:multiLevelType w:val="hybridMultilevel"/>
    <w:tmpl w:val="43C2C33E"/>
    <w:lvl w:ilvl="0" w:tplc="90F20F8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711342"/>
    <w:multiLevelType w:val="hybridMultilevel"/>
    <w:tmpl w:val="ED6A82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602D9"/>
    <w:multiLevelType w:val="hybridMultilevel"/>
    <w:tmpl w:val="C07CCE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D0E55"/>
    <w:multiLevelType w:val="hybridMultilevel"/>
    <w:tmpl w:val="6DDAC36A"/>
    <w:lvl w:ilvl="0" w:tplc="64E628B8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u w:color="6996BE"/>
      </w:rPr>
    </w:lvl>
    <w:lvl w:ilvl="1" w:tplc="0407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37BA1198"/>
    <w:multiLevelType w:val="hybridMultilevel"/>
    <w:tmpl w:val="477CD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451FE"/>
    <w:multiLevelType w:val="hybridMultilevel"/>
    <w:tmpl w:val="7FCC3BB4"/>
    <w:lvl w:ilvl="0" w:tplc="04090017">
      <w:start w:val="1"/>
      <w:numFmt w:val="lowerLetter"/>
      <w:lvlText w:val="%1)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41E35839"/>
    <w:multiLevelType w:val="hybridMultilevel"/>
    <w:tmpl w:val="9C1A31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0177F"/>
    <w:multiLevelType w:val="hybridMultilevel"/>
    <w:tmpl w:val="FFACF696"/>
    <w:lvl w:ilvl="0" w:tplc="8C1CA3B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53716"/>
    <w:multiLevelType w:val="hybridMultilevel"/>
    <w:tmpl w:val="05805902"/>
    <w:lvl w:ilvl="0" w:tplc="39D06E50">
      <w:start w:val="1"/>
      <w:numFmt w:val="decimal"/>
      <w:pStyle w:val="Heading2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1F2CCD"/>
    <w:multiLevelType w:val="hybridMultilevel"/>
    <w:tmpl w:val="5784D926"/>
    <w:lvl w:ilvl="0" w:tplc="F09AD288">
      <w:start w:val="1"/>
      <w:numFmt w:val="decimal"/>
      <w:pStyle w:val="Heading3"/>
      <w:lvlText w:val="%1.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F3331"/>
    <w:multiLevelType w:val="hybridMultilevel"/>
    <w:tmpl w:val="3E525DBA"/>
    <w:lvl w:ilvl="0" w:tplc="F2DEB39E">
      <w:start w:val="1"/>
      <w:numFmt w:val="decimal"/>
      <w:pStyle w:val="HeadingSash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26809"/>
    <w:multiLevelType w:val="multilevel"/>
    <w:tmpl w:val="D7C4F82E"/>
    <w:styleLink w:val="Style1"/>
    <w:lvl w:ilvl="0">
      <w:start w:val="1"/>
      <w:numFmt w:val="bullet"/>
      <w:lvlText w:val="¡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cs="Courier New" w:hint="default"/>
        <w:color w:val="04357B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85479B"/>
    <w:multiLevelType w:val="hybridMultilevel"/>
    <w:tmpl w:val="B2E697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E613E"/>
    <w:multiLevelType w:val="hybridMultilevel"/>
    <w:tmpl w:val="B42ED020"/>
    <w:lvl w:ilvl="0" w:tplc="11A2FA08">
      <w:start w:val="1"/>
      <w:numFmt w:val="bullet"/>
      <w:pStyle w:val="Bullet2"/>
      <w:lvlText w:val="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20DC238E">
      <w:start w:val="1"/>
      <w:numFmt w:val="bullet"/>
      <w:pStyle w:val="Bullet3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F3A5545"/>
    <w:multiLevelType w:val="hybridMultilevel"/>
    <w:tmpl w:val="F80C991C"/>
    <w:lvl w:ilvl="0" w:tplc="BA5E1C5A">
      <w:start w:val="7"/>
      <w:numFmt w:val="bullet"/>
      <w:lvlText w:val="-"/>
      <w:lvlJc w:val="left"/>
      <w:pPr>
        <w:ind w:left="360" w:hanging="360"/>
      </w:pPr>
      <w:rPr>
        <w:rFonts w:ascii="Calibri" w:eastAsia="SimSu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0844DC"/>
    <w:multiLevelType w:val="hybridMultilevel"/>
    <w:tmpl w:val="F55EAC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3541F8"/>
    <w:multiLevelType w:val="hybridMultilevel"/>
    <w:tmpl w:val="FE5CD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67DBB"/>
    <w:multiLevelType w:val="multilevel"/>
    <w:tmpl w:val="6A8E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B67023A"/>
    <w:multiLevelType w:val="hybridMultilevel"/>
    <w:tmpl w:val="404E64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22A24"/>
    <w:multiLevelType w:val="hybridMultilevel"/>
    <w:tmpl w:val="D3C6EC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7"/>
  </w:num>
  <w:num w:numId="4">
    <w:abstractNumId w:val="4"/>
  </w:num>
  <w:num w:numId="5">
    <w:abstractNumId w:val="1"/>
  </w:num>
  <w:num w:numId="6">
    <w:abstractNumId w:val="11"/>
  </w:num>
  <w:num w:numId="7">
    <w:abstractNumId w:val="21"/>
  </w:num>
  <w:num w:numId="8">
    <w:abstractNumId w:val="7"/>
  </w:num>
  <w:num w:numId="9">
    <w:abstractNumId w:val="23"/>
  </w:num>
  <w:num w:numId="10">
    <w:abstractNumId w:val="16"/>
  </w:num>
  <w:num w:numId="11">
    <w:abstractNumId w:val="14"/>
  </w:num>
  <w:num w:numId="12">
    <w:abstractNumId w:val="0"/>
  </w:num>
  <w:num w:numId="13">
    <w:abstractNumId w:val="23"/>
    <w:lvlOverride w:ilvl="0">
      <w:startOverride w:val="4"/>
    </w:lvlOverride>
    <w:lvlOverride w:ilvl="1">
      <w:startOverride w:val="5"/>
    </w:lvlOverride>
    <w:lvlOverride w:ilvl="2">
      <w:startOverride w:val="3"/>
    </w:lvlOverride>
  </w:num>
  <w:num w:numId="14">
    <w:abstractNumId w:val="15"/>
  </w:num>
  <w:num w:numId="15">
    <w:abstractNumId w:val="18"/>
  </w:num>
  <w:num w:numId="16">
    <w:abstractNumId w:val="24"/>
  </w:num>
  <w:num w:numId="17">
    <w:abstractNumId w:val="6"/>
  </w:num>
  <w:num w:numId="18">
    <w:abstractNumId w:val="20"/>
  </w:num>
  <w:num w:numId="19">
    <w:abstractNumId w:val="8"/>
  </w:num>
  <w:num w:numId="20">
    <w:abstractNumId w:val="10"/>
  </w:num>
  <w:num w:numId="21">
    <w:abstractNumId w:val="25"/>
  </w:num>
  <w:num w:numId="22">
    <w:abstractNumId w:val="2"/>
  </w:num>
  <w:num w:numId="23">
    <w:abstractNumId w:val="22"/>
  </w:num>
  <w:num w:numId="24">
    <w:abstractNumId w:val="12"/>
  </w:num>
  <w:num w:numId="25">
    <w:abstractNumId w:val="3"/>
  </w:num>
  <w:num w:numId="26">
    <w:abstractNumId w:val="15"/>
  </w:num>
  <w:num w:numId="27">
    <w:abstractNumId w:val="5"/>
  </w:num>
  <w:num w:numId="2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NotTrackMoves/>
  <w:defaultTabStop w:val="709"/>
  <w:hyphenationZone w:val="425"/>
  <w:characterSpacingControl w:val="doNotCompress"/>
  <w:hdrShapeDefaults>
    <o:shapedefaults v:ext="edit" spidmax="2049">
      <o:colormru v:ext="edit" colors="#666,#ccc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0MDMyNjMxNDO3MLQwNTdW0lEKTi0uzszPAykwNK4FAOHBxuUtAAAA"/>
  </w:docVars>
  <w:rsids>
    <w:rsidRoot w:val="009C5108"/>
    <w:rsid w:val="0000028A"/>
    <w:rsid w:val="00000B20"/>
    <w:rsid w:val="00002FAD"/>
    <w:rsid w:val="0001586E"/>
    <w:rsid w:val="000211AD"/>
    <w:rsid w:val="00021E1D"/>
    <w:rsid w:val="00026FB2"/>
    <w:rsid w:val="00031270"/>
    <w:rsid w:val="00042489"/>
    <w:rsid w:val="000471E3"/>
    <w:rsid w:val="00047F52"/>
    <w:rsid w:val="00052E16"/>
    <w:rsid w:val="000603E4"/>
    <w:rsid w:val="00061DF9"/>
    <w:rsid w:val="00080831"/>
    <w:rsid w:val="00086036"/>
    <w:rsid w:val="00087431"/>
    <w:rsid w:val="00090BF1"/>
    <w:rsid w:val="00092497"/>
    <w:rsid w:val="00095A79"/>
    <w:rsid w:val="000B32E4"/>
    <w:rsid w:val="000C0012"/>
    <w:rsid w:val="000C3197"/>
    <w:rsid w:val="000C3D5E"/>
    <w:rsid w:val="000C5AE1"/>
    <w:rsid w:val="000C6A6D"/>
    <w:rsid w:val="000C7811"/>
    <w:rsid w:val="000E3704"/>
    <w:rsid w:val="000E3ED1"/>
    <w:rsid w:val="000E610B"/>
    <w:rsid w:val="00107810"/>
    <w:rsid w:val="00110BCA"/>
    <w:rsid w:val="001162C0"/>
    <w:rsid w:val="00122A5E"/>
    <w:rsid w:val="00124AF3"/>
    <w:rsid w:val="001373EF"/>
    <w:rsid w:val="00137440"/>
    <w:rsid w:val="001400B7"/>
    <w:rsid w:val="00144A6E"/>
    <w:rsid w:val="00146558"/>
    <w:rsid w:val="00147D8F"/>
    <w:rsid w:val="0016290E"/>
    <w:rsid w:val="00163F6B"/>
    <w:rsid w:val="00164AF6"/>
    <w:rsid w:val="00167B9F"/>
    <w:rsid w:val="0017072A"/>
    <w:rsid w:val="00182A76"/>
    <w:rsid w:val="00187FA9"/>
    <w:rsid w:val="00190D88"/>
    <w:rsid w:val="00192B66"/>
    <w:rsid w:val="001A1436"/>
    <w:rsid w:val="001A5000"/>
    <w:rsid w:val="001B12D4"/>
    <w:rsid w:val="001B29E8"/>
    <w:rsid w:val="001B3023"/>
    <w:rsid w:val="001B653A"/>
    <w:rsid w:val="001C1D74"/>
    <w:rsid w:val="001C220E"/>
    <w:rsid w:val="001C24D9"/>
    <w:rsid w:val="001C770E"/>
    <w:rsid w:val="001D4EDB"/>
    <w:rsid w:val="001E1E31"/>
    <w:rsid w:val="001E5596"/>
    <w:rsid w:val="001E7056"/>
    <w:rsid w:val="002111C7"/>
    <w:rsid w:val="00211EAC"/>
    <w:rsid w:val="0022179A"/>
    <w:rsid w:val="00240732"/>
    <w:rsid w:val="0024455A"/>
    <w:rsid w:val="00244F12"/>
    <w:rsid w:val="00245665"/>
    <w:rsid w:val="00251373"/>
    <w:rsid w:val="002564A3"/>
    <w:rsid w:val="00256806"/>
    <w:rsid w:val="00262850"/>
    <w:rsid w:val="0026384F"/>
    <w:rsid w:val="00264039"/>
    <w:rsid w:val="002674E9"/>
    <w:rsid w:val="002821AB"/>
    <w:rsid w:val="002833CF"/>
    <w:rsid w:val="00292198"/>
    <w:rsid w:val="002929A4"/>
    <w:rsid w:val="00293C77"/>
    <w:rsid w:val="002952A8"/>
    <w:rsid w:val="002A3AA0"/>
    <w:rsid w:val="002A6B00"/>
    <w:rsid w:val="002B033F"/>
    <w:rsid w:val="002C16AD"/>
    <w:rsid w:val="002C388E"/>
    <w:rsid w:val="002C4FDC"/>
    <w:rsid w:val="002D2EF8"/>
    <w:rsid w:val="002D51FD"/>
    <w:rsid w:val="002E0B17"/>
    <w:rsid w:val="002E174B"/>
    <w:rsid w:val="002F63C5"/>
    <w:rsid w:val="002F6CD0"/>
    <w:rsid w:val="00301BE5"/>
    <w:rsid w:val="00303445"/>
    <w:rsid w:val="0030614E"/>
    <w:rsid w:val="00311D33"/>
    <w:rsid w:val="00320EA0"/>
    <w:rsid w:val="00336EB0"/>
    <w:rsid w:val="003450F2"/>
    <w:rsid w:val="003458AA"/>
    <w:rsid w:val="00354A21"/>
    <w:rsid w:val="00357E9B"/>
    <w:rsid w:val="00361349"/>
    <w:rsid w:val="00371B63"/>
    <w:rsid w:val="003736BB"/>
    <w:rsid w:val="00382284"/>
    <w:rsid w:val="00382D97"/>
    <w:rsid w:val="00393C1E"/>
    <w:rsid w:val="003A250C"/>
    <w:rsid w:val="003A2E7A"/>
    <w:rsid w:val="003A4C5E"/>
    <w:rsid w:val="003A6179"/>
    <w:rsid w:val="003C12C5"/>
    <w:rsid w:val="003C5D4C"/>
    <w:rsid w:val="003E0FE6"/>
    <w:rsid w:val="003E2FF0"/>
    <w:rsid w:val="003E400D"/>
    <w:rsid w:val="004133AC"/>
    <w:rsid w:val="004145E9"/>
    <w:rsid w:val="004158D7"/>
    <w:rsid w:val="00420CF3"/>
    <w:rsid w:val="004217D8"/>
    <w:rsid w:val="004238BA"/>
    <w:rsid w:val="00424326"/>
    <w:rsid w:val="00424CBB"/>
    <w:rsid w:val="004304B7"/>
    <w:rsid w:val="00430BD2"/>
    <w:rsid w:val="004368DA"/>
    <w:rsid w:val="00440A46"/>
    <w:rsid w:val="00442DB4"/>
    <w:rsid w:val="00443614"/>
    <w:rsid w:val="0045340F"/>
    <w:rsid w:val="004545A0"/>
    <w:rsid w:val="00464E38"/>
    <w:rsid w:val="00466DCC"/>
    <w:rsid w:val="00474F0C"/>
    <w:rsid w:val="00481F4F"/>
    <w:rsid w:val="0048527A"/>
    <w:rsid w:val="00490D8C"/>
    <w:rsid w:val="00493AEE"/>
    <w:rsid w:val="004A356C"/>
    <w:rsid w:val="004A3BCB"/>
    <w:rsid w:val="004A50AC"/>
    <w:rsid w:val="004A74C3"/>
    <w:rsid w:val="004B10C6"/>
    <w:rsid w:val="004B2EB9"/>
    <w:rsid w:val="004B7731"/>
    <w:rsid w:val="004C6887"/>
    <w:rsid w:val="004D55DF"/>
    <w:rsid w:val="004E200D"/>
    <w:rsid w:val="004E231D"/>
    <w:rsid w:val="004E41E2"/>
    <w:rsid w:val="004E4A6B"/>
    <w:rsid w:val="004F6C92"/>
    <w:rsid w:val="00504E4E"/>
    <w:rsid w:val="00507F6A"/>
    <w:rsid w:val="0051153A"/>
    <w:rsid w:val="00513002"/>
    <w:rsid w:val="00513160"/>
    <w:rsid w:val="00513B33"/>
    <w:rsid w:val="00514283"/>
    <w:rsid w:val="00525463"/>
    <w:rsid w:val="005304EB"/>
    <w:rsid w:val="00531984"/>
    <w:rsid w:val="00531E09"/>
    <w:rsid w:val="0053235B"/>
    <w:rsid w:val="00544054"/>
    <w:rsid w:val="00551551"/>
    <w:rsid w:val="00557288"/>
    <w:rsid w:val="005638DD"/>
    <w:rsid w:val="005655A0"/>
    <w:rsid w:val="00572B0E"/>
    <w:rsid w:val="005772E2"/>
    <w:rsid w:val="00590A98"/>
    <w:rsid w:val="005A28B0"/>
    <w:rsid w:val="005B0A4E"/>
    <w:rsid w:val="005B136C"/>
    <w:rsid w:val="005B4BFA"/>
    <w:rsid w:val="005C0136"/>
    <w:rsid w:val="005C06E1"/>
    <w:rsid w:val="005D73EA"/>
    <w:rsid w:val="005F00A2"/>
    <w:rsid w:val="00610A42"/>
    <w:rsid w:val="006140BE"/>
    <w:rsid w:val="006142A2"/>
    <w:rsid w:val="006147EC"/>
    <w:rsid w:val="00636A9E"/>
    <w:rsid w:val="006403C1"/>
    <w:rsid w:val="00646A63"/>
    <w:rsid w:val="00646CBE"/>
    <w:rsid w:val="00677ADA"/>
    <w:rsid w:val="006836AB"/>
    <w:rsid w:val="006901E3"/>
    <w:rsid w:val="006A3DA9"/>
    <w:rsid w:val="006A5DA9"/>
    <w:rsid w:val="006A7593"/>
    <w:rsid w:val="006B74C1"/>
    <w:rsid w:val="006C2FC6"/>
    <w:rsid w:val="006C5B27"/>
    <w:rsid w:val="006C6946"/>
    <w:rsid w:val="006D26CC"/>
    <w:rsid w:val="006D6E30"/>
    <w:rsid w:val="006F43CA"/>
    <w:rsid w:val="006F737C"/>
    <w:rsid w:val="0070105F"/>
    <w:rsid w:val="007020CE"/>
    <w:rsid w:val="00702A31"/>
    <w:rsid w:val="00710CC8"/>
    <w:rsid w:val="00711EE9"/>
    <w:rsid w:val="00712A91"/>
    <w:rsid w:val="00712C8B"/>
    <w:rsid w:val="0071466F"/>
    <w:rsid w:val="00716146"/>
    <w:rsid w:val="007210BE"/>
    <w:rsid w:val="00731779"/>
    <w:rsid w:val="00741316"/>
    <w:rsid w:val="0075039D"/>
    <w:rsid w:val="0075367A"/>
    <w:rsid w:val="007560B0"/>
    <w:rsid w:val="0075787B"/>
    <w:rsid w:val="00760B9A"/>
    <w:rsid w:val="007650DF"/>
    <w:rsid w:val="00765AD4"/>
    <w:rsid w:val="0077481D"/>
    <w:rsid w:val="007763FF"/>
    <w:rsid w:val="00780F1E"/>
    <w:rsid w:val="00782967"/>
    <w:rsid w:val="00782D33"/>
    <w:rsid w:val="007873D6"/>
    <w:rsid w:val="00791663"/>
    <w:rsid w:val="00791906"/>
    <w:rsid w:val="007926FD"/>
    <w:rsid w:val="007955C1"/>
    <w:rsid w:val="007A49AB"/>
    <w:rsid w:val="007B0F02"/>
    <w:rsid w:val="007B148D"/>
    <w:rsid w:val="007B5284"/>
    <w:rsid w:val="007C3BC7"/>
    <w:rsid w:val="007D294D"/>
    <w:rsid w:val="007D6993"/>
    <w:rsid w:val="007E1AD7"/>
    <w:rsid w:val="007F0089"/>
    <w:rsid w:val="007F0B12"/>
    <w:rsid w:val="007F42B5"/>
    <w:rsid w:val="008041AE"/>
    <w:rsid w:val="00805950"/>
    <w:rsid w:val="00810DAF"/>
    <w:rsid w:val="008119AC"/>
    <w:rsid w:val="00812F3F"/>
    <w:rsid w:val="00813500"/>
    <w:rsid w:val="00827551"/>
    <w:rsid w:val="00832983"/>
    <w:rsid w:val="00833753"/>
    <w:rsid w:val="00843608"/>
    <w:rsid w:val="00843AD1"/>
    <w:rsid w:val="00843B05"/>
    <w:rsid w:val="008501DC"/>
    <w:rsid w:val="00857917"/>
    <w:rsid w:val="008606BA"/>
    <w:rsid w:val="00862329"/>
    <w:rsid w:val="00865F25"/>
    <w:rsid w:val="00873538"/>
    <w:rsid w:val="0087627E"/>
    <w:rsid w:val="00885A86"/>
    <w:rsid w:val="008929AD"/>
    <w:rsid w:val="008A7B95"/>
    <w:rsid w:val="008C08E6"/>
    <w:rsid w:val="008C32AD"/>
    <w:rsid w:val="008C5439"/>
    <w:rsid w:val="008C709B"/>
    <w:rsid w:val="008D0A22"/>
    <w:rsid w:val="008D6397"/>
    <w:rsid w:val="008D695C"/>
    <w:rsid w:val="008E1A32"/>
    <w:rsid w:val="008F594E"/>
    <w:rsid w:val="009003FD"/>
    <w:rsid w:val="00900450"/>
    <w:rsid w:val="00904794"/>
    <w:rsid w:val="009121F6"/>
    <w:rsid w:val="009200FA"/>
    <w:rsid w:val="009212DD"/>
    <w:rsid w:val="00921779"/>
    <w:rsid w:val="00926C94"/>
    <w:rsid w:val="0092771D"/>
    <w:rsid w:val="00940273"/>
    <w:rsid w:val="009427C6"/>
    <w:rsid w:val="0094406A"/>
    <w:rsid w:val="009447C2"/>
    <w:rsid w:val="009467A2"/>
    <w:rsid w:val="0095154E"/>
    <w:rsid w:val="00954D60"/>
    <w:rsid w:val="00983104"/>
    <w:rsid w:val="0099323B"/>
    <w:rsid w:val="009A1CE9"/>
    <w:rsid w:val="009A2254"/>
    <w:rsid w:val="009A5124"/>
    <w:rsid w:val="009B4458"/>
    <w:rsid w:val="009C5108"/>
    <w:rsid w:val="009D0972"/>
    <w:rsid w:val="009D3FEF"/>
    <w:rsid w:val="009D6D05"/>
    <w:rsid w:val="009E1F90"/>
    <w:rsid w:val="009E26B9"/>
    <w:rsid w:val="009F2411"/>
    <w:rsid w:val="009F5331"/>
    <w:rsid w:val="009F7909"/>
    <w:rsid w:val="00A02091"/>
    <w:rsid w:val="00A07409"/>
    <w:rsid w:val="00A10B3C"/>
    <w:rsid w:val="00A126DE"/>
    <w:rsid w:val="00A138D5"/>
    <w:rsid w:val="00A17B4E"/>
    <w:rsid w:val="00A2688E"/>
    <w:rsid w:val="00A26AB4"/>
    <w:rsid w:val="00A307AA"/>
    <w:rsid w:val="00A3560C"/>
    <w:rsid w:val="00A41DE1"/>
    <w:rsid w:val="00A46659"/>
    <w:rsid w:val="00A47CED"/>
    <w:rsid w:val="00A53DEB"/>
    <w:rsid w:val="00A54DB9"/>
    <w:rsid w:val="00A56D05"/>
    <w:rsid w:val="00A60DA5"/>
    <w:rsid w:val="00A60EBE"/>
    <w:rsid w:val="00A620E0"/>
    <w:rsid w:val="00A64D07"/>
    <w:rsid w:val="00A70017"/>
    <w:rsid w:val="00A73482"/>
    <w:rsid w:val="00A80D0A"/>
    <w:rsid w:val="00A94245"/>
    <w:rsid w:val="00A96695"/>
    <w:rsid w:val="00AA0EA9"/>
    <w:rsid w:val="00AC6340"/>
    <w:rsid w:val="00AD55EE"/>
    <w:rsid w:val="00AD798E"/>
    <w:rsid w:val="00AE7270"/>
    <w:rsid w:val="00AF095A"/>
    <w:rsid w:val="00B011CA"/>
    <w:rsid w:val="00B01DFD"/>
    <w:rsid w:val="00B03D2D"/>
    <w:rsid w:val="00B1423A"/>
    <w:rsid w:val="00B16715"/>
    <w:rsid w:val="00B22E43"/>
    <w:rsid w:val="00B2373E"/>
    <w:rsid w:val="00B24251"/>
    <w:rsid w:val="00B30237"/>
    <w:rsid w:val="00B30BA1"/>
    <w:rsid w:val="00B32017"/>
    <w:rsid w:val="00B34FEB"/>
    <w:rsid w:val="00B41A1E"/>
    <w:rsid w:val="00B42BC6"/>
    <w:rsid w:val="00B47468"/>
    <w:rsid w:val="00B677C3"/>
    <w:rsid w:val="00B70E0E"/>
    <w:rsid w:val="00B84970"/>
    <w:rsid w:val="00B85D02"/>
    <w:rsid w:val="00B862B0"/>
    <w:rsid w:val="00B90813"/>
    <w:rsid w:val="00B941D0"/>
    <w:rsid w:val="00B94F3A"/>
    <w:rsid w:val="00B9681B"/>
    <w:rsid w:val="00B9754C"/>
    <w:rsid w:val="00BA70C4"/>
    <w:rsid w:val="00BB15BB"/>
    <w:rsid w:val="00BB4B32"/>
    <w:rsid w:val="00BB70DC"/>
    <w:rsid w:val="00BC4F7C"/>
    <w:rsid w:val="00BC5E4C"/>
    <w:rsid w:val="00BC7A37"/>
    <w:rsid w:val="00BD244F"/>
    <w:rsid w:val="00BD3527"/>
    <w:rsid w:val="00BE5C8A"/>
    <w:rsid w:val="00BF08F0"/>
    <w:rsid w:val="00BF6813"/>
    <w:rsid w:val="00C057F5"/>
    <w:rsid w:val="00C07470"/>
    <w:rsid w:val="00C179E5"/>
    <w:rsid w:val="00C21FFB"/>
    <w:rsid w:val="00C30701"/>
    <w:rsid w:val="00C33AE7"/>
    <w:rsid w:val="00C43C73"/>
    <w:rsid w:val="00C455EE"/>
    <w:rsid w:val="00C50216"/>
    <w:rsid w:val="00C54F7F"/>
    <w:rsid w:val="00C574DB"/>
    <w:rsid w:val="00C57F31"/>
    <w:rsid w:val="00C62DB5"/>
    <w:rsid w:val="00C64D29"/>
    <w:rsid w:val="00C65981"/>
    <w:rsid w:val="00C749FD"/>
    <w:rsid w:val="00C82307"/>
    <w:rsid w:val="00C87A4B"/>
    <w:rsid w:val="00CA1284"/>
    <w:rsid w:val="00CA2059"/>
    <w:rsid w:val="00CA415F"/>
    <w:rsid w:val="00CA534D"/>
    <w:rsid w:val="00CB1F8A"/>
    <w:rsid w:val="00CB34DA"/>
    <w:rsid w:val="00CB3BC2"/>
    <w:rsid w:val="00CB5AEE"/>
    <w:rsid w:val="00CB7B2B"/>
    <w:rsid w:val="00CB7FB3"/>
    <w:rsid w:val="00CC1769"/>
    <w:rsid w:val="00CC4FA6"/>
    <w:rsid w:val="00CC68C5"/>
    <w:rsid w:val="00CD1EFA"/>
    <w:rsid w:val="00CE6075"/>
    <w:rsid w:val="00CF49A7"/>
    <w:rsid w:val="00D13735"/>
    <w:rsid w:val="00D2195C"/>
    <w:rsid w:val="00D302BF"/>
    <w:rsid w:val="00D33298"/>
    <w:rsid w:val="00D35535"/>
    <w:rsid w:val="00D42014"/>
    <w:rsid w:val="00D52626"/>
    <w:rsid w:val="00D56301"/>
    <w:rsid w:val="00D643A2"/>
    <w:rsid w:val="00D6512A"/>
    <w:rsid w:val="00D72306"/>
    <w:rsid w:val="00D73E40"/>
    <w:rsid w:val="00D873F2"/>
    <w:rsid w:val="00D94F6C"/>
    <w:rsid w:val="00D9543D"/>
    <w:rsid w:val="00D965E3"/>
    <w:rsid w:val="00D97697"/>
    <w:rsid w:val="00DA5BDC"/>
    <w:rsid w:val="00DB0430"/>
    <w:rsid w:val="00DB2373"/>
    <w:rsid w:val="00DC112D"/>
    <w:rsid w:val="00DC216D"/>
    <w:rsid w:val="00DC48A6"/>
    <w:rsid w:val="00DD4FC5"/>
    <w:rsid w:val="00DD5BDC"/>
    <w:rsid w:val="00DD6541"/>
    <w:rsid w:val="00DE1EDC"/>
    <w:rsid w:val="00DE21A8"/>
    <w:rsid w:val="00DE443E"/>
    <w:rsid w:val="00DE504E"/>
    <w:rsid w:val="00DF40C4"/>
    <w:rsid w:val="00E00E5D"/>
    <w:rsid w:val="00E01A0D"/>
    <w:rsid w:val="00E1082B"/>
    <w:rsid w:val="00E12836"/>
    <w:rsid w:val="00E30E32"/>
    <w:rsid w:val="00E40745"/>
    <w:rsid w:val="00E44E68"/>
    <w:rsid w:val="00E46854"/>
    <w:rsid w:val="00E51E98"/>
    <w:rsid w:val="00E52BE3"/>
    <w:rsid w:val="00E579A0"/>
    <w:rsid w:val="00E62BC7"/>
    <w:rsid w:val="00E638C0"/>
    <w:rsid w:val="00E63D7B"/>
    <w:rsid w:val="00E70653"/>
    <w:rsid w:val="00E74CB9"/>
    <w:rsid w:val="00E74E78"/>
    <w:rsid w:val="00E81EB7"/>
    <w:rsid w:val="00E824ED"/>
    <w:rsid w:val="00E90177"/>
    <w:rsid w:val="00E9337C"/>
    <w:rsid w:val="00E937A8"/>
    <w:rsid w:val="00E965FE"/>
    <w:rsid w:val="00EB1649"/>
    <w:rsid w:val="00EB4B14"/>
    <w:rsid w:val="00EC54FC"/>
    <w:rsid w:val="00ED3C24"/>
    <w:rsid w:val="00ED4796"/>
    <w:rsid w:val="00ED7D82"/>
    <w:rsid w:val="00EE27EA"/>
    <w:rsid w:val="00EF5000"/>
    <w:rsid w:val="00F04918"/>
    <w:rsid w:val="00F049D9"/>
    <w:rsid w:val="00F1096D"/>
    <w:rsid w:val="00F10BE5"/>
    <w:rsid w:val="00F142FC"/>
    <w:rsid w:val="00F20E7C"/>
    <w:rsid w:val="00F25F37"/>
    <w:rsid w:val="00F33DF7"/>
    <w:rsid w:val="00F34F8D"/>
    <w:rsid w:val="00F353D9"/>
    <w:rsid w:val="00F45059"/>
    <w:rsid w:val="00F45EFA"/>
    <w:rsid w:val="00F4612A"/>
    <w:rsid w:val="00F55C95"/>
    <w:rsid w:val="00F766BB"/>
    <w:rsid w:val="00F8488F"/>
    <w:rsid w:val="00F90695"/>
    <w:rsid w:val="00F91E38"/>
    <w:rsid w:val="00FB23AC"/>
    <w:rsid w:val="00FC175B"/>
    <w:rsid w:val="00FC3145"/>
    <w:rsid w:val="00FD2FF1"/>
    <w:rsid w:val="00FD46DC"/>
    <w:rsid w:val="00FE274D"/>
    <w:rsid w:val="00FF0473"/>
    <w:rsid w:val="00FF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666,#ccc"/>
    </o:shapedefaults>
    <o:shapelayout v:ext="edit">
      <o:idmap v:ext="edit" data="1"/>
    </o:shapelayout>
  </w:shapeDefaults>
  <w:decimalSymbol w:val=","/>
  <w:listSeparator w:val=";"/>
  <w14:docId w14:val="2E2666DE"/>
  <w15:chartTrackingRefBased/>
  <w15:docId w15:val="{A7352971-DFDB-424B-B1F9-51627E37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467A2"/>
    <w:pPr>
      <w:jc w:val="both"/>
    </w:pPr>
    <w:rPr>
      <w:rFonts w:ascii="Arial" w:hAnsi="Arial"/>
      <w:szCs w:val="22"/>
      <w:lang w:val="de-D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D97"/>
    <w:pPr>
      <w:keepNext/>
      <w:keepLines/>
      <w:numPr>
        <w:ilvl w:val="1"/>
        <w:numId w:val="9"/>
      </w:numPr>
      <w:spacing w:before="240" w:after="120"/>
      <w:outlineLvl w:val="0"/>
    </w:pPr>
    <w:rPr>
      <w:rFonts w:ascii="Cambria" w:eastAsia="Times New Roman" w:hAnsi="Cambria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D97"/>
    <w:pPr>
      <w:keepNext/>
      <w:keepLines/>
      <w:numPr>
        <w:numId w:val="11"/>
      </w:numPr>
      <w:spacing w:before="120" w:after="120"/>
      <w:outlineLvl w:val="1"/>
    </w:pPr>
    <w:rPr>
      <w:rFonts w:ascii="Cambria" w:eastAsia="SimSun" w:hAnsi="Cambria"/>
      <w:b/>
      <w:bCs/>
      <w:sz w:val="22"/>
      <w:szCs w:val="2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31D"/>
    <w:pPr>
      <w:keepNext/>
      <w:keepLines/>
      <w:numPr>
        <w:numId w:val="14"/>
      </w:numPr>
      <w:spacing w:before="120" w:after="120"/>
      <w:outlineLvl w:val="2"/>
    </w:pPr>
    <w:rPr>
      <w:rFonts w:ascii="Cambria" w:eastAsia="Times New Roman" w:hAnsi="Cambria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1EFA"/>
    <w:pPr>
      <w:keepNext/>
      <w:keepLines/>
      <w:outlineLvl w:val="3"/>
    </w:pPr>
    <w:rPr>
      <w:rFonts w:ascii="Times New Roman" w:eastAsia="Times New Roman" w:hAnsi="Times New Roman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19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B7731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B7731"/>
    <w:rPr>
      <w:rFonts w:ascii="Arial" w:hAnsi="Arial"/>
      <w:sz w:val="20"/>
    </w:rPr>
  </w:style>
  <w:style w:type="paragraph" w:styleId="NoSpacing">
    <w:name w:val="No Spacing"/>
    <w:uiPriority w:val="1"/>
    <w:rsid w:val="00D2195C"/>
    <w:pPr>
      <w:jc w:val="both"/>
    </w:pPr>
    <w:rPr>
      <w:sz w:val="22"/>
      <w:szCs w:val="22"/>
      <w:lang w:val="de-DE" w:eastAsia="en-US"/>
    </w:rPr>
  </w:style>
  <w:style w:type="paragraph" w:styleId="ListParagraph">
    <w:name w:val="List Paragraph"/>
    <w:basedOn w:val="Normal"/>
    <w:uiPriority w:val="34"/>
    <w:qFormat/>
    <w:rsid w:val="008501DC"/>
    <w:pPr>
      <w:ind w:left="720"/>
      <w:contextualSpacing/>
    </w:pPr>
  </w:style>
  <w:style w:type="paragraph" w:styleId="Subtitle">
    <w:name w:val="Subtitle"/>
    <w:aliases w:val="caption"/>
    <w:basedOn w:val="Normal"/>
    <w:next w:val="Normal"/>
    <w:link w:val="SubtitleChar"/>
    <w:uiPriority w:val="11"/>
    <w:rsid w:val="00A54DB9"/>
    <w:pPr>
      <w:numPr>
        <w:ilvl w:val="1"/>
      </w:numPr>
      <w:spacing w:before="100"/>
    </w:pPr>
    <w:rPr>
      <w:rFonts w:eastAsia="Times New Roman"/>
      <w:b/>
      <w:iCs/>
      <w:spacing w:val="15"/>
      <w:sz w:val="16"/>
      <w:szCs w:val="24"/>
    </w:rPr>
  </w:style>
  <w:style w:type="character" w:customStyle="1" w:styleId="SubtitleChar">
    <w:name w:val="Subtitle Char"/>
    <w:aliases w:val="caption Char"/>
    <w:link w:val="Subtitle"/>
    <w:uiPriority w:val="11"/>
    <w:rsid w:val="00A54DB9"/>
    <w:rPr>
      <w:rFonts w:ascii="Arial" w:eastAsia="Times New Roman" w:hAnsi="Arial" w:cs="Times New Roman"/>
      <w:b/>
      <w:iCs/>
      <w:spacing w:val="15"/>
      <w:sz w:val="16"/>
      <w:szCs w:val="24"/>
    </w:rPr>
  </w:style>
  <w:style w:type="character" w:customStyle="1" w:styleId="Heading1Char">
    <w:name w:val="Heading 1 Char"/>
    <w:link w:val="Heading1"/>
    <w:uiPriority w:val="9"/>
    <w:rsid w:val="00382D97"/>
    <w:rPr>
      <w:rFonts w:ascii="Cambria" w:eastAsia="Times New Roman" w:hAnsi="Cambria"/>
      <w:b/>
      <w:bCs/>
      <w:sz w:val="24"/>
      <w:szCs w:val="28"/>
      <w:lang w:val="de-DE"/>
    </w:rPr>
  </w:style>
  <w:style w:type="character" w:customStyle="1" w:styleId="Heading2Char">
    <w:name w:val="Heading 2 Char"/>
    <w:link w:val="Heading2"/>
    <w:uiPriority w:val="9"/>
    <w:rsid w:val="00382D97"/>
    <w:rPr>
      <w:rFonts w:ascii="Cambria" w:eastAsia="SimSun" w:hAnsi="Cambria"/>
      <w:b/>
      <w:bCs/>
      <w:sz w:val="22"/>
      <w:szCs w:val="26"/>
      <w:lang w:val="bg-BG"/>
    </w:rPr>
  </w:style>
  <w:style w:type="character" w:customStyle="1" w:styleId="Heading3Char">
    <w:name w:val="Heading 3 Char"/>
    <w:link w:val="Heading3"/>
    <w:uiPriority w:val="9"/>
    <w:rsid w:val="004E231D"/>
    <w:rPr>
      <w:rFonts w:ascii="Cambria" w:eastAsia="Times New Roman" w:hAnsi="Cambria"/>
      <w:b/>
      <w:bCs/>
      <w:sz w:val="22"/>
      <w:szCs w:val="22"/>
      <w:lang w:val="de-DE" w:eastAsia="en-US"/>
    </w:rPr>
  </w:style>
  <w:style w:type="paragraph" w:customStyle="1" w:styleId="TOC">
    <w:name w:val="TOC"/>
    <w:basedOn w:val="Normal"/>
    <w:rsid w:val="00052E16"/>
    <w:pPr>
      <w:spacing w:before="760"/>
    </w:pPr>
    <w:rPr>
      <w:rFonts w:cs="Arial"/>
      <w:sz w:val="40"/>
      <w:szCs w:val="40"/>
      <w:lang w:val="en-US"/>
    </w:rPr>
  </w:style>
  <w:style w:type="character" w:customStyle="1" w:styleId="Heading4Char">
    <w:name w:val="Heading 4 Char"/>
    <w:link w:val="Heading4"/>
    <w:uiPriority w:val="9"/>
    <w:rsid w:val="00CD1EFA"/>
    <w:rPr>
      <w:rFonts w:ascii="Times New Roman" w:eastAsia="Times New Roman" w:hAnsi="Times New Roman" w:cs="Times New Roman"/>
      <w:bCs/>
      <w:i/>
      <w:iCs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052E16"/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52E16"/>
  </w:style>
  <w:style w:type="paragraph" w:styleId="TOC3">
    <w:name w:val="toc 3"/>
    <w:basedOn w:val="Normal"/>
    <w:next w:val="Normal"/>
    <w:autoRedefine/>
    <w:uiPriority w:val="39"/>
    <w:unhideWhenUsed/>
    <w:rsid w:val="00052E16"/>
    <w:rPr>
      <w:i/>
    </w:rPr>
  </w:style>
  <w:style w:type="character" w:styleId="Hyperlink">
    <w:name w:val="Hyperlink"/>
    <w:uiPriority w:val="99"/>
    <w:unhideWhenUsed/>
    <w:rsid w:val="00110BCA"/>
    <w:rPr>
      <w:rFonts w:ascii="Arial" w:hAnsi="Arial"/>
      <w:color w:val="666666"/>
      <w:sz w:val="20"/>
      <w:u w:val="single"/>
    </w:rPr>
  </w:style>
  <w:style w:type="table" w:styleId="TableGrid">
    <w:name w:val="Table Grid"/>
    <w:basedOn w:val="TableNormal"/>
    <w:uiPriority w:val="59"/>
    <w:rsid w:val="00052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Headline">
    <w:name w:val="_Titel_Headline"/>
    <w:basedOn w:val="Normal"/>
    <w:qFormat/>
    <w:rsid w:val="00DC216D"/>
    <w:pPr>
      <w:spacing w:before="120" w:after="120"/>
    </w:pPr>
    <w:rPr>
      <w:rFonts w:ascii="Cambria" w:hAnsi="Cambria" w:cs="Arial"/>
      <w:b/>
      <w:sz w:val="26"/>
      <w:szCs w:val="52"/>
      <w:lang w:val="en-US"/>
    </w:rPr>
  </w:style>
  <w:style w:type="paragraph" w:customStyle="1" w:styleId="TitleSubheadline">
    <w:name w:val="_Title_Subheadline"/>
    <w:basedOn w:val="Normal"/>
    <w:qFormat/>
    <w:rsid w:val="00CD1EFA"/>
    <w:pPr>
      <w:spacing w:after="840"/>
    </w:pPr>
    <w:rPr>
      <w:rFonts w:cs="Arial"/>
      <w:sz w:val="36"/>
      <w:szCs w:val="52"/>
      <w:lang w:val="en-US"/>
    </w:rPr>
  </w:style>
  <w:style w:type="paragraph" w:customStyle="1" w:styleId="BodyCopy">
    <w:name w:val="BodyCopy"/>
    <w:basedOn w:val="Normal"/>
    <w:qFormat/>
    <w:rsid w:val="005655A0"/>
    <w:rPr>
      <w:lang w:val="en-US"/>
    </w:rPr>
  </w:style>
  <w:style w:type="paragraph" w:customStyle="1" w:styleId="TableHeadline">
    <w:name w:val="Table_Headline"/>
    <w:basedOn w:val="Normal"/>
    <w:rsid w:val="00EE27EA"/>
    <w:rPr>
      <w:b/>
      <w:color w:val="FFFFFF"/>
      <w:lang w:val="en-US"/>
    </w:rPr>
  </w:style>
  <w:style w:type="paragraph" w:customStyle="1" w:styleId="TableSubheadline">
    <w:name w:val="Table_Subheadline"/>
    <w:basedOn w:val="Normal"/>
    <w:rsid w:val="00C749FD"/>
    <w:rPr>
      <w:lang w:val="en-US"/>
    </w:rPr>
  </w:style>
  <w:style w:type="paragraph" w:customStyle="1" w:styleId="Bullet1">
    <w:name w:val="Bullet_1"/>
    <w:basedOn w:val="ListParagraph"/>
    <w:qFormat/>
    <w:rsid w:val="00D302BF"/>
    <w:pPr>
      <w:numPr>
        <w:numId w:val="1"/>
      </w:numPr>
      <w:ind w:left="284" w:hanging="284"/>
    </w:pPr>
    <w:rPr>
      <w:lang w:val="en-US"/>
    </w:rPr>
  </w:style>
  <w:style w:type="paragraph" w:customStyle="1" w:styleId="Bullet2">
    <w:name w:val="Bullet_2"/>
    <w:basedOn w:val="ListParagraph"/>
    <w:qFormat/>
    <w:rsid w:val="00D302BF"/>
    <w:pPr>
      <w:numPr>
        <w:numId w:val="2"/>
      </w:numPr>
      <w:ind w:left="568" w:hanging="284"/>
    </w:pPr>
    <w:rPr>
      <w:lang w:val="en-US"/>
    </w:rPr>
  </w:style>
  <w:style w:type="paragraph" w:customStyle="1" w:styleId="Bullet3">
    <w:name w:val="Bullet_3"/>
    <w:basedOn w:val="ListParagraph"/>
    <w:next w:val="BodyCopy"/>
    <w:qFormat/>
    <w:rsid w:val="00D302BF"/>
    <w:pPr>
      <w:numPr>
        <w:ilvl w:val="1"/>
        <w:numId w:val="2"/>
      </w:numPr>
      <w:ind w:left="851" w:hanging="284"/>
    </w:pPr>
    <w:rPr>
      <w:lang w:val="en-US"/>
    </w:rPr>
  </w:style>
  <w:style w:type="numbering" w:customStyle="1" w:styleId="Style1">
    <w:name w:val="Style1"/>
    <w:uiPriority w:val="99"/>
    <w:rsid w:val="00E63D7B"/>
    <w:pPr>
      <w:numPr>
        <w:numId w:val="3"/>
      </w:numPr>
    </w:pPr>
  </w:style>
  <w:style w:type="paragraph" w:customStyle="1" w:styleId="TableBodyCopy">
    <w:name w:val="Table_BodyCopy"/>
    <w:basedOn w:val="Normal"/>
    <w:rsid w:val="00C87A4B"/>
    <w:rPr>
      <w:sz w:val="18"/>
      <w:lang w:val="en-US"/>
    </w:rPr>
  </w:style>
  <w:style w:type="paragraph" w:customStyle="1" w:styleId="GraphicHeadline">
    <w:name w:val="Graphic_Headline"/>
    <w:basedOn w:val="GraphicBodyCopy"/>
    <w:rsid w:val="0045340F"/>
    <w:rPr>
      <w:b/>
      <w:color w:val="FFFFFF"/>
    </w:rPr>
  </w:style>
  <w:style w:type="paragraph" w:customStyle="1" w:styleId="GraphicBullet1">
    <w:name w:val="Graphic_Bullet_1"/>
    <w:basedOn w:val="Bullet1"/>
    <w:rsid w:val="00F353D9"/>
    <w:pPr>
      <w:ind w:left="170" w:hanging="170"/>
    </w:pPr>
    <w:rPr>
      <w:sz w:val="16"/>
      <w:szCs w:val="16"/>
    </w:rPr>
  </w:style>
  <w:style w:type="paragraph" w:customStyle="1" w:styleId="GraphicBodyCopy">
    <w:name w:val="Graphic_BodyCopy"/>
    <w:basedOn w:val="Normal"/>
    <w:rsid w:val="0045340F"/>
    <w:pPr>
      <w:spacing w:line="260" w:lineRule="exact"/>
    </w:pPr>
    <w:rPr>
      <w:rFonts w:eastAsia="Times New Roman"/>
      <w:sz w:val="16"/>
      <w:szCs w:val="16"/>
      <w:lang w:val="en-US"/>
    </w:rPr>
  </w:style>
  <w:style w:type="paragraph" w:customStyle="1" w:styleId="Introduction">
    <w:name w:val="Introduction"/>
    <w:basedOn w:val="Normal"/>
    <w:next w:val="Normal"/>
    <w:qFormat/>
    <w:rsid w:val="00A26AB4"/>
    <w:pPr>
      <w:spacing w:line="300" w:lineRule="exact"/>
    </w:pPr>
    <w:rPr>
      <w:rFonts w:eastAsia="Times New Roman"/>
      <w:color w:val="000000"/>
      <w:sz w:val="22"/>
      <w:szCs w:val="20"/>
      <w:lang w:val="en-GB"/>
    </w:rPr>
  </w:style>
  <w:style w:type="character" w:styleId="FollowedHyperlink">
    <w:name w:val="FollowedHyperlink"/>
    <w:uiPriority w:val="99"/>
    <w:semiHidden/>
    <w:unhideWhenUsed/>
    <w:rsid w:val="00080831"/>
    <w:rPr>
      <w:color w:val="999999"/>
      <w:u w:val="single"/>
    </w:rPr>
  </w:style>
  <w:style w:type="paragraph" w:customStyle="1" w:styleId="Copyright">
    <w:name w:val="Copyright"/>
    <w:basedOn w:val="Normal"/>
    <w:rsid w:val="004B7731"/>
    <w:pPr>
      <w:jc w:val="right"/>
    </w:pPr>
  </w:style>
  <w:style w:type="paragraph" w:customStyle="1" w:styleId="TableBullet">
    <w:name w:val="Table_Bullet"/>
    <w:basedOn w:val="GraphicBullet1"/>
    <w:rsid w:val="00C87A4B"/>
    <w:rPr>
      <w:sz w:val="18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A49AB"/>
    <w:pPr>
      <w:spacing w:after="100"/>
      <w:ind w:left="1600"/>
    </w:pPr>
  </w:style>
  <w:style w:type="paragraph" w:customStyle="1" w:styleId="berschriftDeckblattTitel">
    <w:name w:val="Überschrift Deckblatt Titel"/>
    <w:basedOn w:val="Normal"/>
    <w:rsid w:val="007A49AB"/>
    <w:pPr>
      <w:spacing w:after="100" w:afterAutospacing="1"/>
    </w:pPr>
    <w:rPr>
      <w:rFonts w:eastAsia="Times New Roman"/>
      <w:b/>
      <w:sz w:val="44"/>
      <w:szCs w:val="20"/>
      <w:lang w:val="en-US"/>
    </w:rPr>
  </w:style>
  <w:style w:type="character" w:customStyle="1" w:styleId="HervorhebungfettZchnZchn">
    <w:name w:val="Hervorhebung fett Zchn Zchn"/>
    <w:link w:val="Hervorhebungfett"/>
    <w:rsid w:val="007A49AB"/>
    <w:rPr>
      <w:rFonts w:ascii="Arial" w:hAnsi="Arial" w:cs="Arial"/>
      <w:b/>
      <w:bCs/>
      <w:snapToGrid w:val="0"/>
    </w:rPr>
  </w:style>
  <w:style w:type="paragraph" w:customStyle="1" w:styleId="Hervorhebungfett">
    <w:name w:val="Hervorhebung fett"/>
    <w:basedOn w:val="Normal"/>
    <w:link w:val="HervorhebungfettZchnZchn"/>
    <w:rsid w:val="007A49AB"/>
    <w:pPr>
      <w:spacing w:before="120" w:after="120"/>
    </w:pPr>
    <w:rPr>
      <w:rFonts w:cs="Arial"/>
      <w:b/>
      <w:bCs/>
      <w:snapToGrid w:val="0"/>
      <w:sz w:val="22"/>
    </w:rPr>
  </w:style>
  <w:style w:type="paragraph" w:customStyle="1" w:styleId="BndigLinks">
    <w:name w:val="Bündig Links"/>
    <w:basedOn w:val="Normal"/>
    <w:rsid w:val="007A49AB"/>
    <w:pPr>
      <w:spacing w:before="120"/>
    </w:pPr>
    <w:rPr>
      <w:rFonts w:eastAsia="Times New Roman"/>
      <w:szCs w:val="20"/>
      <w:lang w:val="en-US"/>
    </w:rPr>
  </w:style>
  <w:style w:type="character" w:customStyle="1" w:styleId="berschrift0">
    <w:name w:val="Überschrift 0"/>
    <w:rsid w:val="007A49AB"/>
    <w:rPr>
      <w:rFonts w:ascii="Arial" w:hAnsi="Arial"/>
      <w:b/>
      <w:sz w:val="28"/>
    </w:rPr>
  </w:style>
  <w:style w:type="paragraph" w:styleId="BodyText">
    <w:name w:val="Body Text"/>
    <w:basedOn w:val="Normal"/>
    <w:link w:val="BodyTextChar"/>
    <w:rsid w:val="007A49AB"/>
    <w:pPr>
      <w:spacing w:after="120"/>
    </w:pPr>
    <w:rPr>
      <w:rFonts w:ascii="Times New Roman" w:eastAsia="Times New Roman" w:hAnsi="Times New Roman"/>
      <w:szCs w:val="20"/>
      <w:lang w:val="en-GB"/>
    </w:rPr>
  </w:style>
  <w:style w:type="character" w:customStyle="1" w:styleId="BodyTextChar">
    <w:name w:val="Body Text Char"/>
    <w:link w:val="BodyText"/>
    <w:rsid w:val="007A49A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Sasho">
    <w:name w:val="Heading Sasho"/>
    <w:basedOn w:val="Normal"/>
    <w:rsid w:val="00382D97"/>
    <w:pPr>
      <w:numPr>
        <w:numId w:val="10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590A98"/>
    <w:pPr>
      <w:numPr>
        <w:ilvl w:val="0"/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590A98"/>
    <w:pPr>
      <w:spacing w:after="100" w:line="259" w:lineRule="auto"/>
      <w:ind w:left="660"/>
      <w:jc w:val="left"/>
    </w:pPr>
    <w:rPr>
      <w:rFonts w:ascii="Calibri" w:eastAsia="Times New Roman" w:hAnsi="Calibri"/>
      <w:sz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590A98"/>
    <w:pPr>
      <w:spacing w:after="100" w:line="259" w:lineRule="auto"/>
      <w:ind w:left="880"/>
      <w:jc w:val="left"/>
    </w:pPr>
    <w:rPr>
      <w:rFonts w:ascii="Calibri" w:eastAsia="Times New Roman" w:hAnsi="Calibri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590A98"/>
    <w:pPr>
      <w:spacing w:after="100" w:line="259" w:lineRule="auto"/>
      <w:ind w:left="1100"/>
      <w:jc w:val="left"/>
    </w:pPr>
    <w:rPr>
      <w:rFonts w:ascii="Calibri" w:eastAsia="Times New Roman" w:hAnsi="Calibri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590A98"/>
    <w:pPr>
      <w:spacing w:after="100" w:line="259" w:lineRule="auto"/>
      <w:ind w:left="1320"/>
      <w:jc w:val="left"/>
    </w:pPr>
    <w:rPr>
      <w:rFonts w:ascii="Calibri" w:eastAsia="Times New Roman" w:hAnsi="Calibri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590A98"/>
    <w:pPr>
      <w:spacing w:after="100" w:line="259" w:lineRule="auto"/>
      <w:ind w:left="1540"/>
      <w:jc w:val="left"/>
    </w:pPr>
    <w:rPr>
      <w:rFonts w:ascii="Calibri" w:eastAsia="Times New Roman" w:hAnsi="Calibri"/>
      <w:sz w:val="22"/>
      <w:lang w:val="en-US"/>
    </w:rPr>
  </w:style>
  <w:style w:type="character" w:customStyle="1" w:styleId="historyitem">
    <w:name w:val="historyitem"/>
    <w:rsid w:val="00C65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040005\Documents\FACILITY\ISO%2014001\Bulgaria\EP1\Design2011_short_version_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46722-FD7A-4729-AA4B-CB9E2F9AE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Design2011_short_version_A4</Template>
  <TotalTime>45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2314</CharactersWithSpaces>
  <SharedDoc>false</SharedDoc>
  <HLinks>
    <vt:vector size="12" baseType="variant">
      <vt:variant>
        <vt:i4>7864445</vt:i4>
      </vt:variant>
      <vt:variant>
        <vt:i4>3</vt:i4>
      </vt:variant>
      <vt:variant>
        <vt:i4>0</vt:i4>
      </vt:variant>
      <vt:variant>
        <vt:i4>5</vt:i4>
      </vt:variant>
      <vt:variant>
        <vt:lpwstr>http://www.eufunds.bg/</vt:lpwstr>
      </vt:variant>
      <vt:variant>
        <vt:lpwstr/>
      </vt:variant>
      <vt:variant>
        <vt:i4>7864445</vt:i4>
      </vt:variant>
      <vt:variant>
        <vt:i4>0</vt:i4>
      </vt:variant>
      <vt:variant>
        <vt:i4>0</vt:i4>
      </vt:variant>
      <vt:variant>
        <vt:i4>5</vt:i4>
      </vt:variant>
      <vt:variant>
        <vt:lpwstr>http://www.eufunds.bg/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HEIC Alexander Atanassov</dc:creator>
  <cp:keywords/>
  <cp:lastModifiedBy>Георги Георгиев</cp:lastModifiedBy>
  <cp:revision>33</cp:revision>
  <cp:lastPrinted>2011-01-28T08:50:00Z</cp:lastPrinted>
  <dcterms:created xsi:type="dcterms:W3CDTF">2019-02-24T08:57:00Z</dcterms:created>
  <dcterms:modified xsi:type="dcterms:W3CDTF">2026-02-16T07:12:00Z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