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0E0" w:rsidRDefault="000C60E0"/>
    <w:p w:rsidR="00DF19B4" w:rsidRPr="00DF19B4" w:rsidRDefault="00DF19B4" w:rsidP="00DF19B4">
      <w:pPr>
        <w:jc w:val="center"/>
        <w:rPr>
          <w:b/>
          <w:sz w:val="36"/>
          <w:szCs w:val="36"/>
        </w:rPr>
      </w:pPr>
      <w:r w:rsidRPr="00DF19B4">
        <w:rPr>
          <w:b/>
          <w:sz w:val="36"/>
          <w:szCs w:val="36"/>
        </w:rPr>
        <w:t>Овладяване на риска</w:t>
      </w:r>
    </w:p>
    <w:p w:rsidR="00DF19B4" w:rsidRPr="00DF19B4" w:rsidRDefault="00DF19B4" w:rsidP="00DF19B4">
      <w:pPr>
        <w:jc w:val="center"/>
        <w:rPr>
          <w:b/>
          <w:sz w:val="36"/>
          <w:szCs w:val="36"/>
        </w:rPr>
      </w:pPr>
      <w:r w:rsidRPr="00DF19B4">
        <w:rPr>
          <w:b/>
          <w:sz w:val="36"/>
          <w:szCs w:val="36"/>
        </w:rPr>
        <w:t>ПЛАН – 1 Човешки</w:t>
      </w:r>
      <w:bookmarkStart w:id="0" w:name="_GoBack"/>
      <w:bookmarkEnd w:id="0"/>
      <w:r w:rsidRPr="00DF19B4">
        <w:rPr>
          <w:b/>
          <w:sz w:val="36"/>
          <w:szCs w:val="36"/>
        </w:rPr>
        <w:t xml:space="preserve"> Ресурси</w:t>
      </w:r>
    </w:p>
    <w:p w:rsidR="00DF19B4" w:rsidRDefault="00DF19B4" w:rsidP="00DF19B4">
      <w:pPr>
        <w:rPr>
          <w:b/>
        </w:rPr>
      </w:pPr>
    </w:p>
    <w:p w:rsidR="00DF19B4" w:rsidRPr="00DF19B4" w:rsidRDefault="00DF19B4" w:rsidP="00DF19B4">
      <w:pPr>
        <w:rPr>
          <w:b/>
          <w:sz w:val="24"/>
          <w:szCs w:val="24"/>
        </w:rPr>
      </w:pPr>
      <w:r>
        <w:rPr>
          <w:b/>
        </w:rPr>
        <w:t>1.</w:t>
      </w:r>
      <w:r>
        <w:rPr>
          <w:b/>
        </w:rPr>
        <w:tab/>
      </w:r>
      <w:r w:rsidRPr="00DF19B4">
        <w:rPr>
          <w:b/>
          <w:sz w:val="24"/>
          <w:szCs w:val="24"/>
          <w:u w:val="single"/>
        </w:rPr>
        <w:t>Подбор на персонал</w:t>
      </w:r>
    </w:p>
    <w:p w:rsidR="00DF19B4" w:rsidRPr="00DF19B4" w:rsidRDefault="00DF19B4" w:rsidP="00DF19B4">
      <w:pPr>
        <w:ind w:firstLine="708"/>
        <w:rPr>
          <w:sz w:val="24"/>
          <w:szCs w:val="24"/>
        </w:rPr>
      </w:pPr>
      <w:r w:rsidRPr="00DF19B4">
        <w:rPr>
          <w:sz w:val="24"/>
          <w:szCs w:val="24"/>
        </w:rPr>
        <w:t>1.1</w:t>
      </w:r>
      <w:r w:rsidRPr="00DF19B4">
        <w:rPr>
          <w:sz w:val="24"/>
          <w:szCs w:val="24"/>
        </w:rPr>
        <w:tab/>
        <w:t xml:space="preserve">Изисквания за длъжността </w:t>
      </w:r>
    </w:p>
    <w:p w:rsidR="00DF19B4" w:rsidRPr="00DF19B4" w:rsidRDefault="00DF19B4" w:rsidP="00DF19B4">
      <w:pPr>
        <w:ind w:firstLine="708"/>
        <w:rPr>
          <w:sz w:val="24"/>
          <w:szCs w:val="24"/>
        </w:rPr>
      </w:pPr>
      <w:r w:rsidRPr="00DF19B4">
        <w:rPr>
          <w:sz w:val="24"/>
          <w:szCs w:val="24"/>
        </w:rPr>
        <w:t>1.2</w:t>
      </w:r>
      <w:r w:rsidRPr="00DF19B4">
        <w:rPr>
          <w:sz w:val="24"/>
          <w:szCs w:val="24"/>
        </w:rPr>
        <w:tab/>
        <w:t>Провеждане на подбор</w:t>
      </w:r>
    </w:p>
    <w:p w:rsidR="00DF19B4" w:rsidRPr="00DF19B4" w:rsidRDefault="00DF19B4" w:rsidP="00DF19B4">
      <w:pPr>
        <w:rPr>
          <w:b/>
          <w:sz w:val="24"/>
          <w:szCs w:val="24"/>
          <w:u w:val="single"/>
        </w:rPr>
      </w:pPr>
      <w:r w:rsidRPr="00DF19B4">
        <w:rPr>
          <w:b/>
          <w:sz w:val="24"/>
          <w:szCs w:val="24"/>
        </w:rPr>
        <w:t>2.</w:t>
      </w:r>
      <w:r w:rsidRPr="00DF19B4">
        <w:rPr>
          <w:b/>
          <w:sz w:val="24"/>
          <w:szCs w:val="24"/>
        </w:rPr>
        <w:tab/>
      </w:r>
      <w:r w:rsidRPr="00DF19B4">
        <w:rPr>
          <w:b/>
          <w:sz w:val="24"/>
          <w:szCs w:val="24"/>
          <w:u w:val="single"/>
        </w:rPr>
        <w:t>Обучение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b/>
          <w:sz w:val="24"/>
          <w:szCs w:val="24"/>
        </w:rPr>
        <w:tab/>
      </w:r>
      <w:r w:rsidRPr="00DF19B4">
        <w:rPr>
          <w:sz w:val="24"/>
          <w:szCs w:val="24"/>
        </w:rPr>
        <w:t>2.1</w:t>
      </w:r>
      <w:r w:rsidRPr="00DF19B4">
        <w:rPr>
          <w:b/>
          <w:sz w:val="24"/>
          <w:szCs w:val="24"/>
        </w:rPr>
        <w:tab/>
      </w:r>
      <w:r w:rsidRPr="00DF19B4">
        <w:rPr>
          <w:sz w:val="24"/>
          <w:szCs w:val="24"/>
        </w:rPr>
        <w:t>Инструктажи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sz w:val="24"/>
          <w:szCs w:val="24"/>
        </w:rPr>
        <w:tab/>
        <w:t xml:space="preserve">2.2 </w:t>
      </w:r>
      <w:r w:rsidRPr="00DF19B4">
        <w:rPr>
          <w:sz w:val="24"/>
          <w:szCs w:val="24"/>
        </w:rPr>
        <w:tab/>
        <w:t>Обучение във връзка с технологичните процеси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sz w:val="24"/>
          <w:szCs w:val="24"/>
        </w:rPr>
        <w:tab/>
        <w:t>2.3</w:t>
      </w:r>
      <w:r w:rsidRPr="00DF19B4">
        <w:rPr>
          <w:sz w:val="24"/>
          <w:szCs w:val="24"/>
        </w:rPr>
        <w:tab/>
        <w:t>Обучения по график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sz w:val="24"/>
          <w:szCs w:val="24"/>
        </w:rPr>
        <w:tab/>
        <w:t>2.4</w:t>
      </w:r>
      <w:r w:rsidRPr="00DF19B4">
        <w:rPr>
          <w:sz w:val="24"/>
          <w:szCs w:val="24"/>
        </w:rPr>
        <w:tab/>
        <w:t>Оценка на обучението</w:t>
      </w:r>
    </w:p>
    <w:p w:rsidR="00DF19B4" w:rsidRPr="00DF19B4" w:rsidRDefault="00DF19B4" w:rsidP="00DF19B4">
      <w:pPr>
        <w:rPr>
          <w:b/>
          <w:sz w:val="24"/>
          <w:szCs w:val="24"/>
          <w:u w:val="single"/>
        </w:rPr>
      </w:pPr>
      <w:r w:rsidRPr="00DF19B4">
        <w:rPr>
          <w:b/>
          <w:sz w:val="24"/>
          <w:szCs w:val="24"/>
        </w:rPr>
        <w:t>3.</w:t>
      </w:r>
      <w:r w:rsidRPr="00DF19B4">
        <w:rPr>
          <w:b/>
          <w:sz w:val="24"/>
          <w:szCs w:val="24"/>
        </w:rPr>
        <w:tab/>
      </w:r>
      <w:r w:rsidRPr="00DF19B4">
        <w:rPr>
          <w:b/>
          <w:sz w:val="24"/>
          <w:szCs w:val="24"/>
          <w:u w:val="single"/>
        </w:rPr>
        <w:t>Оценка на резултатността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b/>
          <w:sz w:val="24"/>
          <w:szCs w:val="24"/>
        </w:rPr>
        <w:tab/>
      </w:r>
      <w:r w:rsidRPr="00DF19B4">
        <w:rPr>
          <w:sz w:val="24"/>
          <w:szCs w:val="24"/>
        </w:rPr>
        <w:t>3.1</w:t>
      </w:r>
      <w:r w:rsidRPr="00DF19B4">
        <w:rPr>
          <w:sz w:val="24"/>
          <w:szCs w:val="24"/>
        </w:rPr>
        <w:tab/>
        <w:t>Изпълнение на нормите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sz w:val="24"/>
          <w:szCs w:val="24"/>
        </w:rPr>
        <w:tab/>
        <w:t>3.2</w:t>
      </w:r>
      <w:r w:rsidRPr="00DF19B4">
        <w:rPr>
          <w:sz w:val="24"/>
          <w:szCs w:val="24"/>
        </w:rPr>
        <w:tab/>
        <w:t>Трудова дисциплина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sz w:val="24"/>
          <w:szCs w:val="24"/>
        </w:rPr>
        <w:tab/>
        <w:t>3.3</w:t>
      </w:r>
      <w:r w:rsidRPr="00DF19B4">
        <w:rPr>
          <w:sz w:val="24"/>
          <w:szCs w:val="24"/>
        </w:rPr>
        <w:tab/>
        <w:t>Качество на работа</w:t>
      </w:r>
    </w:p>
    <w:p w:rsidR="00DF19B4" w:rsidRPr="00DF19B4" w:rsidRDefault="00DF19B4" w:rsidP="00DF19B4">
      <w:pPr>
        <w:rPr>
          <w:sz w:val="24"/>
          <w:szCs w:val="24"/>
        </w:rPr>
      </w:pPr>
      <w:r w:rsidRPr="00DF19B4">
        <w:rPr>
          <w:sz w:val="24"/>
          <w:szCs w:val="24"/>
        </w:rPr>
        <w:tab/>
        <w:t>3.4</w:t>
      </w:r>
      <w:r w:rsidRPr="00DF19B4">
        <w:rPr>
          <w:sz w:val="24"/>
          <w:szCs w:val="24"/>
        </w:rPr>
        <w:tab/>
        <w:t>Работа в екип</w:t>
      </w:r>
    </w:p>
    <w:sectPr w:rsidR="00DF19B4" w:rsidRPr="00DF19B4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FE6" w:rsidRDefault="00C90FE6" w:rsidP="00DF19B4">
      <w:pPr>
        <w:spacing w:after="0" w:line="240" w:lineRule="auto"/>
      </w:pPr>
      <w:r>
        <w:separator/>
      </w:r>
    </w:p>
  </w:endnote>
  <w:endnote w:type="continuationSeparator" w:id="0">
    <w:p w:rsidR="00C90FE6" w:rsidRDefault="00C90FE6" w:rsidP="00DF1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20" w:firstRow="1" w:lastRow="0" w:firstColumn="0" w:lastColumn="0" w:noHBand="0" w:noVBand="0"/>
    </w:tblPr>
    <w:tblGrid>
      <w:gridCol w:w="1350"/>
      <w:gridCol w:w="1627"/>
      <w:gridCol w:w="2693"/>
      <w:gridCol w:w="1440"/>
      <w:gridCol w:w="2813"/>
    </w:tblGrid>
    <w:tr w:rsidR="00DF19B4" w:rsidTr="001D386F">
      <w:tc>
        <w:tcPr>
          <w:tcW w:w="1350" w:type="dxa"/>
        </w:tcPr>
        <w:p w:rsidR="00DF19B4" w:rsidRDefault="00DF19B4" w:rsidP="00DF19B4">
          <w:pPr>
            <w:pStyle w:val="a5"/>
          </w:pPr>
        </w:p>
      </w:tc>
      <w:tc>
        <w:tcPr>
          <w:tcW w:w="1627" w:type="dxa"/>
        </w:tcPr>
        <w:p w:rsidR="00DF19B4" w:rsidRPr="00982078" w:rsidRDefault="00DF19B4" w:rsidP="00DF19B4">
          <w:pPr>
            <w:pStyle w:val="a5"/>
            <w:jc w:val="center"/>
            <w:rPr>
              <w:b/>
            </w:rPr>
          </w:pPr>
          <w:r>
            <w:rPr>
              <w:b/>
            </w:rPr>
            <w:t>Изготвено от</w:t>
          </w:r>
        </w:p>
      </w:tc>
      <w:tc>
        <w:tcPr>
          <w:tcW w:w="2693" w:type="dxa"/>
        </w:tcPr>
        <w:p w:rsidR="00DF19B4" w:rsidRPr="00982078" w:rsidRDefault="00DF19B4" w:rsidP="00DF19B4">
          <w:pPr>
            <w:pStyle w:val="a5"/>
            <w:ind w:left="-108" w:right="-108"/>
            <w:jc w:val="center"/>
            <w:rPr>
              <w:b/>
            </w:rPr>
          </w:pPr>
          <w:r>
            <w:rPr>
              <w:b/>
            </w:rPr>
            <w:t>Прегледано и одобрено от</w:t>
          </w:r>
        </w:p>
      </w:tc>
      <w:tc>
        <w:tcPr>
          <w:tcW w:w="1440" w:type="dxa"/>
        </w:tcPr>
        <w:p w:rsidR="00DF19B4" w:rsidRPr="00982078" w:rsidRDefault="00DF19B4" w:rsidP="00DF19B4">
          <w:pPr>
            <w:pStyle w:val="a5"/>
            <w:jc w:val="center"/>
            <w:rPr>
              <w:b/>
            </w:rPr>
          </w:pPr>
          <w:r>
            <w:rPr>
              <w:b/>
            </w:rPr>
            <w:t>Издадено от</w:t>
          </w:r>
        </w:p>
      </w:tc>
      <w:tc>
        <w:tcPr>
          <w:tcW w:w="2813" w:type="dxa"/>
        </w:tcPr>
        <w:p w:rsidR="00DF19B4" w:rsidRPr="00982078" w:rsidRDefault="00DF19B4" w:rsidP="00DF19B4">
          <w:pPr>
            <w:pStyle w:val="a5"/>
            <w:rPr>
              <w:b/>
            </w:rPr>
          </w:pPr>
          <w:r>
            <w:rPr>
              <w:b/>
            </w:rPr>
            <w:t>Контролиран документ</w:t>
          </w:r>
        </w:p>
      </w:tc>
    </w:tr>
    <w:tr w:rsidR="00DF19B4" w:rsidTr="001D386F">
      <w:tc>
        <w:tcPr>
          <w:tcW w:w="1350" w:type="dxa"/>
        </w:tcPr>
        <w:p w:rsidR="00DF19B4" w:rsidRDefault="00DF19B4" w:rsidP="00DF19B4">
          <w:pPr>
            <w:pStyle w:val="a5"/>
          </w:pPr>
        </w:p>
        <w:p w:rsidR="00DF19B4" w:rsidRPr="00982078" w:rsidRDefault="00DF19B4" w:rsidP="00DF19B4">
          <w:pPr>
            <w:pStyle w:val="a5"/>
          </w:pPr>
          <w:r>
            <w:t>Подпис</w:t>
          </w:r>
        </w:p>
      </w:tc>
      <w:tc>
        <w:tcPr>
          <w:tcW w:w="1627" w:type="dxa"/>
        </w:tcPr>
        <w:p w:rsidR="00DF19B4" w:rsidRDefault="00DF19B4" w:rsidP="00DF19B4">
          <w:pPr>
            <w:pStyle w:val="a5"/>
          </w:pPr>
        </w:p>
      </w:tc>
      <w:tc>
        <w:tcPr>
          <w:tcW w:w="2693" w:type="dxa"/>
        </w:tcPr>
        <w:p w:rsidR="00DF19B4" w:rsidRDefault="00DF19B4" w:rsidP="00DF19B4">
          <w:pPr>
            <w:pStyle w:val="a5"/>
          </w:pPr>
        </w:p>
      </w:tc>
      <w:tc>
        <w:tcPr>
          <w:tcW w:w="1440" w:type="dxa"/>
        </w:tcPr>
        <w:p w:rsidR="00DF19B4" w:rsidRDefault="00DF19B4" w:rsidP="00DF19B4">
          <w:pPr>
            <w:pStyle w:val="a5"/>
          </w:pPr>
        </w:p>
      </w:tc>
      <w:tc>
        <w:tcPr>
          <w:tcW w:w="2813" w:type="dxa"/>
        </w:tcPr>
        <w:p w:rsidR="00DF19B4" w:rsidRPr="0024040D" w:rsidRDefault="00DF19B4" w:rsidP="00DF19B4">
          <w:pPr>
            <w:pStyle w:val="a5"/>
          </w:pPr>
          <w:r>
            <w:rPr>
              <w:b/>
              <w:i/>
            </w:rPr>
            <w:t xml:space="preserve">Док. </w:t>
          </w:r>
          <w:r w:rsidRPr="00982078">
            <w:rPr>
              <w:b/>
              <w:i/>
            </w:rPr>
            <w:t>№</w:t>
          </w:r>
          <w:r>
            <w:rPr>
              <w:b/>
              <w:i/>
            </w:rPr>
            <w:t>:</w:t>
          </w:r>
          <w:r>
            <w:t xml:space="preserve"> </w:t>
          </w:r>
          <w:r>
            <w:rPr>
              <w:b/>
            </w:rPr>
            <w:t>1</w:t>
          </w:r>
        </w:p>
        <w:p w:rsidR="00DF19B4" w:rsidRDefault="00DF19B4" w:rsidP="00DF19B4">
          <w:pPr>
            <w:pStyle w:val="a5"/>
          </w:pPr>
          <w:r>
            <w:rPr>
              <w:b/>
              <w:i/>
            </w:rPr>
            <w:t>Версия:</w:t>
          </w:r>
          <w:r>
            <w:t xml:space="preserve"> 001</w:t>
          </w:r>
        </w:p>
      </w:tc>
    </w:tr>
    <w:tr w:rsidR="00DF19B4" w:rsidTr="001D386F">
      <w:tc>
        <w:tcPr>
          <w:tcW w:w="1350" w:type="dxa"/>
        </w:tcPr>
        <w:p w:rsidR="00DF19B4" w:rsidRPr="00982078" w:rsidRDefault="00DF19B4" w:rsidP="00DF19B4">
          <w:pPr>
            <w:pStyle w:val="a5"/>
          </w:pPr>
          <w:r>
            <w:t>Дата</w:t>
          </w:r>
        </w:p>
      </w:tc>
      <w:tc>
        <w:tcPr>
          <w:tcW w:w="1627" w:type="dxa"/>
        </w:tcPr>
        <w:p w:rsidR="00DF19B4" w:rsidRDefault="00DF19B4" w:rsidP="00DF19B4">
          <w:pPr>
            <w:pStyle w:val="a5"/>
            <w:jc w:val="center"/>
          </w:pPr>
        </w:p>
      </w:tc>
      <w:tc>
        <w:tcPr>
          <w:tcW w:w="2693" w:type="dxa"/>
        </w:tcPr>
        <w:p w:rsidR="00DF19B4" w:rsidRDefault="00DF19B4" w:rsidP="00DF19B4">
          <w:pPr>
            <w:pStyle w:val="a5"/>
            <w:jc w:val="center"/>
          </w:pPr>
        </w:p>
      </w:tc>
      <w:tc>
        <w:tcPr>
          <w:tcW w:w="1440" w:type="dxa"/>
        </w:tcPr>
        <w:p w:rsidR="00DF19B4" w:rsidRDefault="00DF19B4" w:rsidP="00DF19B4">
          <w:pPr>
            <w:pStyle w:val="a5"/>
            <w:jc w:val="center"/>
          </w:pPr>
        </w:p>
      </w:tc>
      <w:tc>
        <w:tcPr>
          <w:tcW w:w="2813" w:type="dxa"/>
        </w:tcPr>
        <w:p w:rsidR="00DF19B4" w:rsidRDefault="00DF19B4" w:rsidP="00DF19B4">
          <w:pPr>
            <w:pStyle w:val="a5"/>
          </w:pPr>
          <w:r>
            <w:rPr>
              <w:b/>
              <w:i/>
            </w:rPr>
            <w:t>Дата на утвърждаване:</w:t>
          </w:r>
          <w:r>
            <w:t xml:space="preserve"> </w:t>
          </w:r>
        </w:p>
      </w:tc>
    </w:tr>
    <w:tr w:rsidR="00DF19B4" w:rsidTr="001D386F">
      <w:tc>
        <w:tcPr>
          <w:tcW w:w="1350" w:type="dxa"/>
        </w:tcPr>
        <w:p w:rsidR="00DF19B4" w:rsidRPr="00982078" w:rsidRDefault="00DF19B4" w:rsidP="00DF19B4">
          <w:pPr>
            <w:pStyle w:val="a5"/>
          </w:pPr>
          <w:r>
            <w:t>Длъжност</w:t>
          </w:r>
        </w:p>
      </w:tc>
      <w:tc>
        <w:tcPr>
          <w:tcW w:w="1627" w:type="dxa"/>
        </w:tcPr>
        <w:p w:rsidR="00DF19B4" w:rsidRPr="006027A2" w:rsidRDefault="00DF19B4" w:rsidP="00DF19B4">
          <w:pPr>
            <w:pStyle w:val="a3"/>
            <w:jc w:val="center"/>
          </w:pPr>
          <w:r>
            <w:t>ОИСУ</w:t>
          </w:r>
        </w:p>
      </w:tc>
      <w:tc>
        <w:tcPr>
          <w:tcW w:w="2693" w:type="dxa"/>
        </w:tcPr>
        <w:p w:rsidR="00DF19B4" w:rsidRPr="006027A2" w:rsidRDefault="00DF19B4" w:rsidP="00DF19B4">
          <w:pPr>
            <w:pStyle w:val="a3"/>
            <w:jc w:val="center"/>
          </w:pPr>
          <w:r>
            <w:t>Директор</w:t>
          </w:r>
        </w:p>
      </w:tc>
      <w:tc>
        <w:tcPr>
          <w:tcW w:w="1440" w:type="dxa"/>
        </w:tcPr>
        <w:p w:rsidR="00DF19B4" w:rsidRPr="006027A2" w:rsidRDefault="00DF19B4" w:rsidP="00DF19B4">
          <w:pPr>
            <w:pStyle w:val="a3"/>
            <w:jc w:val="center"/>
          </w:pPr>
          <w:r>
            <w:t>ОИСУ</w:t>
          </w:r>
        </w:p>
      </w:tc>
      <w:tc>
        <w:tcPr>
          <w:tcW w:w="2813" w:type="dxa"/>
        </w:tcPr>
        <w:p w:rsidR="00DF19B4" w:rsidRDefault="00DF19B4" w:rsidP="00DF19B4">
          <w:pPr>
            <w:pStyle w:val="a5"/>
          </w:pPr>
          <w:r>
            <w:rPr>
              <w:snapToGrid w:val="0"/>
            </w:rPr>
            <w:t xml:space="preserve">Стр.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</w:instrText>
          </w:r>
          <w:r>
            <w:rPr>
              <w:snapToGrid w:val="0"/>
            </w:rPr>
            <w:fldChar w:fldCharType="separate"/>
          </w:r>
          <w:r w:rsidR="00BE1932">
            <w:rPr>
              <w:noProof/>
              <w:snapToGrid w:val="0"/>
            </w:rPr>
            <w:t>1</w:t>
          </w:r>
          <w:r>
            <w:rPr>
              <w:snapToGrid w:val="0"/>
            </w:rPr>
            <w:fldChar w:fldCharType="end"/>
          </w:r>
          <w:r>
            <w:rPr>
              <w:snapToGrid w:val="0"/>
            </w:rPr>
            <w:t xml:space="preserve"> от 1</w:t>
          </w:r>
        </w:p>
      </w:tc>
    </w:tr>
  </w:tbl>
  <w:p w:rsidR="00DF19B4" w:rsidRDefault="00DF19B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FE6" w:rsidRDefault="00C90FE6" w:rsidP="00DF19B4">
      <w:pPr>
        <w:spacing w:after="0" w:line="240" w:lineRule="auto"/>
      </w:pPr>
      <w:r>
        <w:separator/>
      </w:r>
    </w:p>
  </w:footnote>
  <w:footnote w:type="continuationSeparator" w:id="0">
    <w:p w:rsidR="00C90FE6" w:rsidRDefault="00C90FE6" w:rsidP="00DF1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69" w:type="dxa"/>
      <w:tblBorders>
        <w:top w:val="thinThickLargeGap" w:sz="24" w:space="0" w:color="auto"/>
        <w:left w:val="thinThickLargeGap" w:sz="24" w:space="0" w:color="auto"/>
        <w:bottom w:val="thickThinLargeGap" w:sz="24" w:space="0" w:color="auto"/>
        <w:right w:val="thickThinLargeGap" w:sz="24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007"/>
      <w:gridCol w:w="3926"/>
      <w:gridCol w:w="1323"/>
      <w:gridCol w:w="1213"/>
    </w:tblGrid>
    <w:tr w:rsidR="00DF19B4" w:rsidTr="00CC2BA3">
      <w:trPr>
        <w:cantSplit/>
        <w:trHeight w:val="211"/>
      </w:trPr>
      <w:tc>
        <w:tcPr>
          <w:tcW w:w="3007" w:type="dxa"/>
        </w:tcPr>
        <w:p w:rsidR="00DF19B4" w:rsidRPr="006E152C" w:rsidRDefault="00814469" w:rsidP="00BE1932">
          <w:pPr>
            <w:pStyle w:val="a3"/>
            <w:jc w:val="center"/>
            <w:rPr>
              <w:b/>
            </w:rPr>
          </w:pPr>
          <w:r>
            <w:rPr>
              <w:rFonts w:eastAsia="Times New Roman CYR"/>
              <w:b/>
              <w:bCs/>
            </w:rPr>
            <w:t>“</w:t>
          </w:r>
          <w:proofErr w:type="spellStart"/>
          <w:r w:rsidR="00BE1932">
            <w:rPr>
              <w:rFonts w:eastAsia="Times New Roman CYR"/>
              <w:b/>
              <w:bCs/>
            </w:rPr>
            <w:t>Артпласт</w:t>
          </w:r>
          <w:proofErr w:type="spellEnd"/>
          <w:r>
            <w:rPr>
              <w:rFonts w:eastAsia="Times New Roman CYR"/>
              <w:b/>
              <w:bCs/>
            </w:rPr>
            <w:t>” ЕООД</w:t>
          </w:r>
        </w:p>
      </w:tc>
      <w:tc>
        <w:tcPr>
          <w:tcW w:w="3926" w:type="dxa"/>
          <w:vMerge w:val="restart"/>
        </w:tcPr>
        <w:p w:rsidR="00DF19B4" w:rsidRDefault="00DF19B4" w:rsidP="00DF19B4">
          <w:pPr>
            <w:rPr>
              <w:sz w:val="18"/>
            </w:rPr>
          </w:pPr>
          <w:r>
            <w:rPr>
              <w:sz w:val="18"/>
            </w:rPr>
            <w:t>Вид на документа:</w:t>
          </w:r>
        </w:p>
        <w:p w:rsidR="00DF19B4" w:rsidRDefault="00DF19B4" w:rsidP="00DF19B4">
          <w:pPr>
            <w:pStyle w:val="2"/>
            <w:jc w:val="center"/>
            <w:rPr>
              <w:lang w:val="en-US"/>
            </w:rPr>
          </w:pPr>
          <w:r>
            <w:t>Процедура</w:t>
          </w:r>
        </w:p>
        <w:p w:rsidR="00DF19B4" w:rsidRPr="002D3034" w:rsidRDefault="00DF19B4" w:rsidP="006D651E">
          <w:pPr>
            <w:jc w:val="center"/>
            <w:rPr>
              <w:i/>
              <w:lang w:val="en-US"/>
            </w:rPr>
          </w:pPr>
          <w:r w:rsidRPr="00984FE0">
            <w:rPr>
              <w:i/>
              <w:lang w:val="en-US"/>
            </w:rPr>
            <w:t xml:space="preserve">ISO 9001:2015 </w:t>
          </w:r>
        </w:p>
      </w:tc>
      <w:tc>
        <w:tcPr>
          <w:tcW w:w="2536" w:type="dxa"/>
          <w:gridSpan w:val="2"/>
          <w:vMerge w:val="restart"/>
          <w:vAlign w:val="center"/>
        </w:tcPr>
        <w:p w:rsidR="00DF19B4" w:rsidRPr="00D82277" w:rsidRDefault="00DF19B4" w:rsidP="00DF19B4">
          <w:pPr>
            <w:pStyle w:val="a7"/>
            <w:spacing w:before="40" w:after="40"/>
            <w:jc w:val="center"/>
            <w:rPr>
              <w:b/>
              <w:sz w:val="20"/>
              <w:lang w:val="en-US"/>
            </w:rPr>
          </w:pPr>
          <w:r>
            <w:rPr>
              <w:b/>
            </w:rPr>
            <w:t>НК-Ф-4-1</w:t>
          </w:r>
        </w:p>
      </w:tc>
    </w:tr>
    <w:tr w:rsidR="00DF19B4" w:rsidTr="00CC2BA3">
      <w:trPr>
        <w:cantSplit/>
        <w:trHeight w:val="751"/>
      </w:trPr>
      <w:tc>
        <w:tcPr>
          <w:tcW w:w="3007" w:type="dxa"/>
        </w:tcPr>
        <w:p w:rsidR="00DF19B4" w:rsidRDefault="00DF19B4" w:rsidP="00DF19B4">
          <w:r>
            <w:t>Издадена на дата:</w:t>
          </w:r>
        </w:p>
        <w:p w:rsidR="00DF19B4" w:rsidRPr="008F7153" w:rsidRDefault="00BE1932" w:rsidP="00BE1932">
          <w:pPr>
            <w:jc w:val="center"/>
          </w:pPr>
          <w:r>
            <w:rPr>
              <w:b/>
              <w:sz w:val="24"/>
              <w:szCs w:val="24"/>
            </w:rPr>
            <w:t>11</w:t>
          </w:r>
          <w:r w:rsidR="00CC2BA3">
            <w:rPr>
              <w:b/>
              <w:sz w:val="24"/>
              <w:szCs w:val="24"/>
            </w:rPr>
            <w:t>.0</w:t>
          </w:r>
          <w:r>
            <w:rPr>
              <w:b/>
              <w:sz w:val="24"/>
              <w:szCs w:val="24"/>
            </w:rPr>
            <w:t>5</w:t>
          </w:r>
          <w:r w:rsidR="00CC2BA3">
            <w:rPr>
              <w:b/>
              <w:sz w:val="24"/>
              <w:szCs w:val="24"/>
            </w:rPr>
            <w:t>.2020г.</w:t>
          </w:r>
        </w:p>
      </w:tc>
      <w:tc>
        <w:tcPr>
          <w:tcW w:w="3926" w:type="dxa"/>
          <w:vMerge/>
        </w:tcPr>
        <w:p w:rsidR="00DF19B4" w:rsidRDefault="00DF19B4" w:rsidP="00DF19B4"/>
      </w:tc>
      <w:tc>
        <w:tcPr>
          <w:tcW w:w="2536" w:type="dxa"/>
          <w:gridSpan w:val="2"/>
          <w:vMerge/>
        </w:tcPr>
        <w:p w:rsidR="00DF19B4" w:rsidRDefault="00DF19B4" w:rsidP="00DF19B4"/>
      </w:tc>
    </w:tr>
    <w:tr w:rsidR="00DF19B4" w:rsidTr="00CC2BA3">
      <w:trPr>
        <w:cantSplit/>
        <w:trHeight w:val="775"/>
      </w:trPr>
      <w:tc>
        <w:tcPr>
          <w:tcW w:w="3007" w:type="dxa"/>
        </w:tcPr>
        <w:p w:rsidR="00DF19B4" w:rsidRDefault="00DF19B4" w:rsidP="00DF19B4">
          <w:r>
            <w:t>Разработена от:              Подпис:</w:t>
          </w:r>
        </w:p>
        <w:p w:rsidR="00DF19B4" w:rsidRPr="001242EA" w:rsidRDefault="00DF19B4" w:rsidP="00DF19B4"/>
      </w:tc>
      <w:tc>
        <w:tcPr>
          <w:tcW w:w="3926" w:type="dxa"/>
          <w:vMerge w:val="restart"/>
        </w:tcPr>
        <w:p w:rsidR="00DF19B4" w:rsidRDefault="00DF19B4" w:rsidP="00DF19B4">
          <w:pPr>
            <w:pStyle w:val="1"/>
            <w:jc w:val="left"/>
            <w:rPr>
              <w:b w:val="0"/>
              <w:bCs w:val="0"/>
              <w:sz w:val="18"/>
            </w:rPr>
          </w:pPr>
          <w:r>
            <w:rPr>
              <w:b w:val="0"/>
              <w:bCs w:val="0"/>
              <w:sz w:val="18"/>
            </w:rPr>
            <w:t>Документ:</w:t>
          </w:r>
        </w:p>
        <w:p w:rsidR="00DF19B4" w:rsidRDefault="00DF19B4" w:rsidP="00DF19B4"/>
        <w:p w:rsidR="00DF19B4" w:rsidRDefault="00DF19B4" w:rsidP="00DF19B4">
          <w:pPr>
            <w:jc w:val="center"/>
            <w:rPr>
              <w:b/>
            </w:rPr>
          </w:pPr>
          <w:r>
            <w:rPr>
              <w:b/>
            </w:rPr>
            <w:t>ОВЛАДЯВАНЕ НА РИСКА</w:t>
          </w:r>
        </w:p>
        <w:p w:rsidR="00DF19B4" w:rsidRDefault="00DF19B4" w:rsidP="00DF19B4">
          <w:pPr>
            <w:jc w:val="center"/>
            <w:rPr>
              <w:b/>
            </w:rPr>
          </w:pPr>
          <w:r>
            <w:rPr>
              <w:b/>
            </w:rPr>
            <w:t>План – 1 Човешки Ресурси</w:t>
          </w:r>
        </w:p>
        <w:p w:rsidR="00DF19B4" w:rsidRDefault="00DF19B4" w:rsidP="00DF19B4">
          <w:pPr>
            <w:jc w:val="center"/>
            <w:rPr>
              <w:b/>
            </w:rPr>
          </w:pPr>
        </w:p>
        <w:p w:rsidR="00DF19B4" w:rsidRDefault="00DF19B4" w:rsidP="00DF19B4">
          <w:pPr>
            <w:spacing w:before="120"/>
            <w:jc w:val="center"/>
            <w:rPr>
              <w:b/>
            </w:rPr>
          </w:pPr>
        </w:p>
      </w:tc>
      <w:tc>
        <w:tcPr>
          <w:tcW w:w="2536" w:type="dxa"/>
          <w:gridSpan w:val="2"/>
        </w:tcPr>
        <w:p w:rsidR="00DF19B4" w:rsidRDefault="00DF19B4" w:rsidP="00DF19B4">
          <w:pPr>
            <w:rPr>
              <w:sz w:val="18"/>
            </w:rPr>
          </w:pPr>
          <w:r>
            <w:rPr>
              <w:sz w:val="18"/>
            </w:rPr>
            <w:t xml:space="preserve">Документ </w:t>
          </w:r>
        </w:p>
        <w:p w:rsidR="00DF19B4" w:rsidRDefault="00DF19B4" w:rsidP="00DF19B4">
          <w:pPr>
            <w:jc w:val="center"/>
            <w:rPr>
              <w:b/>
              <w:lang w:val="en-US"/>
            </w:rPr>
          </w:pPr>
          <w:r>
            <w:rPr>
              <w:b/>
            </w:rPr>
            <w:t>ИСУ</w:t>
          </w:r>
        </w:p>
      </w:tc>
    </w:tr>
    <w:tr w:rsidR="00DF19B4" w:rsidTr="00CC2BA3">
      <w:trPr>
        <w:cantSplit/>
        <w:trHeight w:val="1034"/>
      </w:trPr>
      <w:tc>
        <w:tcPr>
          <w:tcW w:w="3007" w:type="dxa"/>
        </w:tcPr>
        <w:p w:rsidR="00DF19B4" w:rsidRDefault="00DF19B4" w:rsidP="00DF19B4">
          <w:r>
            <w:t>Одобрена от:                  Подпис:</w:t>
          </w:r>
        </w:p>
        <w:p w:rsidR="00DF19B4" w:rsidRPr="00BE1932" w:rsidRDefault="00BE1932" w:rsidP="00814469">
          <w:pPr>
            <w:rPr>
              <w:b/>
            </w:rPr>
          </w:pPr>
          <w:r>
            <w:t>Тодор Тодоров</w:t>
          </w:r>
        </w:p>
      </w:tc>
      <w:tc>
        <w:tcPr>
          <w:tcW w:w="3926" w:type="dxa"/>
          <w:vMerge/>
        </w:tcPr>
        <w:p w:rsidR="00DF19B4" w:rsidRDefault="00DF19B4" w:rsidP="00DF19B4">
          <w:pPr>
            <w:spacing w:before="120"/>
            <w:jc w:val="center"/>
          </w:pPr>
        </w:p>
      </w:tc>
      <w:tc>
        <w:tcPr>
          <w:tcW w:w="1323" w:type="dxa"/>
        </w:tcPr>
        <w:p w:rsidR="00DF19B4" w:rsidRDefault="00DF19B4" w:rsidP="00DF19B4">
          <w:pPr>
            <w:rPr>
              <w:sz w:val="16"/>
            </w:rPr>
          </w:pPr>
          <w:r>
            <w:rPr>
              <w:sz w:val="16"/>
            </w:rPr>
            <w:t>Страница</w:t>
          </w:r>
        </w:p>
        <w:p w:rsidR="00DF19B4" w:rsidRPr="00F5515C" w:rsidRDefault="00DF19B4" w:rsidP="00DF19B4">
          <w:pPr>
            <w:jc w:val="center"/>
            <w:rPr>
              <w:sz w:val="18"/>
              <w:lang w:val="en-US"/>
            </w:rPr>
          </w:pPr>
          <w:r w:rsidRPr="00492C75">
            <w:rPr>
              <w:rStyle w:val="a9"/>
              <w:sz w:val="18"/>
            </w:rPr>
            <w:fldChar w:fldCharType="begin"/>
          </w:r>
          <w:r w:rsidRPr="00492C75">
            <w:rPr>
              <w:rStyle w:val="a9"/>
              <w:sz w:val="18"/>
            </w:rPr>
            <w:instrText xml:space="preserve"> PAGE </w:instrText>
          </w:r>
          <w:r w:rsidRPr="00492C75">
            <w:rPr>
              <w:rStyle w:val="a9"/>
              <w:sz w:val="18"/>
            </w:rPr>
            <w:fldChar w:fldCharType="separate"/>
          </w:r>
          <w:r w:rsidR="00BE1932">
            <w:rPr>
              <w:rStyle w:val="a9"/>
              <w:noProof/>
              <w:sz w:val="18"/>
            </w:rPr>
            <w:t>1</w:t>
          </w:r>
          <w:r w:rsidRPr="00492C75">
            <w:rPr>
              <w:rStyle w:val="a9"/>
              <w:sz w:val="18"/>
            </w:rPr>
            <w:fldChar w:fldCharType="end"/>
          </w:r>
          <w:r>
            <w:rPr>
              <w:b/>
              <w:sz w:val="18"/>
            </w:rPr>
            <w:t xml:space="preserve"> / 1</w:t>
          </w:r>
        </w:p>
      </w:tc>
      <w:tc>
        <w:tcPr>
          <w:tcW w:w="1213" w:type="dxa"/>
        </w:tcPr>
        <w:p w:rsidR="00DF19B4" w:rsidRDefault="00DF19B4" w:rsidP="00DF19B4">
          <w:pPr>
            <w:rPr>
              <w:bCs/>
              <w:sz w:val="16"/>
            </w:rPr>
          </w:pPr>
          <w:r>
            <w:rPr>
              <w:bCs/>
              <w:sz w:val="16"/>
            </w:rPr>
            <w:t>Екз. №</w:t>
          </w:r>
        </w:p>
        <w:p w:rsidR="00DF19B4" w:rsidRDefault="00DF19B4" w:rsidP="00DF19B4">
          <w:pPr>
            <w:rPr>
              <w:bCs/>
              <w:sz w:val="16"/>
            </w:rPr>
          </w:pPr>
        </w:p>
        <w:p w:rsidR="00DF19B4" w:rsidRDefault="00DF19B4" w:rsidP="00DF19B4">
          <w:pPr>
            <w:rPr>
              <w:b/>
            </w:rPr>
          </w:pPr>
        </w:p>
      </w:tc>
    </w:tr>
  </w:tbl>
  <w:p w:rsidR="00DF19B4" w:rsidRDefault="00DF19B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9B4"/>
    <w:rsid w:val="000C60E0"/>
    <w:rsid w:val="001C0DD6"/>
    <w:rsid w:val="00265145"/>
    <w:rsid w:val="002772B0"/>
    <w:rsid w:val="002B0080"/>
    <w:rsid w:val="003351B2"/>
    <w:rsid w:val="003B1328"/>
    <w:rsid w:val="003D18DF"/>
    <w:rsid w:val="004D0A1D"/>
    <w:rsid w:val="00501B6C"/>
    <w:rsid w:val="00614620"/>
    <w:rsid w:val="00675E81"/>
    <w:rsid w:val="006D651E"/>
    <w:rsid w:val="007262C3"/>
    <w:rsid w:val="00814469"/>
    <w:rsid w:val="0086318E"/>
    <w:rsid w:val="008F7153"/>
    <w:rsid w:val="009207FF"/>
    <w:rsid w:val="00B811D0"/>
    <w:rsid w:val="00BE1932"/>
    <w:rsid w:val="00C90FE6"/>
    <w:rsid w:val="00CC2BA3"/>
    <w:rsid w:val="00D01820"/>
    <w:rsid w:val="00DF19B4"/>
    <w:rsid w:val="00E341E8"/>
    <w:rsid w:val="00E9086C"/>
    <w:rsid w:val="00EB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0311B3"/>
  <w15:chartTrackingRefBased/>
  <w15:docId w15:val="{F76D3896-D511-4158-A7E8-AEC5BDBB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F19B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2">
    <w:name w:val="heading 2"/>
    <w:basedOn w:val="a"/>
    <w:next w:val="a"/>
    <w:link w:val="20"/>
    <w:qFormat/>
    <w:rsid w:val="00DF19B4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B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rsid w:val="00DF19B4"/>
  </w:style>
  <w:style w:type="paragraph" w:styleId="a5">
    <w:name w:val="footer"/>
    <w:basedOn w:val="a"/>
    <w:link w:val="a6"/>
    <w:unhideWhenUsed/>
    <w:rsid w:val="00DF19B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DF19B4"/>
  </w:style>
  <w:style w:type="character" w:customStyle="1" w:styleId="10">
    <w:name w:val="Заглавие 1 Знак"/>
    <w:basedOn w:val="a0"/>
    <w:link w:val="1"/>
    <w:rsid w:val="00DF19B4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20">
    <w:name w:val="Заглавие 2 Знак"/>
    <w:basedOn w:val="a0"/>
    <w:link w:val="2"/>
    <w:rsid w:val="00DF19B4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a7">
    <w:name w:val="Body Text"/>
    <w:basedOn w:val="a"/>
    <w:link w:val="a8"/>
    <w:rsid w:val="00DF19B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Основен текст Знак"/>
    <w:basedOn w:val="a0"/>
    <w:link w:val="a7"/>
    <w:rsid w:val="00DF19B4"/>
    <w:rPr>
      <w:rFonts w:ascii="Times New Roman" w:eastAsia="Times New Roman" w:hAnsi="Times New Roman" w:cs="Times New Roman"/>
      <w:sz w:val="24"/>
      <w:szCs w:val="24"/>
    </w:rPr>
  </w:style>
  <w:style w:type="character" w:styleId="a9">
    <w:name w:val="page number"/>
    <w:rsid w:val="00DF1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16</cp:revision>
  <dcterms:created xsi:type="dcterms:W3CDTF">2019-11-24T22:50:00Z</dcterms:created>
  <dcterms:modified xsi:type="dcterms:W3CDTF">2020-07-28T11:03:00Z</dcterms:modified>
</cp:coreProperties>
</file>