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485B05" w14:textId="77777777" w:rsidR="001A4F24" w:rsidRPr="006B2B36" w:rsidRDefault="001A4F24" w:rsidP="00425E7F">
      <w:pPr>
        <w:spacing w:after="0" w:line="240" w:lineRule="auto"/>
        <w:jc w:val="both"/>
        <w:rPr>
          <w:rFonts w:ascii="Arial" w:hAnsi="Arial" w:cs="Arial"/>
          <w:b/>
          <w:bCs/>
          <w:lang w:val="bg-BG"/>
        </w:rPr>
      </w:pPr>
    </w:p>
    <w:p w14:paraId="7E1BA36B" w14:textId="78A0FB7D" w:rsidR="0078246A" w:rsidRPr="004F2FDF" w:rsidRDefault="00306F6C" w:rsidP="00425E7F">
      <w:pPr>
        <w:spacing w:after="0" w:line="240" w:lineRule="auto"/>
        <w:ind w:left="1418"/>
        <w:jc w:val="both"/>
        <w:rPr>
          <w:rFonts w:ascii="Arial" w:hAnsi="Arial" w:cs="Arial"/>
          <w:b/>
          <w:bCs/>
          <w:lang w:val="bg-BG"/>
        </w:rPr>
      </w:pPr>
      <w:r w:rsidRPr="004F2FDF">
        <w:rPr>
          <w:rFonts w:ascii="Arial" w:hAnsi="Arial" w:cs="Arial"/>
          <w:b/>
          <w:bCs/>
          <w:lang w:val="bg-BG"/>
        </w:rPr>
        <w:t>І</w:t>
      </w:r>
      <w:r w:rsidR="0078246A" w:rsidRPr="004F2FDF">
        <w:rPr>
          <w:rFonts w:ascii="Arial" w:hAnsi="Arial" w:cs="Arial"/>
          <w:b/>
          <w:bCs/>
          <w:lang w:val="bg-BG"/>
        </w:rPr>
        <w:t xml:space="preserve">. </w:t>
      </w:r>
      <w:r w:rsidRPr="004F2FDF">
        <w:rPr>
          <w:rFonts w:ascii="Arial" w:hAnsi="Arial" w:cs="Arial"/>
          <w:b/>
          <w:bCs/>
          <w:lang w:val="bg-BG"/>
        </w:rPr>
        <w:t xml:space="preserve">Вътрешни термини и термини по </w:t>
      </w:r>
      <w:r w:rsidRPr="004F2FDF">
        <w:rPr>
          <w:rFonts w:ascii="Arial" w:hAnsi="Arial" w:cs="Arial"/>
          <w:b/>
          <w:bCs/>
        </w:rPr>
        <w:t>ISO</w:t>
      </w:r>
      <w:r w:rsidRPr="00425E7F">
        <w:rPr>
          <w:rFonts w:ascii="Arial" w:hAnsi="Arial" w:cs="Arial"/>
          <w:b/>
          <w:bCs/>
          <w:lang w:val="bg-BG"/>
        </w:rPr>
        <w:t xml:space="preserve"> 9001:2015</w:t>
      </w:r>
      <w:r w:rsidR="0078246A" w:rsidRPr="004F2FDF">
        <w:rPr>
          <w:rFonts w:ascii="Arial" w:hAnsi="Arial" w:cs="Arial"/>
          <w:b/>
          <w:bCs/>
          <w:lang w:val="bg-BG"/>
        </w:rPr>
        <w:t xml:space="preserve"> </w:t>
      </w:r>
    </w:p>
    <w:p w14:paraId="05594A7E" w14:textId="77777777" w:rsidR="0078246A" w:rsidRPr="004F2FDF" w:rsidRDefault="0078246A" w:rsidP="00425E7F">
      <w:pPr>
        <w:spacing w:after="0" w:line="240" w:lineRule="auto"/>
        <w:ind w:left="1418"/>
        <w:jc w:val="both"/>
        <w:rPr>
          <w:rFonts w:ascii="Arial" w:hAnsi="Arial" w:cs="Arial"/>
          <w:b/>
          <w:bCs/>
          <w:lang w:val="bg-BG"/>
        </w:rPr>
      </w:pPr>
    </w:p>
    <w:p w14:paraId="4A8063A9" w14:textId="0E870F2C" w:rsidR="00FC2686" w:rsidRPr="00425E7F" w:rsidRDefault="0078246A" w:rsidP="004F2FDF">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Взаимодействия</w:t>
      </w:r>
      <w:r w:rsidR="00306F6C" w:rsidRPr="00425E7F">
        <w:rPr>
          <w:rFonts w:ascii="Arial" w:hAnsi="Arial" w:cs="Arial"/>
          <w:b/>
          <w:szCs w:val="22"/>
          <w:lang w:val="bg-BG"/>
        </w:rPr>
        <w:t xml:space="preserve"> </w:t>
      </w:r>
    </w:p>
    <w:p w14:paraId="0980955B" w14:textId="3A7C298E" w:rsidR="0078246A" w:rsidRPr="004F2FDF" w:rsidRDefault="0078246A" w:rsidP="004F2FD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Различни форми на връзка между звената и/или длъжностните лица в дружеството при изпълнение на възложени задачи и задачи от общ интерес.</w:t>
      </w:r>
    </w:p>
    <w:p w14:paraId="52DCE5BE" w14:textId="77777777" w:rsidR="00306F6C" w:rsidRPr="00425E7F" w:rsidRDefault="00306F6C">
      <w:pPr>
        <w:pStyle w:val="text"/>
        <w:tabs>
          <w:tab w:val="clear" w:pos="851"/>
          <w:tab w:val="clear" w:pos="907"/>
        </w:tabs>
        <w:ind w:left="1418"/>
        <w:rPr>
          <w:rFonts w:ascii="Arial" w:hAnsi="Arial" w:cs="Arial"/>
          <w:szCs w:val="22"/>
          <w:lang w:val="bg-BG"/>
        </w:rPr>
      </w:pPr>
    </w:p>
    <w:p w14:paraId="6E5DC2E1" w14:textId="77777777" w:rsidR="00FC2686" w:rsidRPr="00425E7F" w:rsidRDefault="0078246A">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Вътрешни (организационни) комуникации</w:t>
      </w:r>
    </w:p>
    <w:p w14:paraId="6BF0CE7D" w14:textId="62606641" w:rsidR="0078246A" w:rsidRPr="004F2FDF" w:rsidRDefault="0078246A">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Обм</w:t>
      </w:r>
      <w:r w:rsidR="00306F6C" w:rsidRPr="004F2FDF">
        <w:rPr>
          <w:rFonts w:ascii="Arial" w:hAnsi="Arial" w:cs="Arial"/>
          <w:szCs w:val="22"/>
          <w:lang w:val="bg-BG"/>
        </w:rPr>
        <w:t>я</w:t>
      </w:r>
      <w:r w:rsidRPr="00425E7F">
        <w:rPr>
          <w:rFonts w:ascii="Arial" w:hAnsi="Arial" w:cs="Arial"/>
          <w:szCs w:val="22"/>
          <w:lang w:val="bg-BG"/>
        </w:rPr>
        <w:t>на на информация между звената и длъжностните лица, свързана с осъществяване на вси</w:t>
      </w:r>
      <w:bookmarkStart w:id="0" w:name="_GoBack"/>
      <w:bookmarkEnd w:id="0"/>
      <w:r w:rsidRPr="00425E7F">
        <w:rPr>
          <w:rFonts w:ascii="Arial" w:hAnsi="Arial" w:cs="Arial"/>
          <w:szCs w:val="22"/>
          <w:lang w:val="bg-BG"/>
        </w:rPr>
        <w:t>чки дейности в дружеството.</w:t>
      </w:r>
    </w:p>
    <w:p w14:paraId="7F668342" w14:textId="77777777" w:rsidR="00306F6C" w:rsidRPr="00425E7F" w:rsidRDefault="00306F6C">
      <w:pPr>
        <w:pStyle w:val="text"/>
        <w:tabs>
          <w:tab w:val="clear" w:pos="851"/>
          <w:tab w:val="clear" w:pos="907"/>
        </w:tabs>
        <w:ind w:left="1418"/>
        <w:rPr>
          <w:rFonts w:ascii="Arial" w:hAnsi="Arial" w:cs="Arial"/>
          <w:szCs w:val="22"/>
          <w:lang w:val="bg-BG"/>
        </w:rPr>
      </w:pPr>
    </w:p>
    <w:p w14:paraId="102E936A" w14:textId="77777777" w:rsidR="0078246A" w:rsidRPr="00425E7F" w:rsidRDefault="0078246A" w:rsidP="00425E7F">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Вътрешните комуникации са:</w:t>
      </w:r>
    </w:p>
    <w:p w14:paraId="65DA02AD" w14:textId="77777777"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 низходящи (прави) - от и по инициатива на длъжностни лица от по-високо ниво в служебната йерархия към по-ниски нива;</w:t>
      </w:r>
    </w:p>
    <w:p w14:paraId="77A59763" w14:textId="77777777"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 възходящи (обратни) - от и по инициатива на длъжностни лица и звена от по-ниско ниво в служебната йерархия към длъжностни лица от по-високо ниво;</w:t>
      </w:r>
    </w:p>
    <w:p w14:paraId="26ADAA6D" w14:textId="77777777"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 хоризонтални - между структурни звена или производствени единици от едно йерархично ниво;</w:t>
      </w:r>
    </w:p>
    <w:p w14:paraId="6F6FDC01" w14:textId="77777777"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 диагонални (напречни) - между звена от различни нива при отсъствие на подчиненост</w:t>
      </w:r>
    </w:p>
    <w:p w14:paraId="1AC687FF" w14:textId="77777777" w:rsidR="00306F6C" w:rsidRPr="00425E7F" w:rsidRDefault="00306F6C" w:rsidP="00425E7F">
      <w:pPr>
        <w:pStyle w:val="text"/>
        <w:tabs>
          <w:tab w:val="clear" w:pos="851"/>
          <w:tab w:val="clear" w:pos="907"/>
        </w:tabs>
        <w:ind w:left="1418"/>
        <w:rPr>
          <w:rFonts w:ascii="Arial" w:hAnsi="Arial" w:cs="Arial"/>
          <w:szCs w:val="22"/>
          <w:lang w:val="bg-BG"/>
        </w:rPr>
      </w:pPr>
    </w:p>
    <w:p w14:paraId="7D71ADBF" w14:textId="77777777" w:rsidR="00FC2686"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Заповед</w:t>
      </w:r>
      <w:r w:rsidR="00306F6C" w:rsidRPr="00425E7F">
        <w:rPr>
          <w:rFonts w:ascii="Arial" w:hAnsi="Arial" w:cs="Arial"/>
          <w:szCs w:val="22"/>
          <w:lang w:val="bg-BG"/>
        </w:rPr>
        <w:t xml:space="preserve"> </w:t>
      </w:r>
    </w:p>
    <w:p w14:paraId="080AD8CD" w14:textId="0D2379A4" w:rsidR="0078246A" w:rsidRPr="00425E7F" w:rsidRDefault="0078246A" w:rsidP="00425E7F">
      <w:pPr>
        <w:pStyle w:val="text"/>
        <w:tabs>
          <w:tab w:val="clear" w:pos="851"/>
          <w:tab w:val="clear" w:pos="907"/>
        </w:tabs>
        <w:ind w:left="1418"/>
        <w:rPr>
          <w:rFonts w:ascii="Arial" w:hAnsi="Arial" w:cs="Arial"/>
          <w:i/>
          <w:szCs w:val="22"/>
          <w:lang w:val="ru-RU"/>
        </w:rPr>
      </w:pPr>
      <w:r w:rsidRPr="00425E7F">
        <w:rPr>
          <w:rFonts w:ascii="Arial" w:hAnsi="Arial" w:cs="Arial"/>
          <w:szCs w:val="22"/>
          <w:lang w:val="bg-BG"/>
        </w:rPr>
        <w:t>Административен акт на ръководството, с който се възлагат определени задачи, сроковете и отговорностите за изпълнението им. Продължителността на действие на заповедта е фиксирана (определя се със сроковете на поставените в нея задачи) или неограничена (до отменянето и).</w:t>
      </w:r>
      <w:r w:rsidR="00306F6C" w:rsidRPr="004F2FDF">
        <w:rPr>
          <w:rFonts w:ascii="Arial" w:hAnsi="Arial" w:cs="Arial"/>
          <w:szCs w:val="22"/>
          <w:lang w:val="bg-BG"/>
        </w:rPr>
        <w:t xml:space="preserve"> </w:t>
      </w:r>
      <w:r w:rsidRPr="00425E7F">
        <w:rPr>
          <w:rFonts w:ascii="Arial" w:hAnsi="Arial" w:cs="Arial"/>
          <w:szCs w:val="22"/>
          <w:lang w:val="bg-BG"/>
        </w:rPr>
        <w:t>Заповедта може да бъде писмена или устна.</w:t>
      </w:r>
    </w:p>
    <w:p w14:paraId="4D5BEF6B" w14:textId="77777777" w:rsidR="00306F6C" w:rsidRPr="00425E7F" w:rsidRDefault="00306F6C" w:rsidP="00425E7F">
      <w:pPr>
        <w:pStyle w:val="tochka1"/>
        <w:spacing w:before="0"/>
        <w:ind w:left="1418" w:right="0" w:firstLine="0"/>
        <w:rPr>
          <w:rFonts w:ascii="Arial" w:hAnsi="Arial" w:cs="Arial"/>
        </w:rPr>
      </w:pPr>
    </w:p>
    <w:p w14:paraId="24FE48CB" w14:textId="44404410" w:rsidR="00FC2686" w:rsidRPr="00425E7F" w:rsidRDefault="0078246A" w:rsidP="00425E7F">
      <w:pPr>
        <w:pStyle w:val="tochka1"/>
        <w:spacing w:before="0"/>
        <w:ind w:left="1418" w:right="0" w:firstLine="0"/>
        <w:rPr>
          <w:rFonts w:ascii="Arial" w:hAnsi="Arial" w:cs="Arial"/>
        </w:rPr>
      </w:pPr>
      <w:r w:rsidRPr="00425E7F">
        <w:rPr>
          <w:rFonts w:ascii="Arial" w:hAnsi="Arial" w:cs="Arial"/>
          <w:b/>
        </w:rPr>
        <w:t>Заприходяване</w:t>
      </w:r>
      <w:r w:rsidR="00306F6C" w:rsidRPr="00425E7F">
        <w:rPr>
          <w:rFonts w:ascii="Arial" w:hAnsi="Arial" w:cs="Arial"/>
        </w:rPr>
        <w:t xml:space="preserve"> </w:t>
      </w:r>
    </w:p>
    <w:p w14:paraId="652DFA73" w14:textId="4A3B60C6" w:rsidR="0078246A" w:rsidRPr="00425E7F" w:rsidRDefault="0078246A" w:rsidP="00425E7F">
      <w:pPr>
        <w:pStyle w:val="tochka1"/>
        <w:spacing w:before="0"/>
        <w:ind w:left="1418" w:right="0" w:firstLine="0"/>
        <w:rPr>
          <w:rFonts w:ascii="Arial" w:hAnsi="Arial" w:cs="Arial"/>
        </w:rPr>
      </w:pPr>
      <w:r w:rsidRPr="00425E7F">
        <w:rPr>
          <w:rFonts w:ascii="Arial" w:hAnsi="Arial" w:cs="Arial"/>
        </w:rPr>
        <w:t>Записване на постъпващите продукти в отчетни документи и задължаване на материално-отговорните лица (МОЛ).</w:t>
      </w:r>
    </w:p>
    <w:p w14:paraId="5AFCB509" w14:textId="77777777" w:rsidR="00306F6C" w:rsidRPr="00425E7F" w:rsidRDefault="00306F6C" w:rsidP="004F2FDF">
      <w:pPr>
        <w:pStyle w:val="text"/>
        <w:tabs>
          <w:tab w:val="clear" w:pos="851"/>
          <w:tab w:val="clear" w:pos="907"/>
        </w:tabs>
        <w:ind w:left="1418"/>
        <w:rPr>
          <w:rFonts w:ascii="Arial" w:hAnsi="Arial" w:cs="Arial"/>
          <w:szCs w:val="22"/>
          <w:lang w:val="bg-BG"/>
        </w:rPr>
      </w:pPr>
    </w:p>
    <w:p w14:paraId="74BC417B" w14:textId="77777777" w:rsidR="00FC2686" w:rsidRPr="00425E7F" w:rsidRDefault="0078246A" w:rsidP="004F2FDF">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Комуникации</w:t>
      </w:r>
      <w:r w:rsidR="00306F6C" w:rsidRPr="00425E7F">
        <w:rPr>
          <w:rFonts w:ascii="Arial" w:hAnsi="Arial" w:cs="Arial"/>
          <w:szCs w:val="22"/>
          <w:lang w:val="bg-BG"/>
        </w:rPr>
        <w:t xml:space="preserve"> </w:t>
      </w:r>
    </w:p>
    <w:p w14:paraId="561D5B96" w14:textId="7528F302" w:rsidR="0078246A" w:rsidRPr="00425E7F" w:rsidRDefault="0078246A">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Действия за предаване/приемане на информация. Комуникациите са:</w:t>
      </w:r>
    </w:p>
    <w:p w14:paraId="3F4F61AF" w14:textId="77777777"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 външни - между дружеството и външни институции, организации, фирми и лица;</w:t>
      </w:r>
    </w:p>
    <w:p w14:paraId="63634865" w14:textId="77777777"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 вътрешни - между длъжностни лица и звена на дружеството.</w:t>
      </w:r>
    </w:p>
    <w:p w14:paraId="2BB9F9F4" w14:textId="77777777" w:rsidR="00306F6C" w:rsidRPr="00425E7F" w:rsidRDefault="00306F6C" w:rsidP="00425E7F">
      <w:pPr>
        <w:pStyle w:val="text"/>
        <w:tabs>
          <w:tab w:val="clear" w:pos="851"/>
          <w:tab w:val="clear" w:pos="907"/>
        </w:tabs>
        <w:ind w:left="1418"/>
        <w:rPr>
          <w:rFonts w:ascii="Arial" w:hAnsi="Arial" w:cs="Arial"/>
          <w:szCs w:val="22"/>
          <w:lang w:val="bg-BG"/>
        </w:rPr>
      </w:pPr>
    </w:p>
    <w:p w14:paraId="6AE40559" w14:textId="77777777" w:rsidR="00FC2686"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Консултиране</w:t>
      </w:r>
      <w:r w:rsidR="00306F6C" w:rsidRPr="00425E7F">
        <w:rPr>
          <w:rFonts w:ascii="Arial" w:hAnsi="Arial" w:cs="Arial"/>
          <w:szCs w:val="22"/>
          <w:lang w:val="bg-BG"/>
        </w:rPr>
        <w:t xml:space="preserve"> </w:t>
      </w:r>
    </w:p>
    <w:p w14:paraId="2AD4AFCD" w14:textId="48AE157A" w:rsidR="0078246A" w:rsidRPr="001F34E0"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 xml:space="preserve">Даване на специализирана помощ, съвет, препоръка, разяснение или мнение по даден </w:t>
      </w:r>
      <w:r w:rsidRPr="001F34E0">
        <w:rPr>
          <w:rFonts w:ascii="Arial" w:hAnsi="Arial" w:cs="Arial"/>
          <w:szCs w:val="22"/>
          <w:lang w:val="bg-BG"/>
        </w:rPr>
        <w:t>въпрос.</w:t>
      </w:r>
    </w:p>
    <w:p w14:paraId="18B6DDC2" w14:textId="77777777" w:rsidR="00306F6C" w:rsidRPr="001F34E0" w:rsidRDefault="00306F6C" w:rsidP="00425E7F">
      <w:pPr>
        <w:pStyle w:val="tochka1"/>
        <w:spacing w:before="0"/>
        <w:ind w:left="1418" w:right="0" w:firstLine="0"/>
        <w:rPr>
          <w:rFonts w:ascii="Arial" w:hAnsi="Arial" w:cs="Arial"/>
        </w:rPr>
      </w:pPr>
    </w:p>
    <w:p w14:paraId="18B9DD20" w14:textId="77777777" w:rsidR="00FC2686" w:rsidRPr="001F34E0" w:rsidRDefault="0078246A" w:rsidP="00425E7F">
      <w:pPr>
        <w:pStyle w:val="tochka1"/>
        <w:spacing w:before="0"/>
        <w:ind w:left="1418" w:right="0" w:firstLine="0"/>
        <w:rPr>
          <w:rFonts w:ascii="Arial" w:hAnsi="Arial" w:cs="Arial"/>
        </w:rPr>
      </w:pPr>
      <w:r w:rsidRPr="001F34E0">
        <w:rPr>
          <w:rFonts w:ascii="Arial" w:hAnsi="Arial" w:cs="Arial"/>
          <w:b/>
        </w:rPr>
        <w:t>Манипулиране</w:t>
      </w:r>
    </w:p>
    <w:p w14:paraId="26CF567F" w14:textId="2D64D537" w:rsidR="0078246A" w:rsidRPr="001F34E0" w:rsidRDefault="0078246A" w:rsidP="00425E7F">
      <w:pPr>
        <w:pStyle w:val="tochka1"/>
        <w:spacing w:before="0"/>
        <w:ind w:left="1418" w:right="0" w:firstLine="0"/>
        <w:rPr>
          <w:rFonts w:ascii="Arial" w:hAnsi="Arial" w:cs="Arial"/>
        </w:rPr>
      </w:pPr>
      <w:r w:rsidRPr="001F34E0">
        <w:rPr>
          <w:rFonts w:ascii="Arial" w:hAnsi="Arial" w:cs="Arial"/>
        </w:rPr>
        <w:t>Товаро-разтоварни и складови операции по продуктите, осъществяване в процеса на приемането, складирането и предаването им в и от складовете на дружеството.</w:t>
      </w:r>
    </w:p>
    <w:p w14:paraId="3A662655" w14:textId="77777777" w:rsidR="00306F6C" w:rsidRPr="001F34E0" w:rsidRDefault="00306F6C" w:rsidP="004F2FDF">
      <w:pPr>
        <w:pStyle w:val="text"/>
        <w:tabs>
          <w:tab w:val="clear" w:pos="851"/>
          <w:tab w:val="clear" w:pos="907"/>
        </w:tabs>
        <w:ind w:left="1418"/>
        <w:rPr>
          <w:rFonts w:ascii="Arial" w:hAnsi="Arial" w:cs="Arial"/>
          <w:szCs w:val="22"/>
          <w:lang w:val="bg-BG"/>
        </w:rPr>
      </w:pPr>
    </w:p>
    <w:p w14:paraId="11393E28" w14:textId="77777777" w:rsidR="00FC2686" w:rsidRPr="004F2FDF" w:rsidRDefault="00306F6C" w:rsidP="004F2FDF">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Нареждане</w:t>
      </w:r>
      <w:r w:rsidRPr="004F2FDF">
        <w:rPr>
          <w:rFonts w:ascii="Arial" w:hAnsi="Arial" w:cs="Arial"/>
          <w:szCs w:val="22"/>
          <w:lang w:val="bg-BG"/>
        </w:rPr>
        <w:t xml:space="preserve"> </w:t>
      </w:r>
    </w:p>
    <w:p w14:paraId="65DA5279" w14:textId="003009B5" w:rsidR="0078246A" w:rsidRPr="004F2FD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Административен акт на ръководителите на структурните звена до непосредствените им подчинени, с които се поставят задачи и се определят сроковете и конкретните им изпълнители.</w:t>
      </w:r>
      <w:r w:rsidR="00FC2686" w:rsidRPr="004F2FDF">
        <w:rPr>
          <w:rFonts w:ascii="Arial" w:hAnsi="Arial" w:cs="Arial"/>
          <w:szCs w:val="22"/>
          <w:lang w:val="bg-BG"/>
        </w:rPr>
        <w:t xml:space="preserve"> </w:t>
      </w:r>
      <w:r w:rsidRPr="00425E7F">
        <w:rPr>
          <w:rFonts w:ascii="Arial" w:hAnsi="Arial" w:cs="Arial"/>
          <w:szCs w:val="22"/>
          <w:lang w:val="bg-BG"/>
        </w:rPr>
        <w:t>Нареждането може да бъде устно или писмено (документирано с резолюция, протокол, запис в журнал и др.)</w:t>
      </w:r>
    </w:p>
    <w:p w14:paraId="652FC5DA" w14:textId="77777777" w:rsidR="00306F6C" w:rsidRPr="00425E7F" w:rsidRDefault="00306F6C" w:rsidP="00425E7F">
      <w:pPr>
        <w:pStyle w:val="text"/>
        <w:tabs>
          <w:tab w:val="clear" w:pos="851"/>
          <w:tab w:val="clear" w:pos="907"/>
        </w:tabs>
        <w:ind w:left="1418"/>
        <w:rPr>
          <w:rFonts w:ascii="Arial" w:hAnsi="Arial" w:cs="Arial"/>
          <w:szCs w:val="22"/>
          <w:lang w:val="bg-BG"/>
        </w:rPr>
      </w:pPr>
    </w:p>
    <w:p w14:paraId="33ABD316" w14:textId="77777777" w:rsidR="00FC2686"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Мероприятие</w:t>
      </w:r>
      <w:r w:rsidR="00306F6C" w:rsidRPr="00425E7F">
        <w:rPr>
          <w:rFonts w:ascii="Arial" w:hAnsi="Arial" w:cs="Arial"/>
          <w:szCs w:val="22"/>
          <w:lang w:val="bg-BG"/>
        </w:rPr>
        <w:t xml:space="preserve"> </w:t>
      </w:r>
    </w:p>
    <w:p w14:paraId="682C4088" w14:textId="61CDB1C8"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Планирано действие за постигане на предварително определена цел.</w:t>
      </w:r>
    </w:p>
    <w:p w14:paraId="5CF25704" w14:textId="77777777" w:rsidR="00CD0416" w:rsidRPr="00425E7F" w:rsidRDefault="00CD0416" w:rsidP="00425E7F">
      <w:pPr>
        <w:pStyle w:val="text"/>
        <w:tabs>
          <w:tab w:val="clear" w:pos="851"/>
          <w:tab w:val="clear" w:pos="907"/>
        </w:tabs>
        <w:ind w:left="1418"/>
        <w:rPr>
          <w:rFonts w:ascii="Arial" w:hAnsi="Arial" w:cs="Arial"/>
          <w:szCs w:val="22"/>
          <w:lang w:val="bg-BG"/>
        </w:rPr>
      </w:pPr>
    </w:p>
    <w:p w14:paraId="0B434E96" w14:textId="77777777" w:rsidR="00FC2686"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Планиране</w:t>
      </w:r>
      <w:r w:rsidR="00CD0416" w:rsidRPr="00425E7F">
        <w:rPr>
          <w:rFonts w:ascii="Arial" w:hAnsi="Arial" w:cs="Arial"/>
          <w:szCs w:val="22"/>
          <w:lang w:val="bg-BG"/>
        </w:rPr>
        <w:t xml:space="preserve"> </w:t>
      </w:r>
    </w:p>
    <w:p w14:paraId="1E4D0A81" w14:textId="302A8A90"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lastRenderedPageBreak/>
        <w:t>Управленческа дейност, насочена към поставяне на цели и определяне на процесите и необходимите ресурси за достигане на целите.</w:t>
      </w:r>
    </w:p>
    <w:p w14:paraId="64B99B6B" w14:textId="77777777" w:rsidR="00CD0416" w:rsidRPr="00425E7F" w:rsidRDefault="00CD0416" w:rsidP="00425E7F">
      <w:pPr>
        <w:pStyle w:val="text"/>
        <w:tabs>
          <w:tab w:val="clear" w:pos="851"/>
          <w:tab w:val="clear" w:pos="907"/>
        </w:tabs>
        <w:ind w:left="1418"/>
        <w:rPr>
          <w:rFonts w:ascii="Arial" w:hAnsi="Arial" w:cs="Arial"/>
          <w:szCs w:val="22"/>
          <w:lang w:val="bg-BG"/>
        </w:rPr>
      </w:pPr>
    </w:p>
    <w:p w14:paraId="40E0A8F9" w14:textId="77777777" w:rsidR="00FC2686"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Програма</w:t>
      </w:r>
      <w:r w:rsidR="00CD0416" w:rsidRPr="00425E7F">
        <w:rPr>
          <w:rFonts w:ascii="Arial" w:hAnsi="Arial" w:cs="Arial"/>
          <w:szCs w:val="22"/>
          <w:lang w:val="bg-BG"/>
        </w:rPr>
        <w:t xml:space="preserve"> </w:t>
      </w:r>
    </w:p>
    <w:p w14:paraId="5AF07911" w14:textId="05BF215E"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Документ, съдържащ списък от мероприятия, етапите, сроковете, необходимите ресурси и отговорниците за изпълнението на всяко от тях.</w:t>
      </w:r>
    </w:p>
    <w:p w14:paraId="56615791" w14:textId="77777777" w:rsidR="0078246A" w:rsidRPr="00425E7F" w:rsidRDefault="0078246A" w:rsidP="00425E7F">
      <w:pPr>
        <w:pStyle w:val="text"/>
        <w:tabs>
          <w:tab w:val="clear" w:pos="851"/>
          <w:tab w:val="clear" w:pos="907"/>
        </w:tabs>
        <w:ind w:left="1418"/>
        <w:rPr>
          <w:rFonts w:ascii="Arial" w:hAnsi="Arial" w:cs="Arial"/>
          <w:szCs w:val="22"/>
          <w:lang w:val="bg-BG"/>
        </w:rPr>
      </w:pPr>
    </w:p>
    <w:p w14:paraId="299FAB42" w14:textId="77777777" w:rsidR="00FC2686"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План-график</w:t>
      </w:r>
      <w:r w:rsidR="00CD0416" w:rsidRPr="00425E7F">
        <w:rPr>
          <w:rFonts w:ascii="Arial" w:hAnsi="Arial" w:cs="Arial"/>
          <w:szCs w:val="22"/>
          <w:lang w:val="bg-BG"/>
        </w:rPr>
        <w:t xml:space="preserve"> </w:t>
      </w:r>
    </w:p>
    <w:p w14:paraId="33CBF00C" w14:textId="6D79C942"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Документ, съдържащ конкретни задачи по всяко мероприятие, сроковете и отговорниците за изпълнението им.</w:t>
      </w:r>
    </w:p>
    <w:p w14:paraId="5367E72D" w14:textId="77777777" w:rsidR="00CD0416" w:rsidRPr="00425E7F" w:rsidRDefault="00CD0416" w:rsidP="00425E7F">
      <w:pPr>
        <w:pStyle w:val="text"/>
        <w:tabs>
          <w:tab w:val="clear" w:pos="851"/>
          <w:tab w:val="clear" w:pos="907"/>
        </w:tabs>
        <w:ind w:left="1418"/>
        <w:rPr>
          <w:rFonts w:ascii="Arial" w:hAnsi="Arial" w:cs="Arial"/>
          <w:szCs w:val="22"/>
          <w:lang w:val="bg-BG"/>
        </w:rPr>
      </w:pPr>
    </w:p>
    <w:p w14:paraId="29AE4496" w14:textId="77777777" w:rsidR="00FC2686" w:rsidRPr="00425E7F" w:rsidRDefault="0078246A" w:rsidP="00425E7F">
      <w:pPr>
        <w:pStyle w:val="text"/>
        <w:tabs>
          <w:tab w:val="clear" w:pos="851"/>
          <w:tab w:val="clear" w:pos="907"/>
        </w:tabs>
        <w:ind w:left="1418"/>
        <w:rPr>
          <w:rFonts w:ascii="Arial" w:hAnsi="Arial" w:cs="Arial"/>
          <w:lang w:val="bg-BG"/>
        </w:rPr>
      </w:pPr>
      <w:r w:rsidRPr="00425E7F">
        <w:rPr>
          <w:rFonts w:ascii="Arial" w:hAnsi="Arial" w:cs="Arial"/>
          <w:b/>
          <w:szCs w:val="22"/>
          <w:lang w:val="bg-BG"/>
        </w:rPr>
        <w:t>Резолюция</w:t>
      </w:r>
      <w:r w:rsidR="00CD0416" w:rsidRPr="00425E7F">
        <w:rPr>
          <w:rFonts w:ascii="Arial" w:hAnsi="Arial" w:cs="Arial"/>
          <w:szCs w:val="22"/>
          <w:lang w:val="bg-BG"/>
        </w:rPr>
        <w:t xml:space="preserve"> </w:t>
      </w:r>
    </w:p>
    <w:p w14:paraId="630A65DC" w14:textId="5C0AA469" w:rsidR="0078246A" w:rsidRPr="00425E7F" w:rsidRDefault="0078246A" w:rsidP="00425E7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Писмен запис на ръководител върх</w:t>
      </w:r>
      <w:r w:rsidR="001F34E0">
        <w:rPr>
          <w:rFonts w:ascii="Arial" w:hAnsi="Arial" w:cs="Arial"/>
          <w:szCs w:val="22"/>
          <w:lang w:val="bg-BG"/>
        </w:rPr>
        <w:t>у документ, с който се определя</w:t>
      </w:r>
      <w:r w:rsidRPr="00425E7F">
        <w:rPr>
          <w:rFonts w:ascii="Arial" w:hAnsi="Arial" w:cs="Arial"/>
          <w:szCs w:val="22"/>
          <w:lang w:val="bg-BG"/>
        </w:rPr>
        <w:t>т задачите произтичащи от документа, сроковете и отговорностите за изпълнението им.</w:t>
      </w:r>
    </w:p>
    <w:p w14:paraId="1A309722" w14:textId="77777777" w:rsidR="00CD0416" w:rsidRPr="00425E7F" w:rsidRDefault="00CD0416" w:rsidP="004F2FDF">
      <w:pPr>
        <w:pStyle w:val="text"/>
        <w:tabs>
          <w:tab w:val="clear" w:pos="851"/>
          <w:tab w:val="clear" w:pos="907"/>
        </w:tabs>
        <w:ind w:left="1418"/>
        <w:rPr>
          <w:rFonts w:ascii="Arial" w:hAnsi="Arial" w:cs="Arial"/>
          <w:szCs w:val="22"/>
          <w:lang w:val="bg-BG"/>
        </w:rPr>
      </w:pPr>
    </w:p>
    <w:p w14:paraId="327DA7EA" w14:textId="77777777" w:rsidR="00FC2686" w:rsidRPr="00425E7F" w:rsidRDefault="0078246A" w:rsidP="004F2FDF">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Ръководство на дружеството</w:t>
      </w:r>
      <w:r w:rsidR="00CD0416" w:rsidRPr="00425E7F">
        <w:rPr>
          <w:rFonts w:ascii="Arial" w:hAnsi="Arial" w:cs="Arial"/>
          <w:szCs w:val="22"/>
          <w:lang w:val="bg-BG"/>
        </w:rPr>
        <w:t xml:space="preserve"> </w:t>
      </w:r>
    </w:p>
    <w:p w14:paraId="13EDF4BD" w14:textId="199F970C" w:rsidR="0078246A" w:rsidRPr="00425E7F" w:rsidRDefault="0078246A" w:rsidP="004F2FDF">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В настоящата процедура терминът включва:</w:t>
      </w:r>
    </w:p>
    <w:p w14:paraId="2AD2A5A4" w14:textId="77777777" w:rsidR="0078246A" w:rsidRPr="00425E7F" w:rsidRDefault="0078246A" w:rsidP="00425E7F">
      <w:pPr>
        <w:pStyle w:val="text"/>
        <w:tabs>
          <w:tab w:val="clear" w:pos="851"/>
          <w:tab w:val="clear" w:pos="907"/>
        </w:tabs>
        <w:ind w:left="1418"/>
        <w:rPr>
          <w:rFonts w:ascii="Arial" w:hAnsi="Arial" w:cs="Arial"/>
          <w:szCs w:val="22"/>
        </w:rPr>
      </w:pPr>
      <w:r w:rsidRPr="00425E7F">
        <w:rPr>
          <w:rFonts w:ascii="Arial" w:hAnsi="Arial" w:cs="Arial"/>
          <w:szCs w:val="22"/>
        </w:rPr>
        <w:t xml:space="preserve">- </w:t>
      </w:r>
      <w:r w:rsidRPr="00425E7F">
        <w:rPr>
          <w:rFonts w:ascii="Arial" w:hAnsi="Arial" w:cs="Arial"/>
          <w:szCs w:val="22"/>
          <w:lang w:val="bg-BG"/>
        </w:rPr>
        <w:t>Ръководство на “S&amp;T System Integration and Technology Distribution” AG</w:t>
      </w:r>
      <w:r w:rsidRPr="00425E7F">
        <w:rPr>
          <w:rFonts w:ascii="Arial" w:hAnsi="Arial" w:cs="Arial"/>
          <w:szCs w:val="22"/>
        </w:rPr>
        <w:t>;</w:t>
      </w:r>
    </w:p>
    <w:p w14:paraId="6E295A25" w14:textId="77777777" w:rsidR="0078246A" w:rsidRPr="00305BE3" w:rsidRDefault="0078246A" w:rsidP="00425E7F">
      <w:pPr>
        <w:pStyle w:val="text"/>
        <w:tabs>
          <w:tab w:val="clear" w:pos="851"/>
          <w:tab w:val="clear" w:pos="907"/>
        </w:tabs>
        <w:ind w:left="1418"/>
        <w:rPr>
          <w:rFonts w:ascii="Arial" w:hAnsi="Arial" w:cs="Arial"/>
          <w:szCs w:val="22"/>
          <w:lang w:val="ru-RU"/>
        </w:rPr>
      </w:pPr>
      <w:r w:rsidRPr="00305BE3">
        <w:rPr>
          <w:rFonts w:ascii="Arial" w:hAnsi="Arial" w:cs="Arial"/>
          <w:szCs w:val="22"/>
          <w:lang w:val="ru-RU"/>
        </w:rPr>
        <w:t xml:space="preserve">- </w:t>
      </w:r>
      <w:r w:rsidRPr="00425E7F">
        <w:rPr>
          <w:rFonts w:ascii="Arial" w:hAnsi="Arial" w:cs="Arial"/>
          <w:szCs w:val="22"/>
          <w:lang w:val="bg-BG"/>
        </w:rPr>
        <w:t>Управител на дружеството</w:t>
      </w:r>
      <w:r w:rsidRPr="00305BE3">
        <w:rPr>
          <w:rFonts w:ascii="Arial" w:hAnsi="Arial" w:cs="Arial"/>
          <w:szCs w:val="22"/>
          <w:lang w:val="ru-RU"/>
        </w:rPr>
        <w:t>;</w:t>
      </w:r>
    </w:p>
    <w:p w14:paraId="09318856" w14:textId="77777777" w:rsidR="00A84B05" w:rsidRPr="00305BE3" w:rsidRDefault="00A84B05" w:rsidP="004F2FDF">
      <w:pPr>
        <w:pStyle w:val="text"/>
        <w:tabs>
          <w:tab w:val="clear" w:pos="851"/>
          <w:tab w:val="clear" w:pos="907"/>
        </w:tabs>
        <w:ind w:left="1418"/>
        <w:rPr>
          <w:rFonts w:ascii="Arial" w:hAnsi="Arial" w:cs="Arial"/>
          <w:szCs w:val="22"/>
          <w:highlight w:val="yellow"/>
          <w:lang w:val="ru-RU"/>
        </w:rPr>
      </w:pPr>
    </w:p>
    <w:p w14:paraId="69EE2F98" w14:textId="77777777" w:rsidR="00A84B05" w:rsidRPr="00425E7F" w:rsidRDefault="00A84B05" w:rsidP="004F2FDF">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 xml:space="preserve">Комплексни информационни системи </w:t>
      </w:r>
    </w:p>
    <w:p w14:paraId="7A05C1B2" w14:textId="77CD785F" w:rsidR="00A84B05" w:rsidRPr="004F2FDF" w:rsidRDefault="00A84B05">
      <w:pPr>
        <w:pStyle w:val="text"/>
        <w:tabs>
          <w:tab w:val="clear" w:pos="851"/>
          <w:tab w:val="clear" w:pos="907"/>
        </w:tabs>
        <w:ind w:left="1418"/>
        <w:rPr>
          <w:rFonts w:ascii="Arial" w:hAnsi="Arial" w:cs="Arial"/>
          <w:szCs w:val="22"/>
          <w:lang w:val="bg-BG"/>
        </w:rPr>
      </w:pPr>
      <w:r w:rsidRPr="004F2FDF">
        <w:rPr>
          <w:rFonts w:ascii="Arial" w:hAnsi="Arial" w:cs="Arial"/>
          <w:szCs w:val="22"/>
          <w:lang w:val="bg-BG"/>
        </w:rPr>
        <w:t>Системи, в чието техническо предложение е включена доставка на оборудване и/или лицензи и след</w:t>
      </w:r>
      <w:r w:rsidR="001F34E0" w:rsidRPr="001F34E0">
        <w:rPr>
          <w:rFonts w:ascii="Arial" w:hAnsi="Arial" w:cs="Arial"/>
          <w:szCs w:val="22"/>
          <w:lang w:val="ru-RU"/>
        </w:rPr>
        <w:t>-</w:t>
      </w:r>
      <w:r w:rsidRPr="004F2FDF">
        <w:rPr>
          <w:rFonts w:ascii="Arial" w:hAnsi="Arial" w:cs="Arial"/>
          <w:szCs w:val="22"/>
          <w:lang w:val="bg-BG"/>
        </w:rPr>
        <w:t>продажбени услуги по инсталации, внедряване и обучения.</w:t>
      </w:r>
    </w:p>
    <w:p w14:paraId="79F2FDF6" w14:textId="77777777" w:rsidR="00A84B05" w:rsidRPr="00425E7F" w:rsidRDefault="00A84B05">
      <w:pPr>
        <w:pStyle w:val="text"/>
        <w:tabs>
          <w:tab w:val="clear" w:pos="851"/>
          <w:tab w:val="clear" w:pos="907"/>
        </w:tabs>
        <w:ind w:left="1418"/>
        <w:rPr>
          <w:rFonts w:ascii="Arial" w:hAnsi="Arial" w:cs="Arial"/>
          <w:szCs w:val="22"/>
          <w:highlight w:val="yellow"/>
          <w:lang w:val="bg-BG"/>
        </w:rPr>
      </w:pPr>
    </w:p>
    <w:p w14:paraId="34715D66" w14:textId="77777777" w:rsidR="00A84B05" w:rsidRPr="00425E7F" w:rsidRDefault="00A84B05">
      <w:pPr>
        <w:pStyle w:val="text"/>
        <w:ind w:left="1418" w:right="130"/>
        <w:rPr>
          <w:rFonts w:ascii="Arial" w:hAnsi="Arial" w:cs="Arial"/>
          <w:b/>
          <w:szCs w:val="22"/>
          <w:lang w:val="bg-BG"/>
        </w:rPr>
      </w:pPr>
      <w:r w:rsidRPr="00425E7F">
        <w:rPr>
          <w:rFonts w:ascii="Arial" w:hAnsi="Arial" w:cs="Arial"/>
          <w:b/>
          <w:szCs w:val="22"/>
          <w:lang w:val="bg-BG"/>
        </w:rPr>
        <w:t>Услуга</w:t>
      </w:r>
    </w:p>
    <w:p w14:paraId="7C18DABB" w14:textId="77777777" w:rsidR="00A84B05" w:rsidRPr="004F2FDF" w:rsidRDefault="00A84B05">
      <w:pPr>
        <w:pStyle w:val="text"/>
        <w:ind w:left="1418" w:right="130"/>
        <w:rPr>
          <w:rFonts w:ascii="Arial" w:hAnsi="Arial" w:cs="Arial"/>
          <w:szCs w:val="22"/>
          <w:lang w:val="bg-BG"/>
        </w:rPr>
      </w:pPr>
      <w:r w:rsidRPr="004F2FDF">
        <w:rPr>
          <w:rFonts w:ascii="Arial" w:hAnsi="Arial" w:cs="Arial"/>
          <w:szCs w:val="22"/>
          <w:lang w:val="bg-BG"/>
        </w:rPr>
        <w:t>Нематериален продукт, който е резултат от дейност, изпълнявана при взаимодействието между доставчик и клиент. (В случая гаранционно и/или извънгаранционно обслужване на устройства и системи).</w:t>
      </w:r>
    </w:p>
    <w:p w14:paraId="368DD82A" w14:textId="77777777" w:rsidR="00A84B05" w:rsidRPr="004F2FDF" w:rsidRDefault="00A84B05">
      <w:pPr>
        <w:pStyle w:val="text"/>
        <w:ind w:left="1418" w:right="130"/>
        <w:rPr>
          <w:rFonts w:ascii="Arial" w:hAnsi="Arial" w:cs="Arial"/>
          <w:szCs w:val="22"/>
          <w:lang w:val="bg-BG"/>
        </w:rPr>
      </w:pPr>
    </w:p>
    <w:p w14:paraId="608C3F7A" w14:textId="77777777" w:rsidR="00A84B05" w:rsidRPr="004F2FDF" w:rsidRDefault="00A84B05">
      <w:pPr>
        <w:pStyle w:val="text"/>
        <w:ind w:left="1418" w:right="130"/>
        <w:rPr>
          <w:rFonts w:ascii="Arial" w:hAnsi="Arial" w:cs="Arial"/>
          <w:szCs w:val="22"/>
          <w:lang w:val="bg-BG"/>
        </w:rPr>
      </w:pPr>
      <w:r w:rsidRPr="00425E7F">
        <w:rPr>
          <w:rFonts w:ascii="Arial" w:hAnsi="Arial" w:cs="Arial"/>
          <w:b/>
          <w:szCs w:val="22"/>
          <w:lang w:val="bg-BG"/>
        </w:rPr>
        <w:t>Услуги по поддръжка (УП)</w:t>
      </w:r>
      <w:r w:rsidRPr="004F2FDF">
        <w:rPr>
          <w:rFonts w:ascii="Arial" w:hAnsi="Arial" w:cs="Arial"/>
          <w:szCs w:val="22"/>
          <w:lang w:val="bg-BG"/>
        </w:rPr>
        <w:t xml:space="preserve"> </w:t>
      </w:r>
    </w:p>
    <w:p w14:paraId="7F6C1BC9" w14:textId="77777777" w:rsidR="00A84B05" w:rsidRPr="004F2FDF" w:rsidRDefault="00A84B05">
      <w:pPr>
        <w:pStyle w:val="text"/>
        <w:ind w:left="1418" w:right="130"/>
        <w:rPr>
          <w:rFonts w:ascii="Arial" w:hAnsi="Arial" w:cs="Arial"/>
          <w:szCs w:val="22"/>
          <w:lang w:val="bg-BG"/>
        </w:rPr>
      </w:pPr>
      <w:r w:rsidRPr="004F2FDF">
        <w:rPr>
          <w:rFonts w:ascii="Arial" w:hAnsi="Arial" w:cs="Arial"/>
          <w:szCs w:val="22"/>
          <w:lang w:val="bg-BG"/>
        </w:rPr>
        <w:t>Означава Услуги, предоставяни от Доставчика на Потребителя  в сферата на услугите по техническа и поддръжка, насочени към решаване на проблеми, свързани с нарушения в  нормалното функциониране на поддържаните устройства и системи.</w:t>
      </w:r>
    </w:p>
    <w:p w14:paraId="7AAA8857" w14:textId="77777777" w:rsidR="00A84B05" w:rsidRPr="00425E7F" w:rsidRDefault="00A84B05">
      <w:pPr>
        <w:pStyle w:val="text"/>
        <w:ind w:left="1418" w:right="130"/>
        <w:rPr>
          <w:rFonts w:ascii="Arial" w:hAnsi="Arial" w:cs="Arial"/>
          <w:b/>
          <w:szCs w:val="22"/>
          <w:lang w:val="bg-BG"/>
        </w:rPr>
      </w:pPr>
    </w:p>
    <w:p w14:paraId="7172E082" w14:textId="77777777" w:rsidR="00A84B05" w:rsidRPr="004F2FDF" w:rsidRDefault="00A84B05">
      <w:pPr>
        <w:pStyle w:val="text"/>
        <w:ind w:left="1418" w:right="130"/>
        <w:rPr>
          <w:rFonts w:ascii="Arial" w:hAnsi="Arial" w:cs="Arial"/>
          <w:szCs w:val="22"/>
          <w:lang w:val="bg-BG"/>
        </w:rPr>
      </w:pPr>
      <w:r w:rsidRPr="00425E7F">
        <w:rPr>
          <w:rFonts w:ascii="Arial" w:hAnsi="Arial" w:cs="Arial"/>
          <w:b/>
          <w:szCs w:val="22"/>
          <w:lang w:val="bg-BG"/>
        </w:rPr>
        <w:t>Helpdesk / Хелп Деск</w:t>
      </w:r>
      <w:r w:rsidRPr="004F2FDF">
        <w:rPr>
          <w:rFonts w:ascii="Arial" w:hAnsi="Arial" w:cs="Arial"/>
          <w:szCs w:val="22"/>
          <w:lang w:val="bg-BG"/>
        </w:rPr>
        <w:t xml:space="preserve"> </w:t>
      </w:r>
    </w:p>
    <w:p w14:paraId="5F1BCA0B" w14:textId="77777777" w:rsidR="00A84B05" w:rsidRPr="004F2FDF" w:rsidRDefault="00A84B05">
      <w:pPr>
        <w:pStyle w:val="text"/>
        <w:ind w:left="1418" w:right="130"/>
        <w:rPr>
          <w:rFonts w:ascii="Arial" w:hAnsi="Arial" w:cs="Arial"/>
          <w:szCs w:val="22"/>
          <w:lang w:val="bg-BG"/>
        </w:rPr>
      </w:pPr>
      <w:r w:rsidRPr="004F2FDF">
        <w:rPr>
          <w:rFonts w:ascii="Arial" w:hAnsi="Arial" w:cs="Arial"/>
          <w:szCs w:val="22"/>
          <w:lang w:val="bg-BG"/>
        </w:rPr>
        <w:t xml:space="preserve">Helpdesk услуга на отдела IT, изпълнява ролята на първа контактна точка за потребителите. Helpdesk услугата отговаря за комуникацията с крайните потребители и инженерния екип отговорен за разрешаването на техническите проблеми. Звеното оперира с внедрената на корпоративно ниво, система за регистриране и проследяване на инциденти и проблеми (SolveDirect). Системата позволява предоставянето на индивидуани отчети според потребностите и изискванията на потребителите. </w:t>
      </w:r>
    </w:p>
    <w:p w14:paraId="4822FAB6" w14:textId="77777777" w:rsidR="00A84B05" w:rsidRPr="004F2FDF" w:rsidRDefault="00A84B05">
      <w:pPr>
        <w:pStyle w:val="text"/>
        <w:tabs>
          <w:tab w:val="clear" w:pos="851"/>
          <w:tab w:val="clear" w:pos="907"/>
        </w:tabs>
        <w:spacing w:line="276" w:lineRule="auto"/>
        <w:ind w:left="1418" w:right="130"/>
        <w:rPr>
          <w:rFonts w:ascii="Arial" w:hAnsi="Arial" w:cs="Arial"/>
          <w:szCs w:val="22"/>
          <w:lang w:val="bg-BG"/>
        </w:rPr>
      </w:pPr>
      <w:r w:rsidRPr="00425E7F">
        <w:rPr>
          <w:rFonts w:ascii="Arial" w:hAnsi="Arial" w:cs="Arial"/>
          <w:b/>
          <w:szCs w:val="22"/>
          <w:lang w:val="bg-BG"/>
        </w:rPr>
        <w:t>Key Performance Indicators (KPI's)/  Ключови   показатели   за качество (КПК) - "КПК</w:t>
      </w:r>
      <w:r w:rsidRPr="004F2FDF">
        <w:rPr>
          <w:rFonts w:ascii="Arial" w:hAnsi="Arial" w:cs="Arial"/>
          <w:szCs w:val="22"/>
          <w:lang w:val="bg-BG"/>
        </w:rPr>
        <w:t xml:space="preserve">" </w:t>
      </w:r>
    </w:p>
    <w:p w14:paraId="00F8F57B" w14:textId="77777777" w:rsidR="00A84B05" w:rsidRPr="004F2FDF" w:rsidRDefault="00A84B05">
      <w:pPr>
        <w:pStyle w:val="text"/>
        <w:ind w:left="1418" w:right="130"/>
        <w:rPr>
          <w:rFonts w:ascii="Arial" w:hAnsi="Arial" w:cs="Arial"/>
          <w:szCs w:val="22"/>
          <w:lang w:val="bg-BG"/>
        </w:rPr>
      </w:pPr>
      <w:r w:rsidRPr="004F2FDF">
        <w:rPr>
          <w:rFonts w:ascii="Arial" w:hAnsi="Arial" w:cs="Arial"/>
          <w:szCs w:val="22"/>
          <w:lang w:val="bg-BG"/>
        </w:rPr>
        <w:t>Основните показатели, с които се измерва изпълнението на услугите по поддръжка от Доставчика, в зависимост от стандартни или определени от потребителите параметри.</w:t>
      </w:r>
    </w:p>
    <w:p w14:paraId="14CA6AD6" w14:textId="77777777" w:rsidR="00A84B05" w:rsidRPr="00425E7F" w:rsidRDefault="00A84B05">
      <w:pPr>
        <w:pStyle w:val="text"/>
        <w:tabs>
          <w:tab w:val="clear" w:pos="851"/>
          <w:tab w:val="clear" w:pos="907"/>
        </w:tabs>
        <w:ind w:left="1418"/>
        <w:rPr>
          <w:rFonts w:ascii="Arial" w:hAnsi="Arial" w:cs="Arial"/>
          <w:szCs w:val="22"/>
          <w:highlight w:val="yellow"/>
          <w:lang w:val="bg-BG"/>
        </w:rPr>
      </w:pPr>
    </w:p>
    <w:p w14:paraId="7C3BC6DC" w14:textId="77777777" w:rsidR="00A84B05" w:rsidRPr="00425E7F" w:rsidRDefault="00A84B05" w:rsidP="00425E7F">
      <w:pPr>
        <w:spacing w:after="0"/>
        <w:ind w:left="1418"/>
        <w:jc w:val="both"/>
        <w:rPr>
          <w:rFonts w:ascii="Arial" w:hAnsi="Arial" w:cs="Arial"/>
          <w:b/>
          <w:lang w:val="bg-BG"/>
        </w:rPr>
      </w:pPr>
      <w:r w:rsidRPr="00425E7F">
        <w:rPr>
          <w:rFonts w:ascii="Arial" w:hAnsi="Arial" w:cs="Arial"/>
          <w:b/>
          <w:lang w:val="bg-BG"/>
        </w:rPr>
        <w:t>Документирана информация</w:t>
      </w:r>
    </w:p>
    <w:p w14:paraId="7480131C" w14:textId="1ADD565E" w:rsidR="00A84B05" w:rsidRPr="00425E7F" w:rsidRDefault="00A84B05" w:rsidP="00425E7F">
      <w:pPr>
        <w:spacing w:after="0"/>
        <w:ind w:left="1418"/>
        <w:jc w:val="both"/>
        <w:rPr>
          <w:rFonts w:ascii="Arial" w:hAnsi="Arial" w:cs="Arial"/>
          <w:lang w:val="bg-BG"/>
        </w:rPr>
      </w:pPr>
      <w:r w:rsidRPr="004F2FDF">
        <w:rPr>
          <w:rFonts w:ascii="Arial" w:hAnsi="Arial" w:cs="Arial"/>
          <w:lang w:val="bg-BG"/>
        </w:rPr>
        <w:t>Информация, която трябва да бъде контролирана и поддържана от организация, и носителят, върху който се съхранява;</w:t>
      </w:r>
    </w:p>
    <w:p w14:paraId="706A1793" w14:textId="77777777" w:rsidR="00A84B05" w:rsidRPr="004F2FDF" w:rsidRDefault="00A84B05" w:rsidP="00425E7F">
      <w:pPr>
        <w:spacing w:after="0"/>
        <w:ind w:left="1418"/>
        <w:jc w:val="both"/>
        <w:rPr>
          <w:rFonts w:ascii="Arial" w:hAnsi="Arial" w:cs="Arial"/>
          <w:lang w:val="bg-BG"/>
        </w:rPr>
      </w:pPr>
      <w:r w:rsidRPr="004F2FDF">
        <w:rPr>
          <w:rFonts w:ascii="Arial" w:hAnsi="Arial" w:cs="Arial"/>
          <w:lang w:val="bg-BG"/>
        </w:rPr>
        <w:t xml:space="preserve">Забележка. Документираната информация може да бъде във всякакъв формат и носител и от всеки източник. Документираната информация може да се отнася за </w:t>
      </w:r>
      <w:r w:rsidRPr="004F2FDF">
        <w:rPr>
          <w:rFonts w:ascii="Arial" w:hAnsi="Arial" w:cs="Arial"/>
          <w:lang w:val="bg-BG"/>
        </w:rPr>
        <w:lastRenderedPageBreak/>
        <w:t>системата за управление, включително свързаните с нея процеси, за информацията, създадена за да може организацията да работи и за доказателствата за постигане на резултатите (записите).</w:t>
      </w:r>
    </w:p>
    <w:p w14:paraId="38471650" w14:textId="77777777" w:rsidR="00A84B05" w:rsidRPr="00425E7F" w:rsidRDefault="00A84B05" w:rsidP="004F2FDF">
      <w:pPr>
        <w:pStyle w:val="Header"/>
        <w:tabs>
          <w:tab w:val="left" w:pos="510"/>
          <w:tab w:val="left" w:pos="539"/>
          <w:tab w:val="left" w:pos="10206"/>
          <w:tab w:val="left" w:pos="10348"/>
        </w:tabs>
        <w:ind w:left="1418" w:right="-23"/>
        <w:jc w:val="both"/>
        <w:rPr>
          <w:rFonts w:ascii="Arial" w:hAnsi="Arial" w:cs="Arial"/>
          <w:b/>
          <w:lang w:val="bg-BG"/>
        </w:rPr>
      </w:pPr>
      <w:r w:rsidRPr="00425E7F">
        <w:rPr>
          <w:rFonts w:ascii="Arial" w:hAnsi="Arial" w:cs="Arial"/>
          <w:b/>
          <w:lang w:val="bg-BG"/>
        </w:rPr>
        <w:t>Одит</w:t>
      </w:r>
    </w:p>
    <w:p w14:paraId="0B9CB221" w14:textId="75655B03" w:rsidR="00A84B05" w:rsidRPr="004F2FDF" w:rsidRDefault="00A84B05" w:rsidP="004F2FDF">
      <w:pPr>
        <w:pStyle w:val="Header"/>
        <w:tabs>
          <w:tab w:val="left" w:pos="510"/>
          <w:tab w:val="left" w:pos="539"/>
          <w:tab w:val="left" w:pos="10206"/>
          <w:tab w:val="left" w:pos="10348"/>
        </w:tabs>
        <w:ind w:left="1418" w:right="-23"/>
        <w:jc w:val="both"/>
        <w:rPr>
          <w:rFonts w:ascii="Arial" w:hAnsi="Arial" w:cs="Arial"/>
          <w:lang w:val="bg-BG"/>
        </w:rPr>
      </w:pPr>
      <w:r w:rsidRPr="004F2FDF">
        <w:rPr>
          <w:rFonts w:ascii="Arial" w:hAnsi="Arial" w:cs="Arial"/>
          <w:lang w:val="bg-BG"/>
        </w:rPr>
        <w:t>С</w:t>
      </w:r>
      <w:r w:rsidR="00A3480D" w:rsidRPr="004F2FDF">
        <w:rPr>
          <w:rFonts w:ascii="Arial" w:hAnsi="Arial" w:cs="Arial"/>
          <w:lang w:val="bg-BG"/>
        </w:rPr>
        <w:t>и</w:t>
      </w:r>
      <w:r w:rsidRPr="004F2FDF">
        <w:rPr>
          <w:rFonts w:ascii="Arial" w:hAnsi="Arial" w:cs="Arial"/>
          <w:lang w:val="bg-BG"/>
        </w:rPr>
        <w:t>стематичен, независим и документиран процес за получаване на обективни доказателства от одит и обективното им оценяване, за да се определи степента, до която са удовлетворени критериите на одита;</w:t>
      </w:r>
    </w:p>
    <w:p w14:paraId="4B245233" w14:textId="77777777" w:rsidR="00A84B05" w:rsidRPr="004F2FDF" w:rsidRDefault="00A84B05">
      <w:pPr>
        <w:pStyle w:val="Header"/>
        <w:tabs>
          <w:tab w:val="left" w:pos="510"/>
          <w:tab w:val="left" w:pos="539"/>
          <w:tab w:val="left" w:pos="10206"/>
          <w:tab w:val="left" w:pos="10348"/>
        </w:tabs>
        <w:ind w:left="1418" w:right="-23"/>
        <w:jc w:val="both"/>
        <w:rPr>
          <w:rFonts w:ascii="Arial" w:hAnsi="Arial" w:cs="Arial"/>
          <w:lang w:val="bg-BG"/>
        </w:rPr>
      </w:pPr>
    </w:p>
    <w:p w14:paraId="4B725434" w14:textId="77777777" w:rsidR="00A84B05" w:rsidRPr="00425E7F" w:rsidRDefault="00A84B05">
      <w:pPr>
        <w:pStyle w:val="Header"/>
        <w:ind w:left="1418"/>
        <w:jc w:val="both"/>
        <w:rPr>
          <w:rFonts w:ascii="Arial" w:hAnsi="Arial" w:cs="Arial"/>
          <w:b/>
          <w:lang w:val="bg-BG"/>
        </w:rPr>
      </w:pPr>
      <w:r w:rsidRPr="00425E7F">
        <w:rPr>
          <w:rFonts w:ascii="Arial" w:hAnsi="Arial" w:cs="Arial"/>
          <w:b/>
          <w:lang w:val="bg-BG"/>
        </w:rPr>
        <w:t xml:space="preserve">Критерии на одита </w:t>
      </w:r>
    </w:p>
    <w:p w14:paraId="156A529D" w14:textId="4E95B123" w:rsidR="00A84B05" w:rsidRPr="004F2FDF" w:rsidRDefault="00A84B05">
      <w:pPr>
        <w:pStyle w:val="Header"/>
        <w:ind w:left="1418"/>
        <w:jc w:val="both"/>
        <w:rPr>
          <w:rFonts w:ascii="Arial" w:hAnsi="Arial" w:cs="Arial"/>
          <w:lang w:val="bg-BG"/>
        </w:rPr>
      </w:pPr>
      <w:r w:rsidRPr="004F2FDF">
        <w:rPr>
          <w:rFonts w:ascii="Arial" w:hAnsi="Arial" w:cs="Arial"/>
          <w:lang w:val="bg-BG"/>
        </w:rPr>
        <w:t>Съвкупност от политика, документи на ИСУ и стандартите, спрямо които се сравняват събраните доказателства от одита;</w:t>
      </w:r>
    </w:p>
    <w:p w14:paraId="5FB96208" w14:textId="77777777" w:rsidR="00A84B05" w:rsidRPr="004F2FDF" w:rsidRDefault="00A84B05">
      <w:pPr>
        <w:pStyle w:val="Header"/>
        <w:ind w:left="1418"/>
        <w:jc w:val="both"/>
        <w:rPr>
          <w:rFonts w:ascii="Arial" w:hAnsi="Arial" w:cs="Arial"/>
          <w:lang w:val="bg-BG"/>
        </w:rPr>
      </w:pPr>
    </w:p>
    <w:p w14:paraId="65F2B056" w14:textId="4D2A6DD8" w:rsidR="00A84B05" w:rsidRPr="00425E7F" w:rsidRDefault="00A84B05">
      <w:pPr>
        <w:pStyle w:val="Header"/>
        <w:ind w:left="1418"/>
        <w:jc w:val="both"/>
        <w:rPr>
          <w:rFonts w:ascii="Arial" w:hAnsi="Arial" w:cs="Arial"/>
          <w:b/>
          <w:lang w:val="bg-BG"/>
        </w:rPr>
      </w:pPr>
      <w:r w:rsidRPr="00425E7F">
        <w:rPr>
          <w:rFonts w:ascii="Arial" w:hAnsi="Arial" w:cs="Arial"/>
          <w:b/>
          <w:lang w:val="bg-BG"/>
        </w:rPr>
        <w:t>Доказателства от одита</w:t>
      </w:r>
    </w:p>
    <w:p w14:paraId="2AF01479" w14:textId="79680BED" w:rsidR="00A84B05" w:rsidRPr="004F2FDF" w:rsidRDefault="00A84B05">
      <w:pPr>
        <w:pStyle w:val="Header"/>
        <w:ind w:left="1418"/>
        <w:jc w:val="both"/>
        <w:rPr>
          <w:rFonts w:ascii="Arial" w:hAnsi="Arial" w:cs="Arial"/>
          <w:lang w:val="bg-BG"/>
        </w:rPr>
      </w:pPr>
      <w:r w:rsidRPr="004F2FDF">
        <w:rPr>
          <w:rFonts w:ascii="Arial" w:hAnsi="Arial" w:cs="Arial"/>
          <w:lang w:val="bg-BG"/>
        </w:rPr>
        <w:t>Записи, проверени заявления за факти или друга информация, имаща отношение към одита;</w:t>
      </w:r>
    </w:p>
    <w:p w14:paraId="279E749E" w14:textId="77777777" w:rsidR="00A84B05" w:rsidRPr="004F2FDF" w:rsidRDefault="00A84B05">
      <w:pPr>
        <w:pStyle w:val="Header"/>
        <w:ind w:left="1418"/>
        <w:jc w:val="both"/>
        <w:rPr>
          <w:rFonts w:ascii="Arial" w:hAnsi="Arial" w:cs="Arial"/>
          <w:lang w:val="bg-BG"/>
        </w:rPr>
      </w:pPr>
    </w:p>
    <w:p w14:paraId="04EC8C12" w14:textId="77777777" w:rsidR="00A84B05" w:rsidRPr="00425E7F" w:rsidRDefault="00A84B05">
      <w:pPr>
        <w:pStyle w:val="Header"/>
        <w:ind w:left="1418"/>
        <w:jc w:val="both"/>
        <w:rPr>
          <w:rFonts w:ascii="Arial" w:hAnsi="Arial" w:cs="Arial"/>
          <w:b/>
          <w:lang w:val="bg-BG"/>
        </w:rPr>
      </w:pPr>
      <w:r w:rsidRPr="00425E7F">
        <w:rPr>
          <w:rFonts w:ascii="Arial" w:hAnsi="Arial" w:cs="Arial"/>
          <w:b/>
          <w:lang w:val="bg-BG"/>
        </w:rPr>
        <w:t>Съответствие</w:t>
      </w:r>
    </w:p>
    <w:p w14:paraId="574E2BB7" w14:textId="4180CD20" w:rsidR="00A84B05" w:rsidRPr="004F2FDF" w:rsidRDefault="00A84B05">
      <w:pPr>
        <w:pStyle w:val="Header"/>
        <w:ind w:left="1418"/>
        <w:jc w:val="both"/>
        <w:rPr>
          <w:rFonts w:ascii="Arial" w:hAnsi="Arial" w:cs="Arial"/>
          <w:lang w:val="bg-BG"/>
        </w:rPr>
      </w:pPr>
      <w:r w:rsidRPr="004F2FDF">
        <w:rPr>
          <w:rFonts w:ascii="Arial" w:hAnsi="Arial" w:cs="Arial"/>
          <w:lang w:val="bg-BG"/>
        </w:rPr>
        <w:t>Изпълнение на изискване;</w:t>
      </w:r>
    </w:p>
    <w:p w14:paraId="054A0E95" w14:textId="77777777" w:rsidR="00A84B05" w:rsidRPr="004F2FDF" w:rsidRDefault="00A84B05">
      <w:pPr>
        <w:pStyle w:val="Header"/>
        <w:ind w:left="1418"/>
        <w:jc w:val="both"/>
        <w:rPr>
          <w:rFonts w:ascii="Arial" w:hAnsi="Arial" w:cs="Arial"/>
          <w:lang w:val="bg-BG"/>
        </w:rPr>
      </w:pPr>
    </w:p>
    <w:p w14:paraId="051E2853" w14:textId="77777777" w:rsidR="00A84B05" w:rsidRPr="00425E7F" w:rsidRDefault="00A84B05">
      <w:pPr>
        <w:pStyle w:val="Header"/>
        <w:ind w:left="1418"/>
        <w:jc w:val="both"/>
        <w:rPr>
          <w:rFonts w:ascii="Arial" w:hAnsi="Arial" w:cs="Arial"/>
          <w:b/>
          <w:lang w:val="bg-BG"/>
        </w:rPr>
      </w:pPr>
      <w:r w:rsidRPr="00425E7F">
        <w:rPr>
          <w:rFonts w:ascii="Arial" w:hAnsi="Arial" w:cs="Arial"/>
          <w:b/>
          <w:lang w:val="bg-BG"/>
        </w:rPr>
        <w:t xml:space="preserve">Несъответствие </w:t>
      </w:r>
    </w:p>
    <w:p w14:paraId="6CEFE970" w14:textId="23749146" w:rsidR="00A84B05" w:rsidRPr="004F2FDF" w:rsidRDefault="00A84B05">
      <w:pPr>
        <w:pStyle w:val="Header"/>
        <w:ind w:left="1418"/>
        <w:jc w:val="both"/>
        <w:rPr>
          <w:rFonts w:ascii="Arial" w:hAnsi="Arial" w:cs="Arial"/>
          <w:lang w:val="bg-BG"/>
        </w:rPr>
      </w:pPr>
      <w:r w:rsidRPr="004F2FDF">
        <w:rPr>
          <w:rFonts w:ascii="Arial" w:hAnsi="Arial" w:cs="Arial"/>
          <w:lang w:val="bg-BG"/>
        </w:rPr>
        <w:t>Неизпълнение/неудовлетворяване на изискване;</w:t>
      </w:r>
    </w:p>
    <w:p w14:paraId="49F5F236" w14:textId="77777777" w:rsidR="00A84B05" w:rsidRPr="004F2FDF" w:rsidRDefault="00A84B05">
      <w:pPr>
        <w:pStyle w:val="Header"/>
        <w:ind w:left="1418"/>
        <w:jc w:val="both"/>
        <w:rPr>
          <w:rFonts w:ascii="Arial" w:hAnsi="Arial" w:cs="Arial"/>
          <w:lang w:val="bg-BG"/>
        </w:rPr>
      </w:pPr>
    </w:p>
    <w:p w14:paraId="7B59DBE7" w14:textId="77777777" w:rsidR="00A84B05" w:rsidRPr="00425E7F" w:rsidRDefault="00A84B05">
      <w:pPr>
        <w:pStyle w:val="Header"/>
        <w:tabs>
          <w:tab w:val="left" w:pos="510"/>
          <w:tab w:val="left" w:pos="539"/>
        </w:tabs>
        <w:ind w:left="1418" w:right="-23"/>
        <w:jc w:val="both"/>
        <w:rPr>
          <w:rFonts w:ascii="Arial" w:hAnsi="Arial" w:cs="Arial"/>
          <w:b/>
          <w:lang w:val="bg-BG"/>
        </w:rPr>
      </w:pPr>
      <w:r w:rsidRPr="00425E7F">
        <w:rPr>
          <w:rFonts w:ascii="Arial" w:hAnsi="Arial" w:cs="Arial"/>
          <w:b/>
          <w:lang w:val="bg-BG"/>
        </w:rPr>
        <w:t xml:space="preserve">Корекция </w:t>
      </w:r>
    </w:p>
    <w:p w14:paraId="4ADB6559" w14:textId="1DA19DC3" w:rsidR="00A84B05" w:rsidRPr="00425E7F" w:rsidRDefault="00A84B05">
      <w:pPr>
        <w:pStyle w:val="Header"/>
        <w:tabs>
          <w:tab w:val="left" w:pos="510"/>
          <w:tab w:val="left" w:pos="539"/>
        </w:tabs>
        <w:ind w:left="1418" w:right="-23"/>
        <w:jc w:val="both"/>
        <w:rPr>
          <w:rFonts w:ascii="Arial" w:hAnsi="Arial" w:cs="Arial"/>
          <w:lang w:val="bg-BG"/>
        </w:rPr>
      </w:pPr>
      <w:r w:rsidRPr="00425E7F">
        <w:rPr>
          <w:rFonts w:ascii="Arial" w:hAnsi="Arial" w:cs="Arial"/>
          <w:lang w:val="bg-BG"/>
        </w:rPr>
        <w:t>Действие за отстраняване на открито несъответствие;</w:t>
      </w:r>
    </w:p>
    <w:p w14:paraId="5C2E0799" w14:textId="77777777" w:rsidR="00A84B05" w:rsidRPr="00425E7F" w:rsidRDefault="00A84B05">
      <w:pPr>
        <w:pStyle w:val="Header"/>
        <w:tabs>
          <w:tab w:val="left" w:pos="510"/>
          <w:tab w:val="left" w:pos="539"/>
        </w:tabs>
        <w:ind w:left="1418" w:right="-23"/>
        <w:jc w:val="both"/>
        <w:rPr>
          <w:rFonts w:ascii="Arial" w:hAnsi="Arial" w:cs="Arial"/>
          <w:lang w:val="bg-BG"/>
        </w:rPr>
      </w:pPr>
    </w:p>
    <w:p w14:paraId="1B7D52BC" w14:textId="77777777" w:rsidR="00A84B05" w:rsidRPr="00425E7F" w:rsidRDefault="00A84B05">
      <w:pPr>
        <w:pStyle w:val="Header"/>
        <w:tabs>
          <w:tab w:val="left" w:pos="510"/>
          <w:tab w:val="left" w:pos="539"/>
        </w:tabs>
        <w:ind w:left="1418" w:right="-23"/>
        <w:jc w:val="both"/>
        <w:rPr>
          <w:rFonts w:ascii="Arial" w:hAnsi="Arial" w:cs="Arial"/>
          <w:b/>
          <w:lang w:val="bg-BG"/>
        </w:rPr>
      </w:pPr>
      <w:r w:rsidRPr="00425E7F">
        <w:rPr>
          <w:rFonts w:ascii="Arial" w:hAnsi="Arial" w:cs="Arial"/>
          <w:b/>
          <w:lang w:val="bg-BG"/>
        </w:rPr>
        <w:t xml:space="preserve">Коригиращо действие </w:t>
      </w:r>
    </w:p>
    <w:p w14:paraId="5DCBE451" w14:textId="3305D962" w:rsidR="00A84B05" w:rsidRPr="004F2FDF" w:rsidRDefault="00A84B05">
      <w:pPr>
        <w:pStyle w:val="Header"/>
        <w:tabs>
          <w:tab w:val="left" w:pos="510"/>
          <w:tab w:val="left" w:pos="539"/>
        </w:tabs>
        <w:ind w:left="1418" w:right="-23"/>
        <w:jc w:val="both"/>
        <w:rPr>
          <w:rFonts w:ascii="Arial" w:hAnsi="Arial" w:cs="Arial"/>
          <w:lang w:val="bg-BG"/>
        </w:rPr>
      </w:pPr>
      <w:r w:rsidRPr="004F2FDF">
        <w:rPr>
          <w:rFonts w:ascii="Arial" w:hAnsi="Arial" w:cs="Arial"/>
          <w:lang w:val="bg-BG"/>
        </w:rPr>
        <w:t>Действие за отстраняване на причината за открито несъответствие или друга нежелана ситуация;</w:t>
      </w:r>
    </w:p>
    <w:p w14:paraId="02714E7C" w14:textId="77777777" w:rsidR="00A84B05" w:rsidRPr="004F2FDF" w:rsidRDefault="00A84B05">
      <w:pPr>
        <w:pStyle w:val="Header"/>
        <w:tabs>
          <w:tab w:val="left" w:pos="510"/>
          <w:tab w:val="left" w:pos="539"/>
        </w:tabs>
        <w:ind w:left="1418" w:right="-23"/>
        <w:jc w:val="both"/>
        <w:rPr>
          <w:rFonts w:ascii="Arial" w:hAnsi="Arial" w:cs="Arial"/>
          <w:lang w:val="bg-BG"/>
        </w:rPr>
      </w:pPr>
    </w:p>
    <w:p w14:paraId="4FDCA245" w14:textId="77777777" w:rsidR="00A84B05" w:rsidRPr="00425E7F" w:rsidRDefault="00A84B05">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Ефикасност</w:t>
      </w:r>
    </w:p>
    <w:p w14:paraId="4B1E5AB6" w14:textId="59B93156" w:rsidR="00A84B05" w:rsidRPr="00425E7F" w:rsidRDefault="00A84B05">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Степента, до която планираните дейности са реализирани и планираните резултати са постигнати.</w:t>
      </w:r>
    </w:p>
    <w:p w14:paraId="30A68AD5" w14:textId="77777777" w:rsidR="00A84B05" w:rsidRPr="00425E7F" w:rsidRDefault="00A84B05">
      <w:pPr>
        <w:pStyle w:val="text"/>
        <w:tabs>
          <w:tab w:val="clear" w:pos="851"/>
          <w:tab w:val="clear" w:pos="907"/>
        </w:tabs>
        <w:ind w:left="1418"/>
        <w:rPr>
          <w:rFonts w:ascii="Arial" w:hAnsi="Arial" w:cs="Arial"/>
          <w:szCs w:val="22"/>
          <w:lang w:val="bg-BG"/>
        </w:rPr>
      </w:pPr>
    </w:p>
    <w:p w14:paraId="600CFC8A" w14:textId="77777777" w:rsidR="00A84B05" w:rsidRPr="00425E7F" w:rsidRDefault="00A84B05">
      <w:pPr>
        <w:pStyle w:val="text"/>
        <w:ind w:left="1418"/>
        <w:rPr>
          <w:rFonts w:ascii="Arial" w:hAnsi="Arial" w:cs="Arial"/>
          <w:b/>
          <w:szCs w:val="22"/>
          <w:lang w:val="bg-BG"/>
        </w:rPr>
      </w:pPr>
      <w:r w:rsidRPr="00425E7F">
        <w:rPr>
          <w:rFonts w:ascii="Arial" w:hAnsi="Arial" w:cs="Arial"/>
          <w:b/>
          <w:szCs w:val="22"/>
          <w:lang w:val="bg-BG"/>
        </w:rPr>
        <w:t>Длъжностна характеристика</w:t>
      </w:r>
    </w:p>
    <w:p w14:paraId="6D412CC5" w14:textId="77777777" w:rsidR="00A84B05" w:rsidRPr="004F2FDF" w:rsidRDefault="00A84B05">
      <w:pPr>
        <w:pStyle w:val="text"/>
        <w:ind w:left="1418"/>
        <w:rPr>
          <w:rFonts w:ascii="Arial" w:hAnsi="Arial" w:cs="Arial"/>
          <w:szCs w:val="22"/>
          <w:lang w:val="bg-BG"/>
        </w:rPr>
      </w:pPr>
      <w:r w:rsidRPr="004F2FDF">
        <w:rPr>
          <w:rFonts w:ascii="Arial" w:hAnsi="Arial" w:cs="Arial"/>
          <w:szCs w:val="22"/>
          <w:lang w:val="bg-BG"/>
        </w:rPr>
        <w:t>Вътрешен организационно-нормативен документ, с който са дефинирани основните трудови  функции за съответната длъжност, изискванията за заемането й, обхвата на правата и отговорностите, подчинеността и организационните връзки.</w:t>
      </w:r>
    </w:p>
    <w:p w14:paraId="39F39B45" w14:textId="77777777" w:rsidR="00A84B05" w:rsidRPr="004F2FDF" w:rsidRDefault="00A84B05">
      <w:pPr>
        <w:pStyle w:val="text"/>
        <w:ind w:left="1418"/>
        <w:rPr>
          <w:rFonts w:ascii="Arial" w:hAnsi="Arial" w:cs="Arial"/>
          <w:szCs w:val="22"/>
          <w:lang w:val="bg-BG"/>
        </w:rPr>
      </w:pPr>
    </w:p>
    <w:p w14:paraId="785F7E52" w14:textId="77777777" w:rsidR="00A84B05" w:rsidRPr="00425E7F" w:rsidRDefault="00A84B05">
      <w:pPr>
        <w:pStyle w:val="text"/>
        <w:ind w:left="1418"/>
        <w:rPr>
          <w:rFonts w:ascii="Arial" w:hAnsi="Arial" w:cs="Arial"/>
          <w:b/>
          <w:szCs w:val="22"/>
          <w:lang w:val="bg-BG"/>
        </w:rPr>
      </w:pPr>
      <w:r w:rsidRPr="00425E7F">
        <w:rPr>
          <w:rFonts w:ascii="Arial" w:hAnsi="Arial" w:cs="Arial"/>
          <w:b/>
          <w:szCs w:val="22"/>
          <w:lang w:val="bg-BG"/>
        </w:rPr>
        <w:t>Длъжност (длъжностно наименование)</w:t>
      </w:r>
    </w:p>
    <w:p w14:paraId="027DFA44" w14:textId="77777777" w:rsidR="00A84B05" w:rsidRPr="004F2FDF" w:rsidRDefault="00A84B05">
      <w:pPr>
        <w:pStyle w:val="text"/>
        <w:ind w:left="1418"/>
        <w:rPr>
          <w:rFonts w:ascii="Arial" w:hAnsi="Arial" w:cs="Arial"/>
          <w:szCs w:val="22"/>
          <w:lang w:val="bg-BG"/>
        </w:rPr>
      </w:pPr>
      <w:r w:rsidRPr="004F2FDF">
        <w:rPr>
          <w:rFonts w:ascii="Arial" w:hAnsi="Arial" w:cs="Arial"/>
          <w:szCs w:val="22"/>
          <w:lang w:val="bg-BG"/>
        </w:rPr>
        <w:t>Позиция от разписанието на длъжностите, с която се конкретизират различните трудови дейности, осъществявани в структурните звена.</w:t>
      </w:r>
    </w:p>
    <w:p w14:paraId="0028D803" w14:textId="77777777" w:rsidR="00A84B05" w:rsidRPr="004F2FDF" w:rsidRDefault="00A84B05">
      <w:pPr>
        <w:pStyle w:val="text"/>
        <w:ind w:left="1418"/>
        <w:rPr>
          <w:rFonts w:ascii="Arial" w:hAnsi="Arial" w:cs="Arial"/>
          <w:szCs w:val="22"/>
          <w:lang w:val="bg-BG"/>
        </w:rPr>
      </w:pPr>
    </w:p>
    <w:p w14:paraId="35F6BA87" w14:textId="77777777" w:rsidR="00A84B05" w:rsidRPr="00425E7F" w:rsidRDefault="00A84B05">
      <w:pPr>
        <w:pStyle w:val="text"/>
        <w:ind w:left="1418"/>
        <w:rPr>
          <w:rFonts w:ascii="Arial" w:hAnsi="Arial" w:cs="Arial"/>
          <w:b/>
          <w:szCs w:val="22"/>
          <w:lang w:val="bg-BG"/>
        </w:rPr>
      </w:pPr>
      <w:r w:rsidRPr="00425E7F">
        <w:rPr>
          <w:rFonts w:ascii="Arial" w:hAnsi="Arial" w:cs="Arial"/>
          <w:b/>
          <w:szCs w:val="22"/>
          <w:lang w:val="bg-BG"/>
        </w:rPr>
        <w:t>Разписание на длъжностите</w:t>
      </w:r>
    </w:p>
    <w:p w14:paraId="555E8CE2" w14:textId="77777777" w:rsidR="00A84B05" w:rsidRPr="004F2FDF" w:rsidRDefault="00A84B05">
      <w:pPr>
        <w:pStyle w:val="text"/>
        <w:ind w:left="1418"/>
        <w:rPr>
          <w:rFonts w:ascii="Arial" w:hAnsi="Arial" w:cs="Arial"/>
          <w:szCs w:val="22"/>
          <w:lang w:val="bg-BG"/>
        </w:rPr>
      </w:pPr>
      <w:r w:rsidRPr="004F2FDF">
        <w:rPr>
          <w:rFonts w:ascii="Arial" w:hAnsi="Arial" w:cs="Arial"/>
          <w:szCs w:val="22"/>
          <w:lang w:val="bg-BG"/>
        </w:rPr>
        <w:t xml:space="preserve">Вътрешен организационно-нормативен документ, с който се определят длъжностните наименования и числеността на персонала по структурни звена; изискващото се образование, код по НКП, клас по Национален класификатор на професиите (НКП) за всяка длъжност. </w:t>
      </w:r>
    </w:p>
    <w:p w14:paraId="5198780A" w14:textId="77777777" w:rsidR="00A84B05" w:rsidRPr="004F2FDF" w:rsidRDefault="00A84B05">
      <w:pPr>
        <w:pStyle w:val="text"/>
        <w:ind w:left="1418"/>
        <w:rPr>
          <w:rFonts w:ascii="Arial" w:hAnsi="Arial" w:cs="Arial"/>
          <w:szCs w:val="22"/>
          <w:lang w:val="bg-BG"/>
        </w:rPr>
      </w:pPr>
    </w:p>
    <w:p w14:paraId="274FA1A7" w14:textId="77777777" w:rsidR="00A84B05" w:rsidRPr="00425E7F" w:rsidRDefault="00A84B05">
      <w:pPr>
        <w:pStyle w:val="text"/>
        <w:ind w:left="1418"/>
        <w:rPr>
          <w:rFonts w:ascii="Arial" w:hAnsi="Arial" w:cs="Arial"/>
          <w:b/>
          <w:szCs w:val="22"/>
          <w:lang w:val="bg-BG"/>
        </w:rPr>
      </w:pPr>
      <w:r w:rsidRPr="00425E7F">
        <w:rPr>
          <w:rFonts w:ascii="Arial" w:hAnsi="Arial" w:cs="Arial"/>
          <w:b/>
          <w:szCs w:val="22"/>
          <w:lang w:val="bg-BG"/>
        </w:rPr>
        <w:t>Организационна структура</w:t>
      </w:r>
    </w:p>
    <w:p w14:paraId="34F95E8F" w14:textId="77777777" w:rsidR="00A84B05" w:rsidRPr="004F2FDF" w:rsidRDefault="00A84B05">
      <w:pPr>
        <w:pStyle w:val="text"/>
        <w:ind w:left="1418"/>
        <w:rPr>
          <w:rFonts w:ascii="Arial" w:hAnsi="Arial" w:cs="Arial"/>
          <w:szCs w:val="22"/>
          <w:lang w:val="bg-BG"/>
        </w:rPr>
      </w:pPr>
      <w:r w:rsidRPr="004F2FDF">
        <w:rPr>
          <w:rFonts w:ascii="Arial" w:hAnsi="Arial" w:cs="Arial"/>
          <w:szCs w:val="22"/>
          <w:lang w:val="bg-BG"/>
        </w:rPr>
        <w:t xml:space="preserve">Съвкупност от звената в една организация с техните наименования, числен състав и длъжности на техните ръководители, позиционирани по нива на управление и </w:t>
      </w:r>
      <w:r w:rsidRPr="004F2FDF">
        <w:rPr>
          <w:rFonts w:ascii="Arial" w:hAnsi="Arial" w:cs="Arial"/>
          <w:szCs w:val="22"/>
          <w:lang w:val="bg-BG"/>
        </w:rPr>
        <w:lastRenderedPageBreak/>
        <w:t>подчиненост. Звената, осъществяващи производствената структура, а звената с управленчески функции – на управленческата структура.</w:t>
      </w:r>
    </w:p>
    <w:p w14:paraId="6141F4EB" w14:textId="77777777" w:rsidR="00A84B05" w:rsidRPr="004F2FDF" w:rsidRDefault="00A84B05">
      <w:pPr>
        <w:pStyle w:val="text"/>
        <w:ind w:left="1418"/>
        <w:rPr>
          <w:rFonts w:ascii="Arial" w:hAnsi="Arial" w:cs="Arial"/>
          <w:szCs w:val="22"/>
          <w:lang w:val="bg-BG"/>
        </w:rPr>
      </w:pPr>
    </w:p>
    <w:p w14:paraId="5DAD5416" w14:textId="77777777" w:rsidR="00A84B05" w:rsidRPr="00425E7F" w:rsidRDefault="00A84B05">
      <w:pPr>
        <w:pStyle w:val="text"/>
        <w:ind w:left="1418"/>
        <w:rPr>
          <w:rFonts w:ascii="Arial" w:hAnsi="Arial" w:cs="Arial"/>
          <w:b/>
          <w:szCs w:val="22"/>
          <w:lang w:val="bg-BG"/>
        </w:rPr>
      </w:pPr>
      <w:r w:rsidRPr="00425E7F">
        <w:rPr>
          <w:rFonts w:ascii="Arial" w:hAnsi="Arial" w:cs="Arial"/>
          <w:b/>
          <w:szCs w:val="22"/>
          <w:lang w:val="bg-BG"/>
        </w:rPr>
        <w:t xml:space="preserve">Обучение </w:t>
      </w:r>
    </w:p>
    <w:p w14:paraId="5D7FBC69" w14:textId="77777777" w:rsidR="00A84B05" w:rsidRPr="004F2FDF" w:rsidRDefault="00A84B05">
      <w:pPr>
        <w:pStyle w:val="text"/>
        <w:ind w:left="1418"/>
        <w:rPr>
          <w:rFonts w:ascii="Arial" w:hAnsi="Arial" w:cs="Arial"/>
          <w:szCs w:val="22"/>
          <w:lang w:val="bg-BG"/>
        </w:rPr>
      </w:pPr>
      <w:r w:rsidRPr="004F2FDF">
        <w:rPr>
          <w:rFonts w:ascii="Arial" w:hAnsi="Arial" w:cs="Arial"/>
          <w:szCs w:val="22"/>
          <w:lang w:val="bg-BG"/>
        </w:rPr>
        <w:t xml:space="preserve">Целенасочена дейност за придобиване, опресняване, поддържане и повишаване знанията и уменията на служителите, изискващи се за всяко работно място и необходими за постигане на високо качество на продуктите и услугите. </w:t>
      </w:r>
    </w:p>
    <w:p w14:paraId="3A5DBAAE" w14:textId="77777777" w:rsidR="00A84B05" w:rsidRPr="004F2FDF" w:rsidRDefault="00A84B05">
      <w:pPr>
        <w:pStyle w:val="text"/>
        <w:ind w:left="1418"/>
        <w:rPr>
          <w:rFonts w:ascii="Arial" w:hAnsi="Arial" w:cs="Arial"/>
          <w:szCs w:val="22"/>
          <w:lang w:val="bg-BG"/>
        </w:rPr>
      </w:pPr>
    </w:p>
    <w:p w14:paraId="086C01FB" w14:textId="77777777" w:rsidR="00A84B05" w:rsidRPr="00425E7F" w:rsidRDefault="00A84B05">
      <w:pPr>
        <w:pStyle w:val="text"/>
        <w:ind w:left="1418"/>
        <w:rPr>
          <w:rFonts w:ascii="Arial" w:hAnsi="Arial" w:cs="Arial"/>
          <w:b/>
          <w:szCs w:val="22"/>
          <w:lang w:val="bg-BG"/>
        </w:rPr>
      </w:pPr>
      <w:r w:rsidRPr="00425E7F">
        <w:rPr>
          <w:rFonts w:ascii="Arial" w:hAnsi="Arial" w:cs="Arial"/>
          <w:b/>
          <w:szCs w:val="22"/>
          <w:lang w:val="bg-BG"/>
        </w:rPr>
        <w:t>Квалификация</w:t>
      </w:r>
    </w:p>
    <w:p w14:paraId="3294BAFF" w14:textId="77777777" w:rsidR="00A84B05" w:rsidRPr="004F2FDF" w:rsidRDefault="00A84B05">
      <w:pPr>
        <w:pStyle w:val="text"/>
        <w:ind w:left="1418"/>
        <w:rPr>
          <w:rFonts w:ascii="Arial" w:hAnsi="Arial" w:cs="Arial"/>
          <w:szCs w:val="22"/>
          <w:lang w:val="bg-BG"/>
        </w:rPr>
      </w:pPr>
      <w:r w:rsidRPr="004F2FDF">
        <w:rPr>
          <w:rFonts w:ascii="Arial" w:hAnsi="Arial" w:cs="Arial"/>
          <w:szCs w:val="22"/>
          <w:lang w:val="bg-BG"/>
        </w:rPr>
        <w:t>Степен на професионални познания и практически умения за изпълнение на конкретна дейност.</w:t>
      </w:r>
    </w:p>
    <w:p w14:paraId="38CF80D9" w14:textId="77777777" w:rsidR="00A84B05" w:rsidRPr="004F2FDF" w:rsidRDefault="00A84B05">
      <w:pPr>
        <w:pStyle w:val="text"/>
        <w:ind w:left="1418"/>
        <w:rPr>
          <w:rFonts w:ascii="Arial" w:hAnsi="Arial" w:cs="Arial"/>
          <w:szCs w:val="22"/>
          <w:lang w:val="bg-BG"/>
        </w:rPr>
      </w:pPr>
    </w:p>
    <w:p w14:paraId="0ED6A70D" w14:textId="77777777" w:rsidR="00A84B05" w:rsidRPr="00425E7F" w:rsidRDefault="00A84B05">
      <w:pPr>
        <w:spacing w:after="0" w:line="240" w:lineRule="auto"/>
        <w:ind w:left="1418"/>
        <w:jc w:val="both"/>
        <w:rPr>
          <w:rFonts w:ascii="Arial" w:hAnsi="Arial" w:cs="Arial"/>
          <w:b/>
          <w:lang w:val="bg-BG"/>
        </w:rPr>
      </w:pPr>
      <w:r w:rsidRPr="00425E7F">
        <w:rPr>
          <w:rFonts w:ascii="Arial" w:hAnsi="Arial" w:cs="Arial"/>
          <w:b/>
          <w:lang w:val="bg-BG"/>
        </w:rPr>
        <w:t>Компетентност</w:t>
      </w:r>
    </w:p>
    <w:p w14:paraId="5BD34C1A" w14:textId="77777777" w:rsidR="00A84B05" w:rsidRPr="004F2FDF" w:rsidRDefault="00A84B05">
      <w:pPr>
        <w:spacing w:after="0" w:line="240" w:lineRule="auto"/>
        <w:ind w:left="1418"/>
        <w:jc w:val="both"/>
        <w:rPr>
          <w:rFonts w:ascii="Arial" w:hAnsi="Arial" w:cs="Arial"/>
          <w:lang w:val="bg-BG"/>
        </w:rPr>
      </w:pPr>
      <w:r w:rsidRPr="004F2FDF">
        <w:rPr>
          <w:rFonts w:ascii="Arial" w:hAnsi="Arial" w:cs="Arial"/>
          <w:lang w:val="bg-BG"/>
        </w:rPr>
        <w:t>Способност за прилагане на знания и умения за постигане на очаквани резултати.</w:t>
      </w:r>
    </w:p>
    <w:p w14:paraId="0B8EE44B" w14:textId="77777777" w:rsidR="00A84B05" w:rsidRPr="004F2FDF" w:rsidRDefault="00A84B05">
      <w:pPr>
        <w:spacing w:after="0" w:line="240" w:lineRule="auto"/>
        <w:ind w:left="1418"/>
        <w:jc w:val="both"/>
        <w:rPr>
          <w:rFonts w:ascii="Arial" w:hAnsi="Arial" w:cs="Arial"/>
          <w:lang w:val="bg-BG"/>
        </w:rPr>
      </w:pPr>
    </w:p>
    <w:p w14:paraId="127EFEAF" w14:textId="77777777" w:rsidR="00A84B05" w:rsidRPr="00425E7F" w:rsidRDefault="00A84B05">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Продукт</w:t>
      </w:r>
    </w:p>
    <w:p w14:paraId="2CFD281D" w14:textId="77777777" w:rsidR="00A84B05" w:rsidRPr="004F2FDF" w:rsidRDefault="00A84B05">
      <w:pPr>
        <w:pStyle w:val="text"/>
        <w:tabs>
          <w:tab w:val="clear" w:pos="851"/>
          <w:tab w:val="clear" w:pos="907"/>
        </w:tabs>
        <w:ind w:left="1418"/>
        <w:rPr>
          <w:rFonts w:ascii="Arial" w:hAnsi="Arial" w:cs="Arial"/>
          <w:szCs w:val="22"/>
          <w:lang w:val="bg-BG"/>
        </w:rPr>
      </w:pPr>
      <w:r w:rsidRPr="004F2FDF">
        <w:rPr>
          <w:rFonts w:ascii="Arial" w:hAnsi="Arial" w:cs="Arial"/>
          <w:szCs w:val="22"/>
          <w:lang w:val="bg-BG"/>
        </w:rPr>
        <w:t>Резултат от търговската и сервизна дейност на компанията</w:t>
      </w:r>
    </w:p>
    <w:p w14:paraId="06F89E48" w14:textId="77777777" w:rsidR="00A84B05" w:rsidRPr="004F2FDF" w:rsidRDefault="00A84B05">
      <w:pPr>
        <w:pStyle w:val="text"/>
        <w:tabs>
          <w:tab w:val="clear" w:pos="851"/>
          <w:tab w:val="clear" w:pos="907"/>
        </w:tabs>
        <w:ind w:left="1418"/>
        <w:rPr>
          <w:rFonts w:ascii="Arial" w:hAnsi="Arial" w:cs="Arial"/>
          <w:szCs w:val="22"/>
          <w:lang w:val="bg-BG"/>
        </w:rPr>
      </w:pPr>
      <w:r w:rsidRPr="004F2FDF">
        <w:rPr>
          <w:rFonts w:ascii="Arial" w:hAnsi="Arial" w:cs="Arial"/>
          <w:szCs w:val="22"/>
          <w:lang w:val="bg-BG"/>
        </w:rPr>
        <w:t>Забележка: Основните категории и групи продукти (в съответствие с ISO 9001:2015) са:</w:t>
      </w:r>
    </w:p>
    <w:p w14:paraId="0ADCD70C" w14:textId="77777777" w:rsidR="00A84B05" w:rsidRPr="004F2FDF" w:rsidRDefault="00A84B05">
      <w:pPr>
        <w:pStyle w:val="text"/>
        <w:numPr>
          <w:ilvl w:val="0"/>
          <w:numId w:val="39"/>
        </w:numPr>
        <w:tabs>
          <w:tab w:val="clear" w:pos="851"/>
          <w:tab w:val="clear" w:pos="907"/>
        </w:tabs>
        <w:rPr>
          <w:rFonts w:ascii="Arial" w:hAnsi="Arial" w:cs="Arial"/>
          <w:szCs w:val="22"/>
          <w:lang w:val="bg-BG"/>
        </w:rPr>
      </w:pPr>
      <w:r w:rsidRPr="004F2FDF">
        <w:rPr>
          <w:rFonts w:ascii="Arial" w:hAnsi="Arial" w:cs="Arial"/>
          <w:szCs w:val="22"/>
          <w:lang w:val="bg-BG"/>
        </w:rPr>
        <w:t>хардуер;</w:t>
      </w:r>
    </w:p>
    <w:p w14:paraId="5532A540" w14:textId="77777777" w:rsidR="00A84B05" w:rsidRPr="004F2FDF" w:rsidRDefault="00A84B05">
      <w:pPr>
        <w:pStyle w:val="text"/>
        <w:numPr>
          <w:ilvl w:val="0"/>
          <w:numId w:val="39"/>
        </w:numPr>
        <w:tabs>
          <w:tab w:val="clear" w:pos="851"/>
          <w:tab w:val="clear" w:pos="907"/>
        </w:tabs>
        <w:rPr>
          <w:rFonts w:ascii="Arial" w:hAnsi="Arial" w:cs="Arial"/>
          <w:szCs w:val="22"/>
          <w:lang w:val="bg-BG"/>
        </w:rPr>
      </w:pPr>
      <w:r w:rsidRPr="004F2FDF">
        <w:rPr>
          <w:rFonts w:ascii="Arial" w:hAnsi="Arial" w:cs="Arial"/>
          <w:szCs w:val="22"/>
          <w:lang w:val="bg-BG"/>
        </w:rPr>
        <w:t>софтуер;</w:t>
      </w:r>
    </w:p>
    <w:p w14:paraId="12FA6371" w14:textId="77777777" w:rsidR="00A84B05" w:rsidRPr="004F2FDF" w:rsidRDefault="00A84B05">
      <w:pPr>
        <w:pStyle w:val="text"/>
        <w:numPr>
          <w:ilvl w:val="0"/>
          <w:numId w:val="39"/>
        </w:numPr>
        <w:tabs>
          <w:tab w:val="clear" w:pos="851"/>
          <w:tab w:val="clear" w:pos="907"/>
        </w:tabs>
        <w:rPr>
          <w:rFonts w:ascii="Arial" w:hAnsi="Arial" w:cs="Arial"/>
          <w:szCs w:val="22"/>
          <w:lang w:val="bg-BG"/>
        </w:rPr>
      </w:pPr>
      <w:r w:rsidRPr="004F2FDF">
        <w:rPr>
          <w:rFonts w:ascii="Arial" w:hAnsi="Arial" w:cs="Arial"/>
          <w:szCs w:val="22"/>
          <w:lang w:val="bg-BG"/>
        </w:rPr>
        <w:t>услуги;</w:t>
      </w:r>
    </w:p>
    <w:p w14:paraId="492A3D57" w14:textId="77777777" w:rsidR="00A84B05" w:rsidRPr="00425E7F" w:rsidRDefault="00A84B05">
      <w:pPr>
        <w:pStyle w:val="text"/>
        <w:tabs>
          <w:tab w:val="clear" w:pos="851"/>
          <w:tab w:val="clear" w:pos="907"/>
        </w:tabs>
        <w:ind w:left="1418"/>
        <w:rPr>
          <w:rFonts w:ascii="Arial" w:hAnsi="Arial" w:cs="Arial"/>
          <w:b/>
          <w:szCs w:val="22"/>
          <w:lang w:val="bg-BG"/>
        </w:rPr>
      </w:pPr>
    </w:p>
    <w:p w14:paraId="5B732817" w14:textId="525EA66C" w:rsidR="00CD0416" w:rsidRPr="00425E7F" w:rsidRDefault="00A84B05">
      <w:pPr>
        <w:pStyle w:val="text"/>
        <w:tabs>
          <w:tab w:val="clear" w:pos="851"/>
          <w:tab w:val="clear" w:pos="907"/>
        </w:tabs>
        <w:ind w:left="1418"/>
        <w:rPr>
          <w:rFonts w:ascii="Arial" w:hAnsi="Arial" w:cs="Arial"/>
          <w:szCs w:val="22"/>
          <w:lang w:val="bg-BG"/>
        </w:rPr>
      </w:pPr>
      <w:r w:rsidRPr="00425E7F">
        <w:rPr>
          <w:rFonts w:ascii="Arial" w:hAnsi="Arial" w:cs="Arial"/>
          <w:b/>
          <w:szCs w:val="22"/>
          <w:lang w:val="bg-BG"/>
        </w:rPr>
        <w:t>Организация</w:t>
      </w:r>
    </w:p>
    <w:p w14:paraId="37CB123B" w14:textId="60FC26F6" w:rsidR="00A84B05" w:rsidRPr="00425E7F" w:rsidRDefault="00C20E05">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Лице или група от хора, които притежават собствени функции, вкл. отговорности, пълномощия и взаимодействия за постигане на техните цели.</w:t>
      </w:r>
    </w:p>
    <w:p w14:paraId="7C018299" w14:textId="77777777" w:rsidR="00C20E05" w:rsidRPr="00425E7F" w:rsidRDefault="00C20E05">
      <w:pPr>
        <w:pStyle w:val="text"/>
        <w:tabs>
          <w:tab w:val="clear" w:pos="851"/>
          <w:tab w:val="clear" w:pos="907"/>
        </w:tabs>
        <w:ind w:left="1418"/>
        <w:rPr>
          <w:rFonts w:ascii="Arial" w:hAnsi="Arial" w:cs="Arial"/>
          <w:szCs w:val="22"/>
          <w:lang w:val="bg-BG"/>
        </w:rPr>
      </w:pPr>
    </w:p>
    <w:p w14:paraId="27A35D51" w14:textId="423C4333" w:rsidR="00C20E05" w:rsidRPr="00425E7F" w:rsidRDefault="00C20E05">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Заинтересована страна</w:t>
      </w:r>
    </w:p>
    <w:p w14:paraId="413FA8D1" w14:textId="182D1560" w:rsidR="00C20E05" w:rsidRPr="00425E7F" w:rsidRDefault="00C20E05">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Лице или организация, които могат да повлияят на, да бъдат засегнати от, или да се възприемат като засегнати от дадено решение или дейност.</w:t>
      </w:r>
    </w:p>
    <w:p w14:paraId="048738E1" w14:textId="0B772C0E" w:rsidR="00A84B05" w:rsidRPr="00425E7F" w:rsidRDefault="00C20E05">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Пример: клиент, собственици, хората в организацията, доставчици, банкери, сдружения, партньори или общество, което може да включва конкуренти.</w:t>
      </w:r>
    </w:p>
    <w:p w14:paraId="7674CAB0" w14:textId="77777777" w:rsidR="00C20E05" w:rsidRPr="00425E7F" w:rsidRDefault="00C20E05">
      <w:pPr>
        <w:pStyle w:val="text"/>
        <w:tabs>
          <w:tab w:val="clear" w:pos="851"/>
          <w:tab w:val="clear" w:pos="907"/>
        </w:tabs>
        <w:ind w:left="1418"/>
        <w:rPr>
          <w:rFonts w:ascii="Arial" w:hAnsi="Arial" w:cs="Arial"/>
          <w:szCs w:val="22"/>
          <w:lang w:val="bg-BG"/>
        </w:rPr>
      </w:pPr>
    </w:p>
    <w:p w14:paraId="7990B0FA" w14:textId="0FB695FF" w:rsidR="00C20E05" w:rsidRPr="00425E7F" w:rsidRDefault="00C20E05">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Изискване</w:t>
      </w:r>
    </w:p>
    <w:p w14:paraId="3EE26E84" w14:textId="06B634AC" w:rsidR="00C20E05" w:rsidRPr="00425E7F" w:rsidRDefault="00C20E05">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Изразена потребност или очакване, което е посочено, подразбиращо се или задължително.</w:t>
      </w:r>
    </w:p>
    <w:p w14:paraId="32A1BAFE" w14:textId="77777777" w:rsidR="00C20E05" w:rsidRPr="00425E7F" w:rsidRDefault="00C20E05">
      <w:pPr>
        <w:pStyle w:val="text"/>
        <w:tabs>
          <w:tab w:val="clear" w:pos="851"/>
          <w:tab w:val="clear" w:pos="907"/>
        </w:tabs>
        <w:ind w:left="1418"/>
        <w:rPr>
          <w:rFonts w:ascii="Arial" w:hAnsi="Arial" w:cs="Arial"/>
          <w:szCs w:val="22"/>
          <w:lang w:val="bg-BG"/>
        </w:rPr>
      </w:pPr>
    </w:p>
    <w:p w14:paraId="018F79B8" w14:textId="5FF42C24" w:rsidR="00C20E05" w:rsidRPr="00425E7F" w:rsidRDefault="00C20E05">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Система за управление</w:t>
      </w:r>
    </w:p>
    <w:p w14:paraId="783D3A58" w14:textId="702532A8" w:rsidR="00C20E05" w:rsidRPr="00425E7F" w:rsidRDefault="00C20E05">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Съвкупност от взаимосвързани или взаимодействащи се елементи на организация, позволяващи да се създадат политики, цели и процеси за постигане на тези цели.</w:t>
      </w:r>
    </w:p>
    <w:p w14:paraId="77D4F906" w14:textId="77777777" w:rsidR="00C20E05" w:rsidRPr="00425E7F" w:rsidRDefault="00C20E05">
      <w:pPr>
        <w:pStyle w:val="text"/>
        <w:tabs>
          <w:tab w:val="clear" w:pos="851"/>
          <w:tab w:val="clear" w:pos="907"/>
        </w:tabs>
        <w:ind w:left="1418"/>
        <w:rPr>
          <w:rFonts w:ascii="Arial" w:hAnsi="Arial" w:cs="Arial"/>
          <w:szCs w:val="22"/>
          <w:lang w:val="bg-BG"/>
        </w:rPr>
      </w:pPr>
    </w:p>
    <w:p w14:paraId="40624E32" w14:textId="483DB9EF" w:rsidR="00C20E05" w:rsidRPr="00425E7F" w:rsidRDefault="00C20E05">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Висше ръководство</w:t>
      </w:r>
    </w:p>
    <w:p w14:paraId="165EA71D" w14:textId="72755E91" w:rsidR="00C20E05" w:rsidRPr="00425E7F" w:rsidRDefault="00C20E05">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Лице или група от хора, които ръководят и контролират дадена организация на най-високо ниво.</w:t>
      </w:r>
    </w:p>
    <w:p w14:paraId="46171350" w14:textId="77777777" w:rsidR="00C20E05" w:rsidRPr="00425E7F" w:rsidRDefault="00C20E05">
      <w:pPr>
        <w:pStyle w:val="text"/>
        <w:tabs>
          <w:tab w:val="clear" w:pos="851"/>
          <w:tab w:val="clear" w:pos="907"/>
        </w:tabs>
        <w:ind w:left="1418"/>
        <w:rPr>
          <w:rFonts w:ascii="Arial" w:hAnsi="Arial" w:cs="Arial"/>
          <w:szCs w:val="22"/>
          <w:lang w:val="bg-BG"/>
        </w:rPr>
      </w:pPr>
    </w:p>
    <w:p w14:paraId="7E4CCE4F" w14:textId="30DEC860" w:rsidR="00C20E05" w:rsidRPr="00425E7F" w:rsidRDefault="00C20E05">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Политика</w:t>
      </w:r>
    </w:p>
    <w:p w14:paraId="63939C44" w14:textId="7C654E64" w:rsidR="00C20E05" w:rsidRPr="00425E7F" w:rsidRDefault="00D42E61">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Намерения и насоки на дадена организация, официално изразени от нейното висше ръководство.</w:t>
      </w:r>
    </w:p>
    <w:p w14:paraId="72DBB268" w14:textId="77777777" w:rsidR="00D42E61" w:rsidRPr="00425E7F" w:rsidRDefault="00D42E61">
      <w:pPr>
        <w:pStyle w:val="text"/>
        <w:tabs>
          <w:tab w:val="clear" w:pos="851"/>
          <w:tab w:val="clear" w:pos="907"/>
        </w:tabs>
        <w:ind w:left="1418"/>
        <w:rPr>
          <w:rFonts w:ascii="Arial" w:hAnsi="Arial" w:cs="Arial"/>
          <w:szCs w:val="22"/>
          <w:lang w:val="bg-BG"/>
        </w:rPr>
      </w:pPr>
    </w:p>
    <w:p w14:paraId="71584048" w14:textId="5D7C5D3D" w:rsidR="00D42E61" w:rsidRPr="00425E7F" w:rsidRDefault="00D42E61">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Цели</w:t>
      </w:r>
    </w:p>
    <w:p w14:paraId="61A6F7C6" w14:textId="3FDA7480" w:rsidR="00D42E61" w:rsidRPr="00425E7F" w:rsidRDefault="00D42E61">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Резултат, който да бъде постигнат</w:t>
      </w:r>
    </w:p>
    <w:p w14:paraId="76076270" w14:textId="77777777" w:rsidR="00D42E61" w:rsidRPr="00425E7F" w:rsidRDefault="00D42E61">
      <w:pPr>
        <w:pStyle w:val="text"/>
        <w:tabs>
          <w:tab w:val="clear" w:pos="851"/>
          <w:tab w:val="clear" w:pos="907"/>
        </w:tabs>
        <w:ind w:left="1418"/>
        <w:rPr>
          <w:rFonts w:ascii="Arial" w:hAnsi="Arial" w:cs="Arial"/>
          <w:szCs w:val="22"/>
          <w:lang w:val="bg-BG"/>
        </w:rPr>
      </w:pPr>
    </w:p>
    <w:p w14:paraId="145858C7" w14:textId="2536AEA7" w:rsidR="00D42E61" w:rsidRPr="00425E7F" w:rsidRDefault="00D42E61">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Риск</w:t>
      </w:r>
    </w:p>
    <w:p w14:paraId="1C5287F6" w14:textId="7BF53405" w:rsidR="00D42E61" w:rsidRPr="00425E7F" w:rsidRDefault="00D42E61">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lastRenderedPageBreak/>
        <w:t>Влияние на неопределеността за постигане на целите</w:t>
      </w:r>
    </w:p>
    <w:p w14:paraId="2403CB63" w14:textId="77777777" w:rsidR="00D42E61" w:rsidRPr="00425E7F" w:rsidRDefault="00D42E61">
      <w:pPr>
        <w:pStyle w:val="text"/>
        <w:tabs>
          <w:tab w:val="clear" w:pos="851"/>
          <w:tab w:val="clear" w:pos="907"/>
        </w:tabs>
        <w:ind w:left="1418"/>
        <w:rPr>
          <w:rFonts w:ascii="Arial" w:hAnsi="Arial" w:cs="Arial"/>
          <w:szCs w:val="22"/>
          <w:lang w:val="bg-BG"/>
        </w:rPr>
      </w:pPr>
    </w:p>
    <w:p w14:paraId="36ABB144" w14:textId="4D38467B" w:rsidR="00D42E61" w:rsidRPr="00425E7F" w:rsidRDefault="00D42E61">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Процес</w:t>
      </w:r>
    </w:p>
    <w:p w14:paraId="0DB0ADEE" w14:textId="621089B2" w:rsidR="00D42E61" w:rsidRPr="00425E7F" w:rsidRDefault="00D42E61">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Съвкупност от взаимосвързани или взаимодействащи си дейности, които превръщат входните елементи в изходни.</w:t>
      </w:r>
    </w:p>
    <w:p w14:paraId="504E2C91" w14:textId="77777777" w:rsidR="00D42E61" w:rsidRPr="00425E7F" w:rsidRDefault="00D42E61">
      <w:pPr>
        <w:pStyle w:val="text"/>
        <w:tabs>
          <w:tab w:val="clear" w:pos="851"/>
          <w:tab w:val="clear" w:pos="907"/>
        </w:tabs>
        <w:ind w:left="1418"/>
        <w:rPr>
          <w:rFonts w:ascii="Arial" w:hAnsi="Arial" w:cs="Arial"/>
          <w:szCs w:val="22"/>
          <w:lang w:val="bg-BG"/>
        </w:rPr>
      </w:pPr>
    </w:p>
    <w:p w14:paraId="1957CFCB" w14:textId="1E3B95BC" w:rsidR="00D42E61" w:rsidRPr="00425E7F" w:rsidRDefault="00D42E61">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Работна характеристика/Резултатност/Изпълнение</w:t>
      </w:r>
    </w:p>
    <w:p w14:paraId="3356A28D" w14:textId="4A904D00" w:rsidR="00D42E61" w:rsidRPr="00425E7F" w:rsidRDefault="00D42E61">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Измерим резултат</w:t>
      </w:r>
      <w:r w:rsidR="005A3CB7" w:rsidRPr="00425E7F">
        <w:rPr>
          <w:rFonts w:ascii="Arial" w:hAnsi="Arial" w:cs="Arial"/>
          <w:szCs w:val="22"/>
          <w:lang w:val="bg-BG"/>
        </w:rPr>
        <w:t>.</w:t>
      </w:r>
    </w:p>
    <w:p w14:paraId="7499EC5E" w14:textId="77777777" w:rsidR="00D42E61" w:rsidRPr="00425E7F" w:rsidRDefault="00D42E61">
      <w:pPr>
        <w:pStyle w:val="text"/>
        <w:tabs>
          <w:tab w:val="clear" w:pos="851"/>
          <w:tab w:val="clear" w:pos="907"/>
        </w:tabs>
        <w:ind w:left="1418"/>
        <w:rPr>
          <w:rFonts w:ascii="Arial" w:hAnsi="Arial" w:cs="Arial"/>
          <w:szCs w:val="22"/>
          <w:lang w:val="bg-BG"/>
        </w:rPr>
      </w:pPr>
    </w:p>
    <w:p w14:paraId="061BD92C" w14:textId="7321B6E7" w:rsidR="005A3CB7" w:rsidRPr="00425E7F" w:rsidRDefault="005A3CB7">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Процес с външен изпълнител /Аутсорсинг</w:t>
      </w:r>
    </w:p>
    <w:p w14:paraId="0681EE49" w14:textId="027B073B" w:rsidR="005A3CB7" w:rsidRPr="00425E7F" w:rsidRDefault="005A3CB7">
      <w:pPr>
        <w:pStyle w:val="text"/>
        <w:tabs>
          <w:tab w:val="clear" w:pos="851"/>
          <w:tab w:val="clear" w:pos="907"/>
        </w:tabs>
        <w:ind w:left="1418"/>
        <w:rPr>
          <w:rFonts w:ascii="Arial" w:hAnsi="Arial" w:cs="Arial"/>
          <w:szCs w:val="22"/>
          <w:lang w:val="bg-BG"/>
        </w:rPr>
      </w:pPr>
      <w:r w:rsidRPr="00425E7F">
        <w:rPr>
          <w:rFonts w:ascii="Arial" w:hAnsi="Arial" w:cs="Arial"/>
          <w:szCs w:val="22"/>
          <w:lang w:val="bg-BG"/>
        </w:rPr>
        <w:t>Постигане на споразумение, съгласно което външна организация изпълнява част от функция или процес на организацията.</w:t>
      </w:r>
    </w:p>
    <w:p w14:paraId="56879F05" w14:textId="77777777" w:rsidR="005A3CB7" w:rsidRPr="00425E7F" w:rsidRDefault="005A3CB7">
      <w:pPr>
        <w:pStyle w:val="text"/>
        <w:tabs>
          <w:tab w:val="clear" w:pos="851"/>
          <w:tab w:val="clear" w:pos="907"/>
        </w:tabs>
        <w:ind w:left="1418"/>
        <w:rPr>
          <w:rFonts w:ascii="Arial" w:hAnsi="Arial" w:cs="Arial"/>
          <w:szCs w:val="22"/>
          <w:lang w:val="bg-BG"/>
        </w:rPr>
      </w:pPr>
    </w:p>
    <w:p w14:paraId="6FFB7407" w14:textId="762BEE8B" w:rsidR="00A3480D" w:rsidRPr="00425E7F" w:rsidRDefault="00A3480D">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Мониторинг</w:t>
      </w:r>
    </w:p>
    <w:p w14:paraId="11940261" w14:textId="450C478D" w:rsidR="00A3480D" w:rsidRPr="004F2FDF" w:rsidRDefault="00A3480D">
      <w:pPr>
        <w:pStyle w:val="text"/>
        <w:tabs>
          <w:tab w:val="clear" w:pos="851"/>
          <w:tab w:val="clear" w:pos="907"/>
        </w:tabs>
        <w:ind w:left="1418"/>
        <w:rPr>
          <w:rFonts w:ascii="Arial" w:hAnsi="Arial" w:cs="Arial"/>
          <w:szCs w:val="22"/>
          <w:lang w:val="bg-BG"/>
        </w:rPr>
      </w:pPr>
      <w:r w:rsidRPr="004F2FDF">
        <w:rPr>
          <w:rFonts w:ascii="Arial" w:hAnsi="Arial" w:cs="Arial"/>
          <w:szCs w:val="22"/>
          <w:lang w:val="bg-BG"/>
        </w:rPr>
        <w:t>Определяне състоянието на система, процес или дейност</w:t>
      </w:r>
    </w:p>
    <w:p w14:paraId="09D2DA65" w14:textId="77777777" w:rsidR="00A3480D" w:rsidRPr="004F2FDF" w:rsidRDefault="00A3480D">
      <w:pPr>
        <w:pStyle w:val="text"/>
        <w:tabs>
          <w:tab w:val="clear" w:pos="851"/>
          <w:tab w:val="clear" w:pos="907"/>
        </w:tabs>
        <w:ind w:left="1418"/>
        <w:rPr>
          <w:rFonts w:ascii="Arial" w:hAnsi="Arial" w:cs="Arial"/>
          <w:szCs w:val="22"/>
          <w:lang w:val="bg-BG"/>
        </w:rPr>
      </w:pPr>
    </w:p>
    <w:p w14:paraId="791100AC" w14:textId="52CF5892" w:rsidR="00A3480D" w:rsidRPr="00425E7F" w:rsidRDefault="00A3480D">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Измерване</w:t>
      </w:r>
    </w:p>
    <w:p w14:paraId="1C53B83A" w14:textId="435E94DF" w:rsidR="00A3480D" w:rsidRPr="004F2FDF" w:rsidRDefault="00A3480D">
      <w:pPr>
        <w:pStyle w:val="text"/>
        <w:tabs>
          <w:tab w:val="clear" w:pos="851"/>
          <w:tab w:val="clear" w:pos="907"/>
        </w:tabs>
        <w:ind w:left="1418"/>
        <w:rPr>
          <w:rFonts w:ascii="Arial" w:hAnsi="Arial" w:cs="Arial"/>
          <w:szCs w:val="22"/>
          <w:lang w:val="bg-BG"/>
        </w:rPr>
      </w:pPr>
      <w:r w:rsidRPr="004F2FDF">
        <w:rPr>
          <w:rFonts w:ascii="Arial" w:hAnsi="Arial" w:cs="Arial"/>
          <w:szCs w:val="22"/>
          <w:lang w:val="bg-BG"/>
        </w:rPr>
        <w:t>Процес на определяне на стойност</w:t>
      </w:r>
    </w:p>
    <w:p w14:paraId="1E81FB84" w14:textId="77777777" w:rsidR="00A3480D" w:rsidRPr="004F2FDF" w:rsidRDefault="00A3480D">
      <w:pPr>
        <w:pStyle w:val="text"/>
        <w:tabs>
          <w:tab w:val="clear" w:pos="851"/>
          <w:tab w:val="clear" w:pos="907"/>
        </w:tabs>
        <w:ind w:left="1418"/>
        <w:rPr>
          <w:rFonts w:ascii="Arial" w:hAnsi="Arial" w:cs="Arial"/>
          <w:szCs w:val="22"/>
          <w:lang w:val="bg-BG"/>
        </w:rPr>
      </w:pPr>
    </w:p>
    <w:p w14:paraId="5B9FE910" w14:textId="20BCFD15" w:rsidR="00A3480D" w:rsidRPr="004F2FDF" w:rsidRDefault="00A3480D">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Непрекъснато подобряване</w:t>
      </w:r>
    </w:p>
    <w:p w14:paraId="0D45C22F" w14:textId="66E17B1C" w:rsidR="00A3480D" w:rsidRPr="004F2FDF" w:rsidRDefault="00A3480D">
      <w:pPr>
        <w:pStyle w:val="text"/>
        <w:tabs>
          <w:tab w:val="clear" w:pos="851"/>
          <w:tab w:val="clear" w:pos="907"/>
        </w:tabs>
        <w:ind w:left="1418"/>
        <w:rPr>
          <w:rFonts w:ascii="Arial" w:hAnsi="Arial" w:cs="Arial"/>
          <w:szCs w:val="22"/>
          <w:lang w:val="bg-BG"/>
        </w:rPr>
      </w:pPr>
      <w:r w:rsidRPr="004F2FDF">
        <w:rPr>
          <w:rFonts w:ascii="Arial" w:hAnsi="Arial" w:cs="Arial"/>
          <w:szCs w:val="22"/>
          <w:lang w:val="bg-BG"/>
        </w:rPr>
        <w:t>Повтаряща се дейност, с цел подобряване на качеството</w:t>
      </w:r>
    </w:p>
    <w:p w14:paraId="42AFA037" w14:textId="77777777" w:rsidR="004F2FDF" w:rsidRPr="004F2FDF" w:rsidRDefault="004F2FDF">
      <w:pPr>
        <w:pStyle w:val="text"/>
        <w:tabs>
          <w:tab w:val="clear" w:pos="851"/>
          <w:tab w:val="clear" w:pos="907"/>
        </w:tabs>
        <w:ind w:left="1418"/>
        <w:rPr>
          <w:rFonts w:ascii="Arial" w:hAnsi="Arial" w:cs="Arial"/>
          <w:szCs w:val="22"/>
          <w:lang w:val="bg-BG"/>
        </w:rPr>
      </w:pPr>
    </w:p>
    <w:p w14:paraId="66A22948" w14:textId="5CBA2BF7" w:rsidR="004F2FDF" w:rsidRPr="00425E7F" w:rsidRDefault="004F2FDF">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Клиент</w:t>
      </w:r>
    </w:p>
    <w:p w14:paraId="76169E0C" w14:textId="51B408EB" w:rsidR="004F2FDF" w:rsidRPr="004F2FDF" w:rsidRDefault="004F2FDF">
      <w:pPr>
        <w:pStyle w:val="text"/>
        <w:tabs>
          <w:tab w:val="clear" w:pos="851"/>
          <w:tab w:val="clear" w:pos="907"/>
        </w:tabs>
        <w:ind w:left="1418"/>
        <w:rPr>
          <w:rFonts w:ascii="Arial" w:hAnsi="Arial" w:cs="Arial"/>
          <w:szCs w:val="22"/>
          <w:lang w:val="bg-BG"/>
        </w:rPr>
      </w:pPr>
      <w:r w:rsidRPr="004F2FDF">
        <w:rPr>
          <w:rFonts w:ascii="Arial" w:hAnsi="Arial" w:cs="Arial"/>
          <w:szCs w:val="22"/>
          <w:lang w:val="bg-BG"/>
        </w:rPr>
        <w:t>Лице или организация, които биха могли или не да получават продукти или услуги, предназначени за или искани от това лице или организация</w:t>
      </w:r>
    </w:p>
    <w:p w14:paraId="02C711CA" w14:textId="77777777" w:rsidR="004F2FDF" w:rsidRPr="004F2FDF" w:rsidRDefault="004F2FDF">
      <w:pPr>
        <w:pStyle w:val="text"/>
        <w:tabs>
          <w:tab w:val="clear" w:pos="851"/>
          <w:tab w:val="clear" w:pos="907"/>
        </w:tabs>
        <w:ind w:left="1418"/>
        <w:rPr>
          <w:rFonts w:ascii="Arial" w:hAnsi="Arial" w:cs="Arial"/>
          <w:szCs w:val="22"/>
          <w:lang w:val="bg-BG"/>
        </w:rPr>
      </w:pPr>
    </w:p>
    <w:p w14:paraId="2A0233DF" w14:textId="000B232B" w:rsidR="004F2FDF" w:rsidRPr="00425E7F" w:rsidRDefault="004F2FDF">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Доставчик</w:t>
      </w:r>
    </w:p>
    <w:p w14:paraId="318CC26A" w14:textId="4650E71C" w:rsidR="004F2FDF" w:rsidRPr="004F2FDF" w:rsidRDefault="004F2FDF">
      <w:pPr>
        <w:pStyle w:val="text"/>
        <w:tabs>
          <w:tab w:val="clear" w:pos="851"/>
          <w:tab w:val="clear" w:pos="907"/>
        </w:tabs>
        <w:ind w:left="1418"/>
        <w:rPr>
          <w:rFonts w:ascii="Arial" w:hAnsi="Arial" w:cs="Arial"/>
          <w:szCs w:val="22"/>
          <w:lang w:val="bg-BG"/>
        </w:rPr>
      </w:pPr>
      <w:r w:rsidRPr="004F2FDF">
        <w:rPr>
          <w:rFonts w:ascii="Arial" w:hAnsi="Arial" w:cs="Arial"/>
          <w:szCs w:val="22"/>
          <w:lang w:val="bg-BG"/>
        </w:rPr>
        <w:t>Лице или организация, която доставя продукт или услуга</w:t>
      </w:r>
    </w:p>
    <w:p w14:paraId="3A1511C9" w14:textId="77777777" w:rsidR="004F2FDF" w:rsidRPr="004F2FDF" w:rsidRDefault="004F2FDF">
      <w:pPr>
        <w:pStyle w:val="text"/>
        <w:tabs>
          <w:tab w:val="clear" w:pos="851"/>
          <w:tab w:val="clear" w:pos="907"/>
        </w:tabs>
        <w:ind w:left="1418"/>
        <w:rPr>
          <w:rFonts w:ascii="Arial" w:hAnsi="Arial" w:cs="Arial"/>
          <w:szCs w:val="22"/>
          <w:lang w:val="bg-BG"/>
        </w:rPr>
      </w:pPr>
    </w:p>
    <w:p w14:paraId="55582C60" w14:textId="32AB4F58" w:rsidR="004F2FDF" w:rsidRPr="00425E7F" w:rsidRDefault="004F2FDF">
      <w:pPr>
        <w:pStyle w:val="text"/>
        <w:tabs>
          <w:tab w:val="clear" w:pos="851"/>
          <w:tab w:val="clear" w:pos="907"/>
        </w:tabs>
        <w:ind w:left="1418"/>
        <w:rPr>
          <w:rFonts w:ascii="Arial" w:hAnsi="Arial" w:cs="Arial"/>
          <w:b/>
          <w:szCs w:val="22"/>
          <w:lang w:val="bg-BG"/>
        </w:rPr>
      </w:pPr>
      <w:r w:rsidRPr="00425E7F">
        <w:rPr>
          <w:rFonts w:ascii="Arial" w:hAnsi="Arial" w:cs="Arial"/>
          <w:b/>
          <w:szCs w:val="22"/>
          <w:lang w:val="bg-BG"/>
        </w:rPr>
        <w:t>Инфраструктура</w:t>
      </w:r>
    </w:p>
    <w:p w14:paraId="4E67E883" w14:textId="1D61EF9B" w:rsidR="00A3480D" w:rsidRPr="004F2FDF" w:rsidRDefault="004F2FDF">
      <w:pPr>
        <w:pStyle w:val="text"/>
        <w:tabs>
          <w:tab w:val="clear" w:pos="851"/>
          <w:tab w:val="clear" w:pos="907"/>
        </w:tabs>
        <w:ind w:left="1418"/>
        <w:rPr>
          <w:rFonts w:ascii="Arial" w:hAnsi="Arial" w:cs="Arial"/>
          <w:szCs w:val="22"/>
          <w:lang w:val="bg-BG"/>
        </w:rPr>
      </w:pPr>
      <w:r w:rsidRPr="004F2FDF">
        <w:rPr>
          <w:rFonts w:ascii="Arial" w:hAnsi="Arial" w:cs="Arial"/>
          <w:szCs w:val="22"/>
          <w:lang w:val="bg-BG"/>
        </w:rPr>
        <w:t>Система от техника, оборудване и услуги, необходими за функциониране на организацията.</w:t>
      </w:r>
    </w:p>
    <w:p w14:paraId="476D140E" w14:textId="77777777" w:rsidR="00B007F0" w:rsidRPr="00425E7F" w:rsidRDefault="00B007F0">
      <w:pPr>
        <w:pStyle w:val="text"/>
        <w:tabs>
          <w:tab w:val="clear" w:pos="851"/>
          <w:tab w:val="clear" w:pos="907"/>
        </w:tabs>
        <w:ind w:left="0"/>
        <w:rPr>
          <w:rFonts w:ascii="Arial" w:hAnsi="Arial" w:cs="Arial"/>
          <w:szCs w:val="22"/>
          <w:lang w:val="bg-BG"/>
        </w:rPr>
      </w:pPr>
    </w:p>
    <w:p w14:paraId="11E0B38D" w14:textId="3BCE3BB8" w:rsidR="004F2FDF" w:rsidRDefault="004F2FDF">
      <w:pPr>
        <w:spacing w:after="0" w:line="240" w:lineRule="auto"/>
        <w:rPr>
          <w:rFonts w:ascii="Arial" w:eastAsia="Times New Roman" w:hAnsi="Arial" w:cs="Arial"/>
          <w:b/>
          <w:lang w:val="bg-BG"/>
        </w:rPr>
      </w:pPr>
      <w:r w:rsidRPr="00425E7F">
        <w:rPr>
          <w:rFonts w:ascii="Arial" w:hAnsi="Arial" w:cs="Arial"/>
          <w:lang w:val="bg-BG"/>
        </w:rPr>
        <w:br w:type="page"/>
      </w:r>
    </w:p>
    <w:p w14:paraId="71D5D8C2" w14:textId="77777777" w:rsidR="0078246A" w:rsidRPr="00425E7F" w:rsidRDefault="0078246A" w:rsidP="00425E7F">
      <w:pPr>
        <w:pStyle w:val="Title"/>
        <w:spacing w:before="0" w:after="0" w:line="240" w:lineRule="auto"/>
        <w:jc w:val="both"/>
        <w:rPr>
          <w:rFonts w:ascii="Arial" w:hAnsi="Arial" w:cs="Arial"/>
          <w:sz w:val="22"/>
          <w:szCs w:val="22"/>
        </w:rPr>
      </w:pPr>
    </w:p>
    <w:p w14:paraId="7454E357" w14:textId="57D58E55" w:rsidR="0078246A" w:rsidRPr="00425E7F" w:rsidRDefault="00CD0416" w:rsidP="00425E7F">
      <w:pPr>
        <w:pStyle w:val="Title"/>
        <w:tabs>
          <w:tab w:val="left" w:pos="4395"/>
        </w:tabs>
        <w:spacing w:before="0" w:after="0" w:line="240" w:lineRule="auto"/>
        <w:ind w:left="1418"/>
        <w:jc w:val="both"/>
        <w:rPr>
          <w:rFonts w:ascii="Arial" w:hAnsi="Arial" w:cs="Arial"/>
          <w:sz w:val="22"/>
          <w:szCs w:val="22"/>
        </w:rPr>
      </w:pPr>
      <w:r w:rsidRPr="004F2FDF">
        <w:rPr>
          <w:rFonts w:ascii="Arial" w:hAnsi="Arial" w:cs="Arial"/>
          <w:sz w:val="22"/>
          <w:szCs w:val="22"/>
        </w:rPr>
        <w:t xml:space="preserve">ІІ. </w:t>
      </w:r>
      <w:r w:rsidR="0078246A" w:rsidRPr="00425E7F">
        <w:rPr>
          <w:rFonts w:ascii="Arial" w:hAnsi="Arial" w:cs="Arial"/>
          <w:sz w:val="22"/>
          <w:szCs w:val="22"/>
        </w:rPr>
        <w:t>Списък на съкращенията</w:t>
      </w:r>
    </w:p>
    <w:p w14:paraId="77A26681" w14:textId="48FC8BEF"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MD</w:t>
      </w:r>
      <w:r w:rsidRPr="00425E7F">
        <w:rPr>
          <w:rFonts w:ascii="Arial" w:hAnsi="Arial" w:cs="Arial"/>
        </w:rPr>
        <w:tab/>
      </w:r>
      <w:r w:rsidRPr="00425E7F">
        <w:rPr>
          <w:rFonts w:ascii="Arial" w:hAnsi="Arial" w:cs="Arial"/>
        </w:rPr>
        <w:tab/>
      </w:r>
      <w:r w:rsidRPr="00425E7F">
        <w:rPr>
          <w:rFonts w:ascii="Arial" w:hAnsi="Arial" w:cs="Arial"/>
          <w:lang w:val="bg-BG"/>
        </w:rPr>
        <w:t>Управител</w:t>
      </w:r>
    </w:p>
    <w:p w14:paraId="2C436444" w14:textId="2ACFF23E"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F</w:t>
      </w:r>
      <w:r w:rsidRPr="00425E7F">
        <w:rPr>
          <w:rFonts w:ascii="Arial" w:hAnsi="Arial" w:cs="Arial"/>
          <w:lang w:val="ru-RU"/>
        </w:rPr>
        <w:t>&amp;</w:t>
      </w:r>
      <w:r w:rsidRPr="00425E7F">
        <w:rPr>
          <w:rFonts w:ascii="Arial" w:hAnsi="Arial" w:cs="Arial"/>
        </w:rPr>
        <w:t>A</w:t>
      </w:r>
      <w:r w:rsidRPr="00425E7F">
        <w:rPr>
          <w:rFonts w:ascii="Arial" w:hAnsi="Arial" w:cs="Arial"/>
          <w:lang w:val="bg-BG"/>
        </w:rPr>
        <w:tab/>
      </w:r>
      <w:r w:rsidRPr="00425E7F">
        <w:rPr>
          <w:rFonts w:ascii="Arial" w:hAnsi="Arial" w:cs="Arial"/>
          <w:lang w:val="ru-RU"/>
        </w:rPr>
        <w:tab/>
      </w:r>
      <w:r w:rsidRPr="00425E7F">
        <w:rPr>
          <w:rFonts w:ascii="Arial" w:hAnsi="Arial" w:cs="Arial"/>
          <w:lang w:val="bg-BG"/>
        </w:rPr>
        <w:t xml:space="preserve">отдел Финансово-административен </w:t>
      </w:r>
    </w:p>
    <w:p w14:paraId="306A52DB" w14:textId="69817914"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SALES</w:t>
      </w:r>
      <w:r w:rsidRPr="00425E7F">
        <w:rPr>
          <w:rFonts w:ascii="Arial" w:hAnsi="Arial" w:cs="Arial"/>
        </w:rPr>
        <w:tab/>
      </w:r>
      <w:r w:rsidRPr="00425E7F">
        <w:rPr>
          <w:rFonts w:ascii="Arial" w:hAnsi="Arial" w:cs="Arial"/>
          <w:lang w:val="bg-BG"/>
        </w:rPr>
        <w:t xml:space="preserve">отдел </w:t>
      </w:r>
      <w:r w:rsidRPr="00425E7F">
        <w:rPr>
          <w:rFonts w:ascii="Arial" w:hAnsi="Arial" w:cs="Arial"/>
        </w:rPr>
        <w:t xml:space="preserve"> </w:t>
      </w:r>
      <w:r w:rsidRPr="00425E7F">
        <w:rPr>
          <w:rFonts w:ascii="Arial" w:hAnsi="Arial" w:cs="Arial"/>
          <w:lang w:val="bg-BG"/>
        </w:rPr>
        <w:t>Продажби</w:t>
      </w:r>
    </w:p>
    <w:p w14:paraId="79F96057" w14:textId="5CD8996E" w:rsidR="0078246A" w:rsidRPr="00425E7F" w:rsidRDefault="00CD0416"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F2FDF">
        <w:rPr>
          <w:rFonts w:ascii="Arial" w:hAnsi="Arial" w:cs="Arial"/>
        </w:rPr>
        <w:t>MED</w:t>
      </w:r>
      <w:r w:rsidRPr="004F2FDF">
        <w:rPr>
          <w:rFonts w:ascii="Arial" w:hAnsi="Arial" w:cs="Arial"/>
        </w:rPr>
        <w:tab/>
      </w:r>
      <w:r w:rsidR="0078246A" w:rsidRPr="00425E7F">
        <w:rPr>
          <w:rFonts w:ascii="Arial" w:hAnsi="Arial" w:cs="Arial"/>
          <w:lang w:val="bg-BG"/>
        </w:rPr>
        <w:t>отдел Медицина</w:t>
      </w:r>
    </w:p>
    <w:p w14:paraId="6EF1E011" w14:textId="438FF299"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 xml:space="preserve">IT                </w:t>
      </w:r>
      <w:r w:rsidRPr="00425E7F">
        <w:rPr>
          <w:rFonts w:ascii="Arial" w:hAnsi="Arial" w:cs="Arial"/>
          <w:lang w:val="bg-BG"/>
        </w:rPr>
        <w:t>отдел Сервиз</w:t>
      </w:r>
    </w:p>
    <w:p w14:paraId="502DCCC2" w14:textId="2899F3C9"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de-DE"/>
        </w:rPr>
      </w:pPr>
      <w:r w:rsidRPr="00425E7F">
        <w:rPr>
          <w:rFonts w:ascii="Arial" w:hAnsi="Arial" w:cs="Arial"/>
          <w:lang w:val="de-DE"/>
        </w:rPr>
        <w:t xml:space="preserve">DCP </w:t>
      </w:r>
      <w:r w:rsidRPr="00425E7F">
        <w:rPr>
          <w:rFonts w:ascii="Arial" w:hAnsi="Arial" w:cs="Arial"/>
          <w:lang w:val="de-DE"/>
        </w:rPr>
        <w:tab/>
      </w:r>
      <w:r w:rsidRPr="00425E7F">
        <w:rPr>
          <w:rFonts w:ascii="Arial" w:hAnsi="Arial" w:cs="Arial"/>
          <w:lang w:val="bg-BG"/>
        </w:rPr>
        <w:t xml:space="preserve">направление </w:t>
      </w:r>
      <w:r w:rsidRPr="00425E7F">
        <w:rPr>
          <w:rFonts w:ascii="Arial" w:hAnsi="Arial" w:cs="Arial"/>
        </w:rPr>
        <w:t>Data center projects</w:t>
      </w:r>
      <w:r w:rsidRPr="00425E7F">
        <w:rPr>
          <w:rFonts w:ascii="Arial" w:hAnsi="Arial" w:cs="Arial"/>
          <w:lang w:val="bg-BG"/>
        </w:rPr>
        <w:t xml:space="preserve"> към отдел </w:t>
      </w:r>
      <w:r w:rsidRPr="00425E7F">
        <w:rPr>
          <w:rFonts w:ascii="Arial" w:hAnsi="Arial" w:cs="Arial"/>
        </w:rPr>
        <w:t>IT</w:t>
      </w:r>
    </w:p>
    <w:p w14:paraId="08150D90" w14:textId="352A2496"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de-DE"/>
        </w:rPr>
      </w:pPr>
      <w:r w:rsidRPr="00425E7F">
        <w:rPr>
          <w:rFonts w:ascii="Arial" w:hAnsi="Arial" w:cs="Arial"/>
        </w:rPr>
        <w:t xml:space="preserve">NSP     </w:t>
      </w:r>
      <w:r w:rsidR="00CD0416" w:rsidRPr="004F2FDF">
        <w:rPr>
          <w:rFonts w:ascii="Arial" w:hAnsi="Arial" w:cs="Arial"/>
        </w:rPr>
        <w:t xml:space="preserve">        </w:t>
      </w:r>
      <w:r w:rsidRPr="00425E7F">
        <w:rPr>
          <w:rFonts w:ascii="Arial" w:hAnsi="Arial" w:cs="Arial"/>
          <w:lang w:val="bg-BG"/>
        </w:rPr>
        <w:t xml:space="preserve">направление </w:t>
      </w:r>
      <w:r w:rsidRPr="00425E7F">
        <w:rPr>
          <w:rFonts w:ascii="Arial" w:hAnsi="Arial" w:cs="Arial"/>
        </w:rPr>
        <w:t xml:space="preserve">Network and Security </w:t>
      </w:r>
      <w:r w:rsidRPr="00425E7F">
        <w:rPr>
          <w:rFonts w:ascii="Arial" w:hAnsi="Arial" w:cs="Arial"/>
          <w:lang w:val="bg-BG"/>
        </w:rPr>
        <w:t xml:space="preserve">към отдел </w:t>
      </w:r>
      <w:r w:rsidRPr="00425E7F">
        <w:rPr>
          <w:rFonts w:ascii="Arial" w:hAnsi="Arial" w:cs="Arial"/>
        </w:rPr>
        <w:t xml:space="preserve">IT </w:t>
      </w:r>
    </w:p>
    <w:p w14:paraId="2AB6140C" w14:textId="2CCA5BAB"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de-DE"/>
        </w:rPr>
      </w:pPr>
      <w:r w:rsidRPr="00425E7F">
        <w:rPr>
          <w:rFonts w:ascii="Arial" w:hAnsi="Arial" w:cs="Arial"/>
        </w:rPr>
        <w:t xml:space="preserve">WPP            </w:t>
      </w:r>
      <w:r w:rsidRPr="00425E7F">
        <w:rPr>
          <w:rFonts w:ascii="Arial" w:hAnsi="Arial" w:cs="Arial"/>
          <w:lang w:val="bg-BG"/>
        </w:rPr>
        <w:t xml:space="preserve">направление </w:t>
      </w:r>
      <w:r w:rsidRPr="00425E7F">
        <w:rPr>
          <w:rFonts w:ascii="Arial" w:hAnsi="Arial" w:cs="Arial"/>
        </w:rPr>
        <w:t>Workplace projects</w:t>
      </w:r>
      <w:r w:rsidRPr="00425E7F">
        <w:rPr>
          <w:rFonts w:ascii="Arial" w:hAnsi="Arial" w:cs="Arial"/>
          <w:lang w:val="bg-BG"/>
        </w:rPr>
        <w:t xml:space="preserve"> към отдел </w:t>
      </w:r>
      <w:r w:rsidRPr="00425E7F">
        <w:rPr>
          <w:rFonts w:ascii="Arial" w:hAnsi="Arial" w:cs="Arial"/>
        </w:rPr>
        <w:t>IT</w:t>
      </w:r>
    </w:p>
    <w:p w14:paraId="262BD5D2" w14:textId="6A2B8C68"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de-DE"/>
        </w:rPr>
      </w:pPr>
      <w:r w:rsidRPr="00425E7F">
        <w:rPr>
          <w:rFonts w:ascii="Arial" w:hAnsi="Arial" w:cs="Arial"/>
        </w:rPr>
        <w:t xml:space="preserve">U_             </w:t>
      </w:r>
      <w:r w:rsidRPr="00425E7F">
        <w:rPr>
          <w:rFonts w:ascii="Arial" w:hAnsi="Arial" w:cs="Arial"/>
          <w:lang w:val="bg-BG"/>
        </w:rPr>
        <w:t xml:space="preserve">  направление Администрация и  мениджмънт</w:t>
      </w:r>
    </w:p>
    <w:p w14:paraId="7AB69B5F" w14:textId="23B65118"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de-DE"/>
        </w:rPr>
      </w:pPr>
      <w:r w:rsidRPr="00425E7F">
        <w:rPr>
          <w:rFonts w:ascii="Arial" w:hAnsi="Arial" w:cs="Arial"/>
          <w:lang w:val="de-DE"/>
        </w:rPr>
        <w:t>LO</w:t>
      </w:r>
      <w:r w:rsidRPr="00425E7F">
        <w:rPr>
          <w:rFonts w:ascii="Arial" w:hAnsi="Arial" w:cs="Arial"/>
          <w:lang w:val="bg-BG"/>
        </w:rPr>
        <w:t xml:space="preserve">               направление Логистика и  контрол на проекти към отдел </w:t>
      </w:r>
      <w:r w:rsidRPr="00425E7F">
        <w:rPr>
          <w:rFonts w:ascii="Arial" w:hAnsi="Arial" w:cs="Arial"/>
          <w:lang w:val="de-DE"/>
        </w:rPr>
        <w:t>F&amp;A</w:t>
      </w:r>
      <w:r w:rsidRPr="00425E7F">
        <w:rPr>
          <w:rFonts w:ascii="Arial" w:hAnsi="Arial" w:cs="Arial"/>
          <w:lang w:val="bg-BG"/>
        </w:rPr>
        <w:t xml:space="preserve"> </w:t>
      </w:r>
    </w:p>
    <w:p w14:paraId="4A7393A8" w14:textId="6E7F81BB"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de-DE"/>
        </w:rPr>
      </w:pPr>
      <w:r w:rsidRPr="00425E7F">
        <w:rPr>
          <w:rFonts w:ascii="Arial" w:hAnsi="Arial" w:cs="Arial"/>
          <w:lang w:val="de-DE"/>
        </w:rPr>
        <w:t xml:space="preserve">VERT           </w:t>
      </w:r>
      <w:r w:rsidRPr="00425E7F">
        <w:rPr>
          <w:rFonts w:ascii="Arial" w:hAnsi="Arial" w:cs="Arial"/>
          <w:lang w:val="bg-BG"/>
        </w:rPr>
        <w:t xml:space="preserve">направление Продажби към  отдел </w:t>
      </w:r>
      <w:r w:rsidRPr="00425E7F">
        <w:rPr>
          <w:rFonts w:ascii="Arial" w:hAnsi="Arial" w:cs="Arial"/>
          <w:lang w:val="de-DE"/>
        </w:rPr>
        <w:t>SALES</w:t>
      </w:r>
      <w:r w:rsidRPr="00425E7F">
        <w:rPr>
          <w:rFonts w:ascii="Arial" w:hAnsi="Arial" w:cs="Arial"/>
          <w:lang w:val="bg-BG"/>
        </w:rPr>
        <w:t xml:space="preserve">                                             </w:t>
      </w:r>
    </w:p>
    <w:p w14:paraId="4EF46F85" w14:textId="2FD26E85"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KAM</w:t>
      </w:r>
      <w:r w:rsidRPr="00425E7F">
        <w:rPr>
          <w:rFonts w:ascii="Arial" w:hAnsi="Arial" w:cs="Arial"/>
        </w:rPr>
        <w:tab/>
      </w:r>
      <w:r w:rsidRPr="00425E7F">
        <w:rPr>
          <w:rFonts w:ascii="Arial" w:hAnsi="Arial" w:cs="Arial"/>
          <w:lang w:val="bg-BG"/>
        </w:rPr>
        <w:t>мениджър ключови клиенти</w:t>
      </w:r>
    </w:p>
    <w:p w14:paraId="126712D7" w14:textId="2957B685"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 xml:space="preserve">Bid Coordinator                              </w:t>
      </w:r>
      <w:r w:rsidRPr="00425E7F">
        <w:rPr>
          <w:rFonts w:ascii="Arial" w:hAnsi="Arial" w:cs="Arial"/>
          <w:lang w:val="bg-BG"/>
        </w:rPr>
        <w:t>Координатор оперативна дейност</w:t>
      </w:r>
    </w:p>
    <w:p w14:paraId="174A8D90" w14:textId="2501C21E"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 xml:space="preserve">Managing Director                          </w:t>
      </w:r>
      <w:r w:rsidRPr="00425E7F">
        <w:rPr>
          <w:rFonts w:ascii="Arial" w:hAnsi="Arial" w:cs="Arial"/>
          <w:lang w:val="bg-BG"/>
        </w:rPr>
        <w:t>Управител</w:t>
      </w:r>
    </w:p>
    <w:p w14:paraId="22257D6B" w14:textId="50E8F370"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Hardware support</w:t>
      </w:r>
      <w:r w:rsidRPr="00425E7F">
        <w:rPr>
          <w:rFonts w:ascii="Arial" w:hAnsi="Arial" w:cs="Arial"/>
        </w:rPr>
        <w:tab/>
      </w:r>
      <w:r w:rsidRPr="00425E7F">
        <w:rPr>
          <w:rFonts w:ascii="Arial" w:hAnsi="Arial" w:cs="Arial"/>
          <w:lang w:val="bg-BG"/>
        </w:rPr>
        <w:tab/>
      </w:r>
      <w:r w:rsidR="005A3CB7" w:rsidRPr="004F2FDF">
        <w:rPr>
          <w:rFonts w:ascii="Arial" w:hAnsi="Arial" w:cs="Arial"/>
          <w:lang w:val="bg-BG"/>
        </w:rPr>
        <w:tab/>
      </w:r>
      <w:r w:rsidRPr="00425E7F">
        <w:rPr>
          <w:rFonts w:ascii="Arial" w:hAnsi="Arial" w:cs="Arial"/>
        </w:rPr>
        <w:t>(HWS)</w:t>
      </w:r>
      <w:r w:rsidRPr="00425E7F">
        <w:rPr>
          <w:rFonts w:ascii="Arial" w:hAnsi="Arial" w:cs="Arial"/>
          <w:lang w:val="bg-BG"/>
        </w:rPr>
        <w:tab/>
        <w:t>поддръжка хардуер</w:t>
      </w:r>
    </w:p>
    <w:p w14:paraId="13493CE1" w14:textId="77777777"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Technical</w:t>
      </w:r>
      <w:r w:rsidRPr="00425E7F">
        <w:rPr>
          <w:rFonts w:ascii="Arial" w:hAnsi="Arial" w:cs="Arial"/>
          <w:lang w:val="ru-RU"/>
        </w:rPr>
        <w:t xml:space="preserve"> </w:t>
      </w:r>
      <w:r w:rsidRPr="00425E7F">
        <w:rPr>
          <w:rFonts w:ascii="Arial" w:hAnsi="Arial" w:cs="Arial"/>
        </w:rPr>
        <w:t>Assistant</w:t>
      </w:r>
      <w:r w:rsidRPr="00425E7F">
        <w:rPr>
          <w:rFonts w:ascii="Arial" w:hAnsi="Arial" w:cs="Arial"/>
          <w:lang w:val="ru-RU"/>
        </w:rPr>
        <w:t xml:space="preserve"> (</w:t>
      </w:r>
      <w:r w:rsidRPr="00425E7F">
        <w:rPr>
          <w:rFonts w:ascii="Arial" w:hAnsi="Arial" w:cs="Arial"/>
        </w:rPr>
        <w:t>TA</w:t>
      </w:r>
      <w:r w:rsidRPr="00425E7F">
        <w:rPr>
          <w:rFonts w:ascii="Arial" w:hAnsi="Arial" w:cs="Arial"/>
          <w:lang w:val="ru-RU"/>
        </w:rPr>
        <w:t>)</w:t>
      </w:r>
      <w:r w:rsidRPr="00425E7F">
        <w:rPr>
          <w:rFonts w:ascii="Arial" w:hAnsi="Arial" w:cs="Arial"/>
          <w:lang w:val="ru-RU"/>
        </w:rPr>
        <w:tab/>
      </w:r>
      <w:r w:rsidRPr="00425E7F">
        <w:rPr>
          <w:rFonts w:ascii="Arial" w:hAnsi="Arial" w:cs="Arial"/>
          <w:lang w:val="ru-RU"/>
        </w:rPr>
        <w:tab/>
      </w:r>
      <w:r w:rsidRPr="00425E7F">
        <w:rPr>
          <w:rFonts w:ascii="Arial" w:hAnsi="Arial" w:cs="Arial"/>
          <w:lang w:val="bg-BG"/>
        </w:rPr>
        <w:t>технически асистент към съответен отдел</w:t>
      </w:r>
    </w:p>
    <w:p w14:paraId="7BB13064" w14:textId="77777777"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Sales representative(SR)</w:t>
      </w:r>
      <w:r w:rsidRPr="00425E7F">
        <w:rPr>
          <w:rFonts w:ascii="Arial" w:hAnsi="Arial" w:cs="Arial"/>
          <w:lang w:val="bg-BG"/>
        </w:rPr>
        <w:tab/>
      </w:r>
      <w:r w:rsidRPr="00425E7F">
        <w:rPr>
          <w:rFonts w:ascii="Arial" w:hAnsi="Arial" w:cs="Arial"/>
          <w:lang w:val="bg-BG"/>
        </w:rPr>
        <w:tab/>
        <w:t>Търговски представител</w:t>
      </w:r>
    </w:p>
    <w:p w14:paraId="579A766B" w14:textId="57CE58CB"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Consultant</w:t>
      </w:r>
      <w:r w:rsidRPr="00425E7F">
        <w:rPr>
          <w:rFonts w:ascii="Arial" w:hAnsi="Arial" w:cs="Arial"/>
          <w:lang w:val="bg-BG"/>
        </w:rPr>
        <w:tab/>
      </w:r>
      <w:r w:rsidRPr="00425E7F">
        <w:rPr>
          <w:rFonts w:ascii="Arial" w:hAnsi="Arial" w:cs="Arial"/>
          <w:lang w:val="ru-RU"/>
        </w:rPr>
        <w:t>(</w:t>
      </w:r>
      <w:r w:rsidRPr="00425E7F">
        <w:rPr>
          <w:rFonts w:ascii="Arial" w:hAnsi="Arial" w:cs="Arial"/>
        </w:rPr>
        <w:t>CON</w:t>
      </w:r>
      <w:r w:rsidRPr="00425E7F">
        <w:rPr>
          <w:rFonts w:ascii="Arial" w:hAnsi="Arial" w:cs="Arial"/>
          <w:lang w:val="ru-RU"/>
        </w:rPr>
        <w:t>)</w:t>
      </w:r>
      <w:r w:rsidRPr="00425E7F">
        <w:rPr>
          <w:rFonts w:ascii="Arial" w:hAnsi="Arial" w:cs="Arial"/>
          <w:lang w:val="ru-RU"/>
        </w:rPr>
        <w:tab/>
      </w:r>
      <w:r w:rsidRPr="00425E7F">
        <w:rPr>
          <w:rFonts w:ascii="Arial" w:hAnsi="Arial" w:cs="Arial"/>
          <w:lang w:val="bg-BG"/>
        </w:rPr>
        <w:tab/>
      </w:r>
      <w:r w:rsidR="005A3CB7" w:rsidRPr="004F2FDF">
        <w:rPr>
          <w:rFonts w:ascii="Arial" w:hAnsi="Arial" w:cs="Arial"/>
          <w:lang w:val="bg-BG"/>
        </w:rPr>
        <w:tab/>
      </w:r>
      <w:r w:rsidRPr="00425E7F">
        <w:rPr>
          <w:rFonts w:ascii="Arial" w:hAnsi="Arial" w:cs="Arial"/>
          <w:lang w:val="bg-BG"/>
        </w:rPr>
        <w:t>Консултант към съответен отдел</w:t>
      </w:r>
    </w:p>
    <w:p w14:paraId="5BBDDE15" w14:textId="27D85E1B"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Marketing</w:t>
      </w:r>
      <w:r w:rsidRPr="00425E7F">
        <w:rPr>
          <w:rFonts w:ascii="Arial" w:hAnsi="Arial" w:cs="Arial"/>
          <w:lang w:val="ru-RU"/>
        </w:rPr>
        <w:t xml:space="preserve"> </w:t>
      </w:r>
      <w:r w:rsidRPr="00425E7F">
        <w:rPr>
          <w:rFonts w:ascii="Arial" w:hAnsi="Arial" w:cs="Arial"/>
        </w:rPr>
        <w:t>Communication</w:t>
      </w:r>
      <w:r w:rsidRPr="00425E7F">
        <w:rPr>
          <w:rFonts w:ascii="Arial" w:hAnsi="Arial" w:cs="Arial"/>
          <w:lang w:val="ru-RU"/>
        </w:rPr>
        <w:t xml:space="preserve"> </w:t>
      </w:r>
      <w:r w:rsidRPr="00425E7F">
        <w:rPr>
          <w:rFonts w:ascii="Arial" w:hAnsi="Arial" w:cs="Arial"/>
          <w:lang w:val="bg-BG"/>
        </w:rPr>
        <w:tab/>
      </w:r>
      <w:r w:rsidR="005A3CB7" w:rsidRPr="004F2FDF">
        <w:rPr>
          <w:rFonts w:ascii="Arial" w:hAnsi="Arial" w:cs="Arial"/>
          <w:lang w:val="bg-BG"/>
        </w:rPr>
        <w:tab/>
      </w:r>
      <w:r w:rsidRPr="00425E7F">
        <w:rPr>
          <w:rFonts w:ascii="Arial" w:hAnsi="Arial" w:cs="Arial"/>
          <w:lang w:val="bg-BG"/>
        </w:rPr>
        <w:t>Специалист по маркетинг</w:t>
      </w:r>
      <w:r w:rsidRPr="00425E7F">
        <w:rPr>
          <w:rFonts w:ascii="Arial" w:hAnsi="Arial" w:cs="Arial"/>
          <w:lang w:val="ru-RU"/>
        </w:rPr>
        <w:t xml:space="preserve"> </w:t>
      </w:r>
      <w:r w:rsidRPr="00425E7F">
        <w:rPr>
          <w:rFonts w:ascii="Arial" w:hAnsi="Arial" w:cs="Arial"/>
          <w:lang w:val="bg-BG"/>
        </w:rPr>
        <w:t>и комуникации</w:t>
      </w:r>
    </w:p>
    <w:p w14:paraId="1DFDA518" w14:textId="38B60726"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Service Engineer</w:t>
      </w:r>
      <w:r w:rsidRPr="00425E7F">
        <w:rPr>
          <w:rFonts w:ascii="Arial" w:hAnsi="Arial" w:cs="Arial"/>
        </w:rPr>
        <w:tab/>
        <w:t>(SE)</w:t>
      </w:r>
      <w:r w:rsidRPr="00425E7F">
        <w:rPr>
          <w:rFonts w:ascii="Arial" w:hAnsi="Arial" w:cs="Arial"/>
          <w:lang w:val="bg-BG"/>
        </w:rPr>
        <w:tab/>
      </w:r>
      <w:r w:rsidR="005A3CB7" w:rsidRPr="004F2FDF">
        <w:rPr>
          <w:rFonts w:ascii="Arial" w:hAnsi="Arial" w:cs="Arial"/>
          <w:lang w:val="bg-BG"/>
        </w:rPr>
        <w:tab/>
      </w:r>
      <w:r w:rsidRPr="00425E7F">
        <w:rPr>
          <w:rFonts w:ascii="Arial" w:hAnsi="Arial" w:cs="Arial"/>
          <w:lang w:val="bg-BG"/>
        </w:rPr>
        <w:t>Сервизен инженер</w:t>
      </w:r>
    </w:p>
    <w:p w14:paraId="26B35EEA" w14:textId="03DAB0EB"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Service specialist</w:t>
      </w:r>
      <w:r w:rsidRPr="00425E7F">
        <w:rPr>
          <w:rFonts w:ascii="Arial" w:hAnsi="Arial" w:cs="Arial"/>
          <w:lang w:val="bg-BG"/>
        </w:rPr>
        <w:tab/>
      </w:r>
      <w:r w:rsidRPr="00425E7F">
        <w:rPr>
          <w:rFonts w:ascii="Arial" w:hAnsi="Arial" w:cs="Arial"/>
        </w:rPr>
        <w:t>(SS)</w:t>
      </w:r>
      <w:r w:rsidRPr="00425E7F">
        <w:rPr>
          <w:rFonts w:ascii="Arial" w:hAnsi="Arial" w:cs="Arial"/>
          <w:lang w:val="bg-BG"/>
        </w:rPr>
        <w:tab/>
      </w:r>
      <w:r w:rsidR="005A3CB7" w:rsidRPr="004F2FDF">
        <w:rPr>
          <w:rFonts w:ascii="Arial" w:hAnsi="Arial" w:cs="Arial"/>
          <w:lang w:val="bg-BG"/>
        </w:rPr>
        <w:tab/>
      </w:r>
      <w:r w:rsidRPr="00425E7F">
        <w:rPr>
          <w:rFonts w:ascii="Arial" w:hAnsi="Arial" w:cs="Arial"/>
          <w:lang w:val="bg-BG"/>
        </w:rPr>
        <w:t>Сервизен специалист</w:t>
      </w:r>
    </w:p>
    <w:p w14:paraId="4A4CFEA4" w14:textId="77777777"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Support  Engineer(</w:t>
      </w:r>
      <w:proofErr w:type="spellStart"/>
      <w:r w:rsidRPr="00425E7F">
        <w:rPr>
          <w:rFonts w:ascii="Arial" w:hAnsi="Arial" w:cs="Arial"/>
        </w:rPr>
        <w:t>SuppE</w:t>
      </w:r>
      <w:proofErr w:type="spellEnd"/>
      <w:r w:rsidRPr="00425E7F">
        <w:rPr>
          <w:rFonts w:ascii="Arial" w:hAnsi="Arial" w:cs="Arial"/>
        </w:rPr>
        <w:t>)</w:t>
      </w:r>
      <w:r w:rsidRPr="00425E7F">
        <w:rPr>
          <w:rFonts w:ascii="Arial" w:hAnsi="Arial" w:cs="Arial"/>
          <w:lang w:val="bg-BG"/>
        </w:rPr>
        <w:tab/>
      </w:r>
      <w:r w:rsidRPr="00425E7F">
        <w:rPr>
          <w:rFonts w:ascii="Arial" w:hAnsi="Arial" w:cs="Arial"/>
          <w:lang w:val="bg-BG"/>
        </w:rPr>
        <w:tab/>
        <w:t>Инженер поддръжка</w:t>
      </w:r>
      <w:r w:rsidRPr="00425E7F">
        <w:rPr>
          <w:rFonts w:ascii="Arial" w:hAnsi="Arial" w:cs="Arial"/>
        </w:rPr>
        <w:t xml:space="preserve"> </w:t>
      </w:r>
    </w:p>
    <w:p w14:paraId="06D1A5EF" w14:textId="4F80BC69"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 xml:space="preserve">IS Consultant                                 </w:t>
      </w:r>
      <w:r w:rsidRPr="00425E7F">
        <w:rPr>
          <w:rFonts w:ascii="Arial" w:hAnsi="Arial" w:cs="Arial"/>
          <w:lang w:val="bg-BG"/>
        </w:rPr>
        <w:t>Консултант Инфраструктурни решения</w:t>
      </w:r>
      <w:r w:rsidRPr="00425E7F">
        <w:rPr>
          <w:rFonts w:ascii="Arial" w:hAnsi="Arial" w:cs="Arial"/>
        </w:rPr>
        <w:t xml:space="preserve">                </w:t>
      </w:r>
    </w:p>
    <w:p w14:paraId="33D778D3" w14:textId="78FB2801"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Accounting</w:t>
      </w:r>
      <w:r w:rsidRPr="00425E7F">
        <w:rPr>
          <w:rFonts w:ascii="Arial" w:hAnsi="Arial" w:cs="Arial"/>
          <w:lang w:val="ru-RU"/>
        </w:rPr>
        <w:t xml:space="preserve"> </w:t>
      </w:r>
      <w:r w:rsidRPr="00425E7F">
        <w:rPr>
          <w:rFonts w:ascii="Arial" w:hAnsi="Arial" w:cs="Arial"/>
          <w:lang w:val="ru-RU"/>
        </w:rPr>
        <w:tab/>
      </w:r>
      <w:r w:rsidRPr="00425E7F">
        <w:rPr>
          <w:rFonts w:ascii="Arial" w:hAnsi="Arial" w:cs="Arial"/>
          <w:lang w:val="bg-BG"/>
        </w:rPr>
        <w:tab/>
      </w:r>
      <w:r w:rsidRPr="00425E7F">
        <w:rPr>
          <w:rFonts w:ascii="Arial" w:hAnsi="Arial" w:cs="Arial"/>
          <w:lang w:val="bg-BG"/>
        </w:rPr>
        <w:tab/>
      </w:r>
      <w:r w:rsidR="005A3CB7" w:rsidRPr="004F2FDF">
        <w:rPr>
          <w:rFonts w:ascii="Arial" w:hAnsi="Arial" w:cs="Arial"/>
          <w:lang w:val="bg-BG"/>
        </w:rPr>
        <w:tab/>
      </w:r>
      <w:r w:rsidRPr="00425E7F">
        <w:rPr>
          <w:rFonts w:ascii="Arial" w:hAnsi="Arial" w:cs="Arial"/>
          <w:lang w:val="bg-BG"/>
        </w:rPr>
        <w:t>отдел “Счетоводство”</w:t>
      </w:r>
    </w:p>
    <w:p w14:paraId="6C42F690" w14:textId="090F0837"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Chief Accounting</w:t>
      </w:r>
      <w:r w:rsidRPr="00425E7F">
        <w:rPr>
          <w:rFonts w:ascii="Arial" w:hAnsi="Arial" w:cs="Arial"/>
          <w:lang w:val="bg-BG"/>
        </w:rPr>
        <w:tab/>
      </w:r>
      <w:r w:rsidRPr="00425E7F">
        <w:rPr>
          <w:rFonts w:ascii="Arial" w:hAnsi="Arial" w:cs="Arial"/>
          <w:lang w:val="bg-BG"/>
        </w:rPr>
        <w:tab/>
      </w:r>
      <w:r w:rsidR="005A3CB7" w:rsidRPr="004F2FDF">
        <w:rPr>
          <w:rFonts w:ascii="Arial" w:hAnsi="Arial" w:cs="Arial"/>
          <w:lang w:val="bg-BG"/>
        </w:rPr>
        <w:tab/>
      </w:r>
      <w:r w:rsidRPr="00425E7F">
        <w:rPr>
          <w:rFonts w:ascii="Arial" w:hAnsi="Arial" w:cs="Arial"/>
          <w:lang w:val="bg-BG"/>
        </w:rPr>
        <w:t>Главен счетоводител</w:t>
      </w:r>
    </w:p>
    <w:p w14:paraId="5FF9F031" w14:textId="1D607003"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Accountant</w:t>
      </w:r>
      <w:r w:rsidRPr="00425E7F">
        <w:rPr>
          <w:rFonts w:ascii="Arial" w:hAnsi="Arial" w:cs="Arial"/>
          <w:lang w:val="bg-BG"/>
        </w:rPr>
        <w:tab/>
      </w:r>
      <w:r w:rsidRPr="00425E7F">
        <w:rPr>
          <w:rFonts w:ascii="Arial" w:hAnsi="Arial" w:cs="Arial"/>
        </w:rPr>
        <w:tab/>
      </w:r>
      <w:r w:rsidRPr="00425E7F">
        <w:rPr>
          <w:rFonts w:ascii="Arial" w:hAnsi="Arial" w:cs="Arial"/>
          <w:lang w:val="bg-BG"/>
        </w:rPr>
        <w:tab/>
      </w:r>
      <w:r w:rsidR="005A3CB7" w:rsidRPr="004F2FDF">
        <w:rPr>
          <w:rFonts w:ascii="Arial" w:hAnsi="Arial" w:cs="Arial"/>
          <w:lang w:val="bg-BG"/>
        </w:rPr>
        <w:tab/>
      </w:r>
      <w:r w:rsidRPr="00425E7F">
        <w:rPr>
          <w:rFonts w:ascii="Arial" w:hAnsi="Arial" w:cs="Arial"/>
          <w:lang w:val="bg-BG"/>
        </w:rPr>
        <w:t>Счетоводител</w:t>
      </w:r>
    </w:p>
    <w:p w14:paraId="128067A3" w14:textId="77777777"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Cashier</w:t>
      </w:r>
      <w:r w:rsidRPr="00425E7F">
        <w:rPr>
          <w:rFonts w:ascii="Arial" w:hAnsi="Arial" w:cs="Arial"/>
        </w:rPr>
        <w:tab/>
        <w:t>(CASH)</w:t>
      </w:r>
      <w:r w:rsidRPr="00425E7F">
        <w:rPr>
          <w:rFonts w:ascii="Arial" w:hAnsi="Arial" w:cs="Arial"/>
        </w:rPr>
        <w:tab/>
      </w:r>
      <w:r w:rsidRPr="00425E7F">
        <w:rPr>
          <w:rFonts w:ascii="Arial" w:hAnsi="Arial" w:cs="Arial"/>
          <w:lang w:val="bg-BG"/>
        </w:rPr>
        <w:tab/>
        <w:t>Счетоводител – касиер</w:t>
      </w:r>
    </w:p>
    <w:p w14:paraId="631497E7" w14:textId="18C8D4E0"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 xml:space="preserve">Sales manager (SM)                      </w:t>
      </w:r>
      <w:r w:rsidRPr="00425E7F">
        <w:rPr>
          <w:rFonts w:ascii="Arial" w:hAnsi="Arial" w:cs="Arial"/>
          <w:lang w:val="bg-BG"/>
        </w:rPr>
        <w:t>Ръководител Продажби</w:t>
      </w:r>
      <w:r w:rsidRPr="00425E7F">
        <w:rPr>
          <w:rFonts w:ascii="Arial" w:hAnsi="Arial" w:cs="Arial"/>
        </w:rPr>
        <w:t xml:space="preserve"> </w:t>
      </w:r>
      <w:r w:rsidRPr="00425E7F">
        <w:rPr>
          <w:rFonts w:ascii="Arial" w:hAnsi="Arial" w:cs="Arial"/>
          <w:lang w:val="bg-BG"/>
        </w:rPr>
        <w:t xml:space="preserve">към отдел </w:t>
      </w:r>
      <w:r w:rsidRPr="00425E7F">
        <w:rPr>
          <w:rFonts w:ascii="Arial" w:hAnsi="Arial" w:cs="Arial"/>
        </w:rPr>
        <w:t>MED</w:t>
      </w:r>
    </w:p>
    <w:p w14:paraId="281461E5" w14:textId="6B9B48D9"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Project</w:t>
      </w:r>
      <w:r w:rsidRPr="00305BE3">
        <w:rPr>
          <w:rFonts w:ascii="Arial" w:hAnsi="Arial" w:cs="Arial"/>
          <w:lang w:val="ru-RU"/>
        </w:rPr>
        <w:t xml:space="preserve"> </w:t>
      </w:r>
      <w:r w:rsidRPr="00425E7F">
        <w:rPr>
          <w:rFonts w:ascii="Arial" w:hAnsi="Arial" w:cs="Arial"/>
        </w:rPr>
        <w:t>Coordinator</w:t>
      </w:r>
      <w:r w:rsidRPr="00305BE3">
        <w:rPr>
          <w:rFonts w:ascii="Arial" w:hAnsi="Arial" w:cs="Arial"/>
          <w:lang w:val="ru-RU"/>
        </w:rPr>
        <w:t xml:space="preserve"> (</w:t>
      </w:r>
      <w:r w:rsidRPr="00425E7F">
        <w:rPr>
          <w:rFonts w:ascii="Arial" w:hAnsi="Arial" w:cs="Arial"/>
        </w:rPr>
        <w:t>PC</w:t>
      </w:r>
      <w:r w:rsidRPr="00305BE3">
        <w:rPr>
          <w:rFonts w:ascii="Arial" w:hAnsi="Arial" w:cs="Arial"/>
          <w:lang w:val="ru-RU"/>
        </w:rPr>
        <w:t>)</w:t>
      </w:r>
      <w:r w:rsidRPr="00425E7F">
        <w:rPr>
          <w:rFonts w:ascii="Arial" w:hAnsi="Arial" w:cs="Arial"/>
          <w:lang w:val="bg-BG"/>
        </w:rPr>
        <w:tab/>
      </w:r>
      <w:r w:rsidRPr="00305BE3">
        <w:rPr>
          <w:rFonts w:ascii="Arial" w:hAnsi="Arial" w:cs="Arial"/>
          <w:lang w:val="ru-RU"/>
        </w:rPr>
        <w:t xml:space="preserve">           </w:t>
      </w:r>
      <w:r w:rsidRPr="00425E7F">
        <w:rPr>
          <w:rFonts w:ascii="Arial" w:hAnsi="Arial" w:cs="Arial"/>
          <w:lang w:val="bg-BG"/>
        </w:rPr>
        <w:t>Специалист по следене на поръчките</w:t>
      </w:r>
    </w:p>
    <w:p w14:paraId="30FC5407" w14:textId="77777777"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Fleet</w:t>
      </w:r>
      <w:r w:rsidRPr="00425E7F">
        <w:rPr>
          <w:rFonts w:ascii="Arial" w:hAnsi="Arial" w:cs="Arial"/>
          <w:lang w:val="ru-RU"/>
        </w:rPr>
        <w:t xml:space="preserve"> </w:t>
      </w:r>
      <w:r w:rsidRPr="00425E7F">
        <w:rPr>
          <w:rFonts w:ascii="Arial" w:hAnsi="Arial" w:cs="Arial"/>
        </w:rPr>
        <w:t>Supervisor</w:t>
      </w:r>
      <w:r w:rsidRPr="00425E7F">
        <w:rPr>
          <w:rFonts w:ascii="Arial" w:hAnsi="Arial" w:cs="Arial"/>
          <w:lang w:val="ru-RU"/>
        </w:rPr>
        <w:t xml:space="preserve">  (</w:t>
      </w:r>
      <w:r w:rsidRPr="00425E7F">
        <w:rPr>
          <w:rFonts w:ascii="Arial" w:hAnsi="Arial" w:cs="Arial"/>
        </w:rPr>
        <w:t>FS</w:t>
      </w:r>
      <w:r w:rsidRPr="00425E7F">
        <w:rPr>
          <w:rFonts w:ascii="Arial" w:hAnsi="Arial" w:cs="Arial"/>
          <w:lang w:val="ru-RU"/>
        </w:rPr>
        <w:t>)</w:t>
      </w:r>
      <w:r w:rsidRPr="00425E7F">
        <w:rPr>
          <w:rFonts w:ascii="Arial" w:hAnsi="Arial" w:cs="Arial"/>
          <w:lang w:val="ru-RU"/>
        </w:rPr>
        <w:tab/>
      </w:r>
      <w:r w:rsidRPr="00425E7F">
        <w:rPr>
          <w:rFonts w:ascii="Arial" w:hAnsi="Arial" w:cs="Arial"/>
          <w:lang w:val="ru-RU"/>
        </w:rPr>
        <w:tab/>
      </w:r>
      <w:r w:rsidRPr="00425E7F">
        <w:rPr>
          <w:rFonts w:ascii="Arial" w:hAnsi="Arial" w:cs="Arial"/>
          <w:lang w:val="bg-BG"/>
        </w:rPr>
        <w:t>Координатор транспортна дейност</w:t>
      </w:r>
    </w:p>
    <w:p w14:paraId="5B304F1B" w14:textId="77777777" w:rsidR="0078246A" w:rsidRPr="00425E7F"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rPr>
      </w:pPr>
      <w:r w:rsidRPr="00425E7F">
        <w:rPr>
          <w:rFonts w:ascii="Arial" w:hAnsi="Arial" w:cs="Arial"/>
        </w:rPr>
        <w:t>Office assistant (OA)</w:t>
      </w:r>
      <w:r w:rsidRPr="00425E7F">
        <w:rPr>
          <w:rFonts w:ascii="Arial" w:hAnsi="Arial" w:cs="Arial"/>
          <w:lang w:val="bg-BG"/>
        </w:rPr>
        <w:tab/>
      </w:r>
      <w:r w:rsidRPr="00425E7F">
        <w:rPr>
          <w:rFonts w:ascii="Arial" w:hAnsi="Arial" w:cs="Arial"/>
          <w:lang w:val="bg-BG"/>
        </w:rPr>
        <w:tab/>
        <w:t>Офис-асистент</w:t>
      </w:r>
    </w:p>
    <w:p w14:paraId="6757B259" w14:textId="7DDDA492" w:rsidR="0078246A" w:rsidRPr="00305BE3"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lang w:val="bg-BG"/>
        </w:rPr>
        <w:t>ПСУ</w:t>
      </w:r>
      <w:r w:rsidRPr="00305BE3">
        <w:rPr>
          <w:rFonts w:ascii="Arial" w:hAnsi="Arial" w:cs="Arial"/>
          <w:lang w:val="ru-RU"/>
        </w:rPr>
        <w:tab/>
      </w:r>
      <w:r w:rsidRPr="00305BE3">
        <w:rPr>
          <w:rFonts w:ascii="Arial" w:hAnsi="Arial" w:cs="Arial"/>
          <w:lang w:val="ru-RU"/>
        </w:rPr>
        <w:tab/>
      </w:r>
      <w:r w:rsidRPr="00305BE3">
        <w:rPr>
          <w:rFonts w:ascii="Arial" w:hAnsi="Arial" w:cs="Arial"/>
          <w:lang w:val="ru-RU"/>
        </w:rPr>
        <w:tab/>
      </w:r>
      <w:r w:rsidRPr="00425E7F">
        <w:rPr>
          <w:rFonts w:ascii="Arial" w:hAnsi="Arial" w:cs="Arial"/>
          <w:lang w:val="bg-BG"/>
        </w:rPr>
        <w:tab/>
      </w:r>
      <w:r w:rsidR="005A3CB7" w:rsidRPr="004F2FDF">
        <w:rPr>
          <w:rFonts w:ascii="Arial" w:hAnsi="Arial" w:cs="Arial"/>
          <w:lang w:val="bg-BG"/>
        </w:rPr>
        <w:tab/>
      </w:r>
      <w:r w:rsidRPr="00425E7F">
        <w:rPr>
          <w:rFonts w:ascii="Arial" w:hAnsi="Arial" w:cs="Arial"/>
          <w:lang w:val="bg-BG"/>
        </w:rPr>
        <w:t>Председател на Съвета за управление</w:t>
      </w:r>
    </w:p>
    <w:p w14:paraId="2A61DD9F" w14:textId="3B2A44EA" w:rsidR="0078246A" w:rsidRPr="00305BE3" w:rsidRDefault="0078246A"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sidRPr="00425E7F">
        <w:rPr>
          <w:rFonts w:ascii="Arial" w:hAnsi="Arial" w:cs="Arial"/>
        </w:rPr>
        <w:t>C</w:t>
      </w:r>
      <w:r w:rsidRPr="00425E7F">
        <w:rPr>
          <w:rFonts w:ascii="Arial" w:hAnsi="Arial" w:cs="Arial"/>
          <w:lang w:val="bg-BG"/>
        </w:rPr>
        <w:t>СУ                                               Секретар на Съвета за управление</w:t>
      </w:r>
    </w:p>
    <w:p w14:paraId="5FA29D32" w14:textId="7567C26C" w:rsidR="00305BE3" w:rsidRPr="00305BE3" w:rsidRDefault="00305BE3"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Pr>
          <w:rFonts w:ascii="Arial" w:hAnsi="Arial" w:cs="Arial"/>
          <w:lang w:val="bg-BG"/>
        </w:rPr>
        <w:t>ССИС</w:t>
      </w:r>
      <w:r>
        <w:rPr>
          <w:rFonts w:ascii="Arial" w:hAnsi="Arial" w:cs="Arial"/>
          <w:lang w:val="bg-BG"/>
        </w:rPr>
        <w:tab/>
      </w:r>
      <w:r>
        <w:rPr>
          <w:rFonts w:ascii="Arial" w:hAnsi="Arial" w:cs="Arial"/>
          <w:lang w:val="bg-BG"/>
        </w:rPr>
        <w:tab/>
      </w:r>
      <w:r>
        <w:rPr>
          <w:rFonts w:ascii="Arial" w:hAnsi="Arial" w:cs="Arial"/>
          <w:lang w:val="bg-BG"/>
        </w:rPr>
        <w:tab/>
      </w:r>
      <w:r>
        <w:rPr>
          <w:rFonts w:ascii="Arial" w:hAnsi="Arial" w:cs="Arial"/>
          <w:lang w:val="bg-BG"/>
        </w:rPr>
        <w:tab/>
        <w:t>Служител по Сигурността на Информационните Системи</w:t>
      </w:r>
    </w:p>
    <w:p w14:paraId="289A8E3D" w14:textId="2DC1A2AB" w:rsidR="00305BE3" w:rsidRPr="00305BE3" w:rsidRDefault="00305BE3" w:rsidP="00425E7F">
      <w:pPr>
        <w:numPr>
          <w:ilvl w:val="0"/>
          <w:numId w:val="34"/>
        </w:numPr>
        <w:overflowPunct w:val="0"/>
        <w:autoSpaceDE w:val="0"/>
        <w:autoSpaceDN w:val="0"/>
        <w:adjustRightInd w:val="0"/>
        <w:spacing w:after="0" w:line="240" w:lineRule="auto"/>
        <w:ind w:left="1418" w:firstLine="0"/>
        <w:jc w:val="both"/>
        <w:textAlignment w:val="baseline"/>
        <w:rPr>
          <w:rFonts w:ascii="Arial" w:hAnsi="Arial" w:cs="Arial"/>
          <w:lang w:val="ru-RU"/>
        </w:rPr>
      </w:pPr>
      <w:r>
        <w:rPr>
          <w:rFonts w:ascii="Arial" w:hAnsi="Arial" w:cs="Arial"/>
          <w:lang w:val="ru-RU"/>
        </w:rPr>
        <w:t>ССКМО</w:t>
      </w:r>
      <w:r>
        <w:rPr>
          <w:rFonts w:ascii="Arial" w:hAnsi="Arial" w:cs="Arial"/>
          <w:lang w:val="ru-RU"/>
        </w:rPr>
        <w:tab/>
      </w:r>
      <w:r>
        <w:rPr>
          <w:rFonts w:ascii="Arial" w:hAnsi="Arial" w:cs="Arial"/>
          <w:lang w:val="ru-RU"/>
        </w:rPr>
        <w:tab/>
      </w:r>
      <w:r>
        <w:rPr>
          <w:rFonts w:ascii="Arial" w:hAnsi="Arial" w:cs="Arial"/>
          <w:lang w:val="ru-RU"/>
        </w:rPr>
        <w:tab/>
      </w:r>
      <w:r>
        <w:rPr>
          <w:rFonts w:ascii="Arial" w:hAnsi="Arial" w:cs="Arial"/>
          <w:lang w:val="ru-RU"/>
        </w:rPr>
        <w:tab/>
      </w:r>
      <w:r>
        <w:rPr>
          <w:rFonts w:ascii="Arial" w:hAnsi="Arial" w:cs="Arial"/>
          <w:lang w:val="bg-BG"/>
        </w:rPr>
        <w:t>Служител по Сигурността на Комуникационното и Мрежово Оборудване</w:t>
      </w:r>
    </w:p>
    <w:p w14:paraId="077FD5B6" w14:textId="69EC08BF" w:rsidR="0078246A" w:rsidRDefault="0078246A" w:rsidP="00425E7F">
      <w:pPr>
        <w:spacing w:after="0" w:line="240" w:lineRule="auto"/>
        <w:jc w:val="both"/>
        <w:rPr>
          <w:rFonts w:ascii="Arial" w:hAnsi="Arial" w:cs="Arial"/>
          <w:lang w:val="ru-RU"/>
        </w:rPr>
      </w:pPr>
    </w:p>
    <w:p w14:paraId="168347CA" w14:textId="57B52B16" w:rsidR="0078246A" w:rsidRPr="00425E7F" w:rsidRDefault="00CD0416" w:rsidP="00425E7F">
      <w:pPr>
        <w:pStyle w:val="Title"/>
        <w:tabs>
          <w:tab w:val="left" w:pos="4395"/>
        </w:tabs>
        <w:spacing w:before="0" w:after="0" w:line="240" w:lineRule="auto"/>
        <w:ind w:left="1418"/>
        <w:jc w:val="both"/>
        <w:rPr>
          <w:rFonts w:ascii="Arial" w:hAnsi="Arial" w:cs="Arial"/>
          <w:sz w:val="22"/>
          <w:szCs w:val="22"/>
        </w:rPr>
      </w:pPr>
      <w:r w:rsidRPr="00425E7F">
        <w:rPr>
          <w:rFonts w:ascii="Arial" w:hAnsi="Arial" w:cs="Arial"/>
          <w:sz w:val="22"/>
          <w:szCs w:val="22"/>
        </w:rPr>
        <w:t xml:space="preserve">ІІІ. </w:t>
      </w:r>
      <w:r w:rsidR="0035648D" w:rsidRPr="00425E7F">
        <w:rPr>
          <w:rFonts w:ascii="Arial" w:hAnsi="Arial" w:cs="Arial"/>
          <w:sz w:val="22"/>
          <w:szCs w:val="22"/>
        </w:rPr>
        <w:t xml:space="preserve">Термини и определения, свързани с </w:t>
      </w:r>
      <w:r w:rsidR="0035648D" w:rsidRPr="00425E7F">
        <w:rPr>
          <w:rFonts w:ascii="Arial" w:hAnsi="Arial" w:cs="Arial"/>
          <w:sz w:val="22"/>
          <w:szCs w:val="22"/>
          <w:lang w:val="en-US"/>
        </w:rPr>
        <w:t>ISO</w:t>
      </w:r>
      <w:r w:rsidR="0035648D" w:rsidRPr="00425E7F">
        <w:rPr>
          <w:rFonts w:ascii="Arial" w:hAnsi="Arial" w:cs="Arial"/>
          <w:sz w:val="22"/>
          <w:szCs w:val="22"/>
          <w:lang w:val="ru-RU"/>
        </w:rPr>
        <w:t>/</w:t>
      </w:r>
      <w:r w:rsidR="0035648D" w:rsidRPr="00425E7F">
        <w:rPr>
          <w:rFonts w:ascii="Arial" w:hAnsi="Arial" w:cs="Arial"/>
          <w:sz w:val="22"/>
          <w:szCs w:val="22"/>
          <w:lang w:val="en-US"/>
        </w:rPr>
        <w:t>IEC</w:t>
      </w:r>
      <w:r w:rsidR="0035648D" w:rsidRPr="00425E7F">
        <w:rPr>
          <w:rFonts w:ascii="Arial" w:hAnsi="Arial" w:cs="Arial"/>
          <w:sz w:val="22"/>
          <w:szCs w:val="22"/>
          <w:lang w:val="ru-RU"/>
        </w:rPr>
        <w:t xml:space="preserve"> 27001:2013 </w:t>
      </w:r>
      <w:r w:rsidR="0035648D" w:rsidRPr="00425E7F">
        <w:rPr>
          <w:rFonts w:ascii="Arial" w:hAnsi="Arial" w:cs="Arial"/>
          <w:sz w:val="22"/>
          <w:szCs w:val="22"/>
        </w:rPr>
        <w:t xml:space="preserve">(описани в </w:t>
      </w:r>
      <w:r w:rsidR="0035648D" w:rsidRPr="00425E7F">
        <w:rPr>
          <w:rFonts w:ascii="Arial" w:hAnsi="Arial" w:cs="Arial"/>
          <w:sz w:val="22"/>
          <w:szCs w:val="22"/>
          <w:lang w:val="en-US"/>
        </w:rPr>
        <w:t>ISO</w:t>
      </w:r>
      <w:r w:rsidR="0035648D" w:rsidRPr="00425E7F">
        <w:rPr>
          <w:rFonts w:ascii="Arial" w:hAnsi="Arial" w:cs="Arial"/>
          <w:sz w:val="22"/>
          <w:szCs w:val="22"/>
          <w:lang w:val="ru-RU"/>
        </w:rPr>
        <w:t>/</w:t>
      </w:r>
      <w:r w:rsidR="0035648D" w:rsidRPr="00425E7F">
        <w:rPr>
          <w:rFonts w:ascii="Arial" w:hAnsi="Arial" w:cs="Arial"/>
          <w:sz w:val="22"/>
          <w:szCs w:val="22"/>
          <w:lang w:val="en-US"/>
        </w:rPr>
        <w:t>IEC</w:t>
      </w:r>
      <w:r w:rsidR="0035648D" w:rsidRPr="00425E7F">
        <w:rPr>
          <w:rFonts w:ascii="Arial" w:hAnsi="Arial" w:cs="Arial"/>
          <w:sz w:val="22"/>
          <w:szCs w:val="22"/>
          <w:lang w:val="ru-RU"/>
        </w:rPr>
        <w:t xml:space="preserve"> 27000:2013 </w:t>
      </w:r>
      <w:r w:rsidR="0035648D" w:rsidRPr="00425E7F">
        <w:rPr>
          <w:rFonts w:ascii="Arial" w:hAnsi="Arial" w:cs="Arial"/>
          <w:sz w:val="22"/>
          <w:szCs w:val="22"/>
        </w:rPr>
        <w:t xml:space="preserve"> )</w:t>
      </w:r>
    </w:p>
    <w:p w14:paraId="6E73456F" w14:textId="77777777" w:rsidR="0078246A" w:rsidRPr="00425E7F" w:rsidRDefault="0078246A" w:rsidP="00425E7F">
      <w:pPr>
        <w:spacing w:after="0" w:line="240" w:lineRule="auto"/>
        <w:jc w:val="both"/>
        <w:rPr>
          <w:rFonts w:ascii="Arial" w:hAnsi="Arial" w:cs="Arial"/>
          <w:lang w:val="bg-BG"/>
        </w:rPr>
      </w:pPr>
    </w:p>
    <w:p w14:paraId="46B64AA2"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Контрол на достъпа </w:t>
      </w:r>
    </w:p>
    <w:p w14:paraId="1E1AABBF" w14:textId="2F9D1E55"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начин да се гарантира, че достъпът до активите е разрешен и ограничен на базата на изискванията на бизнеса и сигурността;</w:t>
      </w:r>
    </w:p>
    <w:p w14:paraId="0BBE5E59" w14:textId="77777777" w:rsidR="008235CF" w:rsidRPr="004F2FDF" w:rsidRDefault="008235CF" w:rsidP="00425E7F">
      <w:pPr>
        <w:spacing w:after="0" w:line="240" w:lineRule="auto"/>
        <w:ind w:left="1418"/>
        <w:jc w:val="both"/>
        <w:rPr>
          <w:rFonts w:ascii="Arial" w:hAnsi="Arial" w:cs="Arial"/>
          <w:b/>
          <w:lang w:val="bg-BG"/>
        </w:rPr>
      </w:pPr>
    </w:p>
    <w:p w14:paraId="029C1B84"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Атака </w:t>
      </w:r>
    </w:p>
    <w:p w14:paraId="003B7A7C" w14:textId="39A166FD"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опит да се разруши, разкрие, промени, забрани, открадне или получи неразрешен достъп до, или да се реализира неразрешено ползване на актив;</w:t>
      </w:r>
    </w:p>
    <w:p w14:paraId="18EA704D" w14:textId="77777777" w:rsidR="008235CF" w:rsidRPr="004F2FDF" w:rsidRDefault="008235CF" w:rsidP="00425E7F">
      <w:pPr>
        <w:spacing w:after="0" w:line="240" w:lineRule="auto"/>
        <w:ind w:left="1418"/>
        <w:jc w:val="both"/>
        <w:rPr>
          <w:rFonts w:ascii="Arial" w:hAnsi="Arial" w:cs="Arial"/>
          <w:b/>
          <w:lang w:val="bg-BG"/>
        </w:rPr>
      </w:pPr>
    </w:p>
    <w:p w14:paraId="05435120"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Одит </w:t>
      </w:r>
    </w:p>
    <w:p w14:paraId="04D69C7A" w14:textId="475832A7"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lastRenderedPageBreak/>
        <w:t>систематичен, независим и документиран процес за получаване на доказателства от одит и обективното им оценяване, за да се определи степента, до която са удовлетворени критериите на одита;</w:t>
      </w:r>
    </w:p>
    <w:p w14:paraId="7949C5E5" w14:textId="77777777" w:rsidR="008235CF" w:rsidRPr="004F2FDF" w:rsidRDefault="008235CF" w:rsidP="00425E7F">
      <w:pPr>
        <w:spacing w:after="0" w:line="240" w:lineRule="auto"/>
        <w:ind w:left="1418"/>
        <w:jc w:val="both"/>
        <w:rPr>
          <w:rFonts w:ascii="Arial" w:hAnsi="Arial" w:cs="Arial"/>
          <w:b/>
          <w:lang w:val="bg-BG"/>
        </w:rPr>
      </w:pPr>
    </w:p>
    <w:p w14:paraId="7D2143B6"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Обхват на одит </w:t>
      </w:r>
    </w:p>
    <w:p w14:paraId="383D94FE" w14:textId="1D9C0471"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обект и граници на одита;</w:t>
      </w:r>
    </w:p>
    <w:p w14:paraId="4EF0E3BF" w14:textId="77777777" w:rsidR="008235CF" w:rsidRPr="004F2FDF" w:rsidRDefault="008235CF" w:rsidP="00425E7F">
      <w:pPr>
        <w:spacing w:after="0" w:line="240" w:lineRule="auto"/>
        <w:ind w:left="1418"/>
        <w:jc w:val="both"/>
        <w:rPr>
          <w:rFonts w:ascii="Arial" w:hAnsi="Arial" w:cs="Arial"/>
          <w:b/>
          <w:lang w:val="bg-BG"/>
        </w:rPr>
      </w:pPr>
    </w:p>
    <w:p w14:paraId="634D3DBA"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Автентификация </w:t>
      </w:r>
    </w:p>
    <w:p w14:paraId="2D899D9E" w14:textId="05631961"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предоставяне на гаранция, че претендираната от дадена единица характеристика е вярна;</w:t>
      </w:r>
    </w:p>
    <w:p w14:paraId="4252D7E6" w14:textId="77777777" w:rsidR="008235CF" w:rsidRPr="004F2FDF" w:rsidRDefault="008235CF" w:rsidP="00425E7F">
      <w:pPr>
        <w:spacing w:after="0" w:line="240" w:lineRule="auto"/>
        <w:ind w:left="1418"/>
        <w:jc w:val="both"/>
        <w:rPr>
          <w:rFonts w:ascii="Arial" w:hAnsi="Arial" w:cs="Arial"/>
          <w:b/>
          <w:lang w:val="bg-BG"/>
        </w:rPr>
      </w:pPr>
    </w:p>
    <w:p w14:paraId="0E697FA1"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Наличност </w:t>
      </w:r>
    </w:p>
    <w:p w14:paraId="137072B8" w14:textId="45D145CD" w:rsidR="008235CF" w:rsidRPr="004F2FDF" w:rsidRDefault="008235CF" w:rsidP="00425E7F">
      <w:pPr>
        <w:spacing w:after="0" w:line="240" w:lineRule="auto"/>
        <w:ind w:left="1418"/>
        <w:jc w:val="both"/>
        <w:rPr>
          <w:rFonts w:ascii="Arial" w:hAnsi="Arial" w:cs="Arial"/>
          <w:b/>
          <w:lang w:val="bg-BG"/>
        </w:rPr>
      </w:pPr>
      <w:r w:rsidRPr="00425E7F">
        <w:rPr>
          <w:rFonts w:ascii="Arial" w:hAnsi="Arial" w:cs="Arial"/>
          <w:lang w:val="bg-BG"/>
        </w:rPr>
        <w:t>свойство за достъпност и използваемост при поискване от оторизирана единица</w:t>
      </w:r>
      <w:r w:rsidRPr="004F2FDF">
        <w:rPr>
          <w:rFonts w:ascii="Arial" w:hAnsi="Arial" w:cs="Arial"/>
          <w:b/>
          <w:lang w:val="bg-BG"/>
        </w:rPr>
        <w:t>;</w:t>
      </w:r>
    </w:p>
    <w:p w14:paraId="61F8EA8B" w14:textId="77777777" w:rsidR="008235CF" w:rsidRPr="004F2FDF" w:rsidRDefault="008235CF" w:rsidP="00425E7F">
      <w:pPr>
        <w:spacing w:after="0" w:line="240" w:lineRule="auto"/>
        <w:ind w:left="1418"/>
        <w:jc w:val="both"/>
        <w:rPr>
          <w:rFonts w:ascii="Arial" w:hAnsi="Arial" w:cs="Arial"/>
          <w:b/>
          <w:lang w:val="bg-BG"/>
        </w:rPr>
      </w:pPr>
    </w:p>
    <w:p w14:paraId="7675F3A1"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Компетентност </w:t>
      </w:r>
    </w:p>
    <w:p w14:paraId="5BEDB8C9" w14:textId="086F9FB8"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способност за прилагане на знания и умения за постигане на очаквани резултати;</w:t>
      </w:r>
    </w:p>
    <w:p w14:paraId="41687936" w14:textId="77777777" w:rsidR="008235CF" w:rsidRPr="004F2FDF" w:rsidRDefault="008235CF" w:rsidP="00425E7F">
      <w:pPr>
        <w:spacing w:after="0" w:line="240" w:lineRule="auto"/>
        <w:ind w:left="1418"/>
        <w:jc w:val="both"/>
        <w:rPr>
          <w:rFonts w:ascii="Arial" w:hAnsi="Arial" w:cs="Arial"/>
          <w:b/>
          <w:lang w:val="bg-BG"/>
        </w:rPr>
      </w:pPr>
    </w:p>
    <w:p w14:paraId="6BE0986D"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Конфиденциалност/поверителност </w:t>
      </w:r>
    </w:p>
    <w:p w14:paraId="49D6DCD9" w14:textId="3D4F0BF1"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свойство на информацията да не бъде достъпна или да не се разкрива пред физически лица без разрешение, единици или процеси;</w:t>
      </w:r>
    </w:p>
    <w:p w14:paraId="5091690E" w14:textId="77777777" w:rsidR="008235CF" w:rsidRPr="004F2FDF" w:rsidRDefault="008235CF" w:rsidP="00425E7F">
      <w:pPr>
        <w:spacing w:after="0" w:line="240" w:lineRule="auto"/>
        <w:ind w:left="1418"/>
        <w:jc w:val="both"/>
        <w:rPr>
          <w:rFonts w:ascii="Arial" w:hAnsi="Arial" w:cs="Arial"/>
          <w:b/>
          <w:lang w:val="bg-BG"/>
        </w:rPr>
      </w:pPr>
    </w:p>
    <w:p w14:paraId="2FA80ABB"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Съответствие </w:t>
      </w:r>
    </w:p>
    <w:p w14:paraId="52E344E7" w14:textId="1C89FBF0"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изпълнение на изискване;</w:t>
      </w:r>
    </w:p>
    <w:p w14:paraId="19DAEFFC" w14:textId="77777777" w:rsidR="008235CF" w:rsidRPr="004F2FDF" w:rsidRDefault="008235CF" w:rsidP="00425E7F">
      <w:pPr>
        <w:spacing w:after="0" w:line="240" w:lineRule="auto"/>
        <w:ind w:left="1418"/>
        <w:jc w:val="both"/>
        <w:rPr>
          <w:rFonts w:ascii="Arial" w:hAnsi="Arial" w:cs="Arial"/>
          <w:b/>
          <w:lang w:val="bg-BG"/>
        </w:rPr>
      </w:pPr>
    </w:p>
    <w:p w14:paraId="127EE78D"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Последствие </w:t>
      </w:r>
    </w:p>
    <w:p w14:paraId="73D7241D" w14:textId="7492E26D"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резултат от дадено събитие, засягащ целите;</w:t>
      </w:r>
    </w:p>
    <w:p w14:paraId="05CF6C1A" w14:textId="77777777" w:rsidR="008235CF" w:rsidRPr="004F2FDF" w:rsidRDefault="008235CF" w:rsidP="00425E7F">
      <w:pPr>
        <w:spacing w:after="0" w:line="240" w:lineRule="auto"/>
        <w:ind w:left="1418"/>
        <w:jc w:val="both"/>
        <w:rPr>
          <w:rFonts w:ascii="Arial" w:hAnsi="Arial" w:cs="Arial"/>
          <w:b/>
          <w:lang w:val="bg-BG"/>
        </w:rPr>
      </w:pPr>
    </w:p>
    <w:p w14:paraId="1120E609"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Непрекъснато подобряване </w:t>
      </w:r>
    </w:p>
    <w:p w14:paraId="1F915058" w14:textId="4205714C"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повтаряща се дейност за подобряване на характеристиката;</w:t>
      </w:r>
    </w:p>
    <w:p w14:paraId="13C01265" w14:textId="77777777" w:rsidR="008235CF" w:rsidRPr="004F2FDF" w:rsidRDefault="008235CF" w:rsidP="00425E7F">
      <w:pPr>
        <w:spacing w:after="0" w:line="240" w:lineRule="auto"/>
        <w:ind w:left="1418"/>
        <w:jc w:val="both"/>
        <w:rPr>
          <w:rFonts w:ascii="Arial" w:hAnsi="Arial" w:cs="Arial"/>
          <w:b/>
          <w:lang w:val="bg-BG"/>
        </w:rPr>
      </w:pPr>
    </w:p>
    <w:p w14:paraId="28488A1B"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Механизъм за контрол </w:t>
      </w:r>
    </w:p>
    <w:p w14:paraId="24C3F159" w14:textId="65D85AA2"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мярка, която изменя риска;</w:t>
      </w:r>
    </w:p>
    <w:p w14:paraId="00570BC0" w14:textId="77777777" w:rsidR="008235CF" w:rsidRPr="004F2FDF" w:rsidRDefault="008235CF" w:rsidP="00425E7F">
      <w:pPr>
        <w:spacing w:after="0" w:line="240" w:lineRule="auto"/>
        <w:ind w:left="1418"/>
        <w:jc w:val="both"/>
        <w:rPr>
          <w:rFonts w:ascii="Arial" w:hAnsi="Arial" w:cs="Arial"/>
          <w:b/>
          <w:lang w:val="bg-BG"/>
        </w:rPr>
      </w:pPr>
    </w:p>
    <w:p w14:paraId="1CDE99FB"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Цел на механизма за контрол </w:t>
      </w:r>
    </w:p>
    <w:p w14:paraId="0C0EB1B6" w14:textId="3819D384"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описание, какво трябва да се постигне в резултат от внедряване на механизма за контрол;</w:t>
      </w:r>
    </w:p>
    <w:p w14:paraId="5A03FBB7" w14:textId="77777777" w:rsidR="008235CF" w:rsidRPr="004F2FDF" w:rsidRDefault="008235CF" w:rsidP="00425E7F">
      <w:pPr>
        <w:spacing w:after="0" w:line="240" w:lineRule="auto"/>
        <w:ind w:left="1418"/>
        <w:jc w:val="both"/>
        <w:rPr>
          <w:rFonts w:ascii="Arial" w:hAnsi="Arial" w:cs="Arial"/>
          <w:b/>
          <w:lang w:val="bg-BG"/>
        </w:rPr>
      </w:pPr>
    </w:p>
    <w:p w14:paraId="27F8CC3F"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Корекция</w:t>
      </w:r>
    </w:p>
    <w:p w14:paraId="2AC44672" w14:textId="51D4408D"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действие за отстраняване на открито несъответствие;</w:t>
      </w:r>
    </w:p>
    <w:p w14:paraId="1D68F65F" w14:textId="77777777" w:rsidR="008235CF" w:rsidRPr="004F2FDF" w:rsidRDefault="008235CF" w:rsidP="00425E7F">
      <w:pPr>
        <w:spacing w:after="0" w:line="240" w:lineRule="auto"/>
        <w:ind w:left="1418"/>
        <w:jc w:val="both"/>
        <w:rPr>
          <w:rFonts w:ascii="Arial" w:hAnsi="Arial" w:cs="Arial"/>
          <w:b/>
          <w:lang w:val="bg-BG"/>
        </w:rPr>
      </w:pPr>
    </w:p>
    <w:p w14:paraId="3404F269"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Коригиращо действие </w:t>
      </w:r>
    </w:p>
    <w:p w14:paraId="46CF4726" w14:textId="56BD33A5"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действие за отстраняване на причината за несъответствие или друга нежелана ситуация;</w:t>
      </w:r>
    </w:p>
    <w:p w14:paraId="58CDAC05" w14:textId="77777777" w:rsidR="008235CF" w:rsidRPr="004F2FDF" w:rsidRDefault="008235CF" w:rsidP="00425E7F">
      <w:pPr>
        <w:spacing w:after="0" w:line="240" w:lineRule="auto"/>
        <w:ind w:left="1418"/>
        <w:jc w:val="both"/>
        <w:rPr>
          <w:rFonts w:ascii="Arial" w:hAnsi="Arial" w:cs="Arial"/>
          <w:b/>
          <w:lang w:val="bg-BG"/>
        </w:rPr>
      </w:pPr>
    </w:p>
    <w:p w14:paraId="551B2522"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Данни </w:t>
      </w:r>
    </w:p>
    <w:p w14:paraId="18E95E70" w14:textId="3373134A"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съвкупност от стойности, присвоени на базови измерители, производни измерители и/или индикатори;</w:t>
      </w:r>
    </w:p>
    <w:p w14:paraId="6EF76CD5" w14:textId="77777777" w:rsidR="008235CF" w:rsidRPr="004F2FDF" w:rsidRDefault="008235CF" w:rsidP="00425E7F">
      <w:pPr>
        <w:spacing w:after="0" w:line="240" w:lineRule="auto"/>
        <w:ind w:left="1418"/>
        <w:jc w:val="both"/>
        <w:rPr>
          <w:rFonts w:ascii="Arial" w:hAnsi="Arial" w:cs="Arial"/>
          <w:b/>
          <w:lang w:val="bg-BG"/>
        </w:rPr>
      </w:pPr>
    </w:p>
    <w:p w14:paraId="6233F6E5"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Критерии за решение </w:t>
      </w:r>
    </w:p>
    <w:p w14:paraId="4BD8BC2A" w14:textId="60B7C942"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прагове, цели или модели, използвани за определяне на необходимостта от действие или от по-нататъшно проучване, или за описание на нивото на увереност в даден резултат;</w:t>
      </w:r>
    </w:p>
    <w:p w14:paraId="42A521C6" w14:textId="77777777" w:rsidR="008235CF" w:rsidRPr="004F2FDF" w:rsidRDefault="008235CF" w:rsidP="00425E7F">
      <w:pPr>
        <w:spacing w:after="0" w:line="240" w:lineRule="auto"/>
        <w:ind w:left="1418"/>
        <w:jc w:val="both"/>
        <w:rPr>
          <w:rFonts w:ascii="Arial" w:hAnsi="Arial" w:cs="Arial"/>
          <w:b/>
          <w:lang w:val="bg-BG"/>
        </w:rPr>
      </w:pPr>
    </w:p>
    <w:p w14:paraId="5ACAA17B"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Документирана информация </w:t>
      </w:r>
    </w:p>
    <w:p w14:paraId="54B76A0D" w14:textId="05B0DED8"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информация, която трябва да бъде контролирана и поддържана от организация, и носителят, върху който се съхранява;</w:t>
      </w:r>
    </w:p>
    <w:p w14:paraId="1B6C69EA" w14:textId="77777777"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Забележка. Документираната информация може да бъде във всякакъв формат и носител и от всеки източник. Документираната информация може да се отнася за системата за управление, включително свързаните с нея процеси, за информацията, създадена за да може организацията да работи и за доказателствата за постигане на резултатите (записите).</w:t>
      </w:r>
    </w:p>
    <w:p w14:paraId="6A88137D" w14:textId="77777777" w:rsidR="008235CF" w:rsidRPr="004F2FDF" w:rsidRDefault="008235CF" w:rsidP="00425E7F">
      <w:pPr>
        <w:spacing w:after="0" w:line="240" w:lineRule="auto"/>
        <w:ind w:left="1418"/>
        <w:jc w:val="both"/>
        <w:rPr>
          <w:rFonts w:ascii="Arial" w:hAnsi="Arial" w:cs="Arial"/>
          <w:b/>
          <w:lang w:val="bg-BG"/>
        </w:rPr>
      </w:pPr>
    </w:p>
    <w:p w14:paraId="0A377D5E"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Ефикасност</w:t>
      </w:r>
    </w:p>
    <w:p w14:paraId="2927ECC8" w14:textId="6D61AD3A"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степен, до която планираните дейности са изпълнени и планираните резултати са постигнати;</w:t>
      </w:r>
    </w:p>
    <w:p w14:paraId="06B28D8B" w14:textId="77777777" w:rsidR="008235CF" w:rsidRPr="004F2FDF" w:rsidRDefault="008235CF" w:rsidP="00425E7F">
      <w:pPr>
        <w:spacing w:after="0" w:line="240" w:lineRule="auto"/>
        <w:ind w:left="1418"/>
        <w:jc w:val="both"/>
        <w:rPr>
          <w:rFonts w:ascii="Arial" w:hAnsi="Arial" w:cs="Arial"/>
          <w:b/>
          <w:lang w:val="bg-BG"/>
        </w:rPr>
      </w:pPr>
    </w:p>
    <w:p w14:paraId="34D234D0"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Събитие </w:t>
      </w:r>
    </w:p>
    <w:p w14:paraId="7BB38606" w14:textId="573F8314"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възникване или изменение на конкретна съвкупност от обстоятелства;</w:t>
      </w:r>
    </w:p>
    <w:p w14:paraId="6F41614D" w14:textId="77777777" w:rsidR="008235CF" w:rsidRPr="004F2FDF" w:rsidRDefault="008235CF" w:rsidP="00425E7F">
      <w:pPr>
        <w:spacing w:after="0" w:line="240" w:lineRule="auto"/>
        <w:ind w:left="1418"/>
        <w:jc w:val="both"/>
        <w:rPr>
          <w:rFonts w:ascii="Arial" w:hAnsi="Arial" w:cs="Arial"/>
          <w:b/>
          <w:lang w:val="bg-BG"/>
        </w:rPr>
      </w:pPr>
    </w:p>
    <w:p w14:paraId="06706C31"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Изпълнително ръководство </w:t>
      </w:r>
    </w:p>
    <w:p w14:paraId="31299E6C" w14:textId="3A947D98"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лице или група от хора, на които са делегирани отговорности от ръководния орган за изпълнение на стратегия и политики за постигане целите на организацията;</w:t>
      </w:r>
    </w:p>
    <w:p w14:paraId="38BB901A" w14:textId="77777777" w:rsidR="008235CF" w:rsidRPr="004F2FDF" w:rsidRDefault="008235CF" w:rsidP="00425E7F">
      <w:pPr>
        <w:spacing w:after="0" w:line="240" w:lineRule="auto"/>
        <w:ind w:left="1418"/>
        <w:jc w:val="both"/>
        <w:rPr>
          <w:rFonts w:ascii="Arial" w:hAnsi="Arial" w:cs="Arial"/>
          <w:b/>
          <w:lang w:val="bg-BG"/>
        </w:rPr>
      </w:pPr>
    </w:p>
    <w:p w14:paraId="049F80F5"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Външен контекст </w:t>
      </w:r>
    </w:p>
    <w:p w14:paraId="24AF7405" w14:textId="6DA2F633"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външната среда, в която организацията се стреми да постигне целите си;</w:t>
      </w:r>
    </w:p>
    <w:p w14:paraId="391E071C" w14:textId="77777777" w:rsidR="008235CF" w:rsidRPr="004F2FDF" w:rsidRDefault="008235CF" w:rsidP="00425E7F">
      <w:pPr>
        <w:spacing w:after="0" w:line="240" w:lineRule="auto"/>
        <w:ind w:left="1418"/>
        <w:jc w:val="both"/>
        <w:rPr>
          <w:rFonts w:ascii="Arial" w:hAnsi="Arial" w:cs="Arial"/>
          <w:b/>
          <w:lang w:val="bg-BG"/>
        </w:rPr>
      </w:pPr>
    </w:p>
    <w:p w14:paraId="687D15CC"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Средства за обработване на информация </w:t>
      </w:r>
    </w:p>
    <w:p w14:paraId="7A02B509" w14:textId="1FCBF565"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всяка система за обработване на информация, услуга или инфраструктура, или физическото й местонахождение;</w:t>
      </w:r>
    </w:p>
    <w:p w14:paraId="0A3D156B" w14:textId="77777777" w:rsidR="008235CF" w:rsidRPr="004F2FDF" w:rsidRDefault="008235CF" w:rsidP="00425E7F">
      <w:pPr>
        <w:spacing w:after="0" w:line="240" w:lineRule="auto"/>
        <w:ind w:left="1418"/>
        <w:jc w:val="both"/>
        <w:rPr>
          <w:rFonts w:ascii="Arial" w:hAnsi="Arial" w:cs="Arial"/>
          <w:b/>
          <w:lang w:val="bg-BG"/>
        </w:rPr>
      </w:pPr>
    </w:p>
    <w:p w14:paraId="18310B95"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Сигурност на информацията </w:t>
      </w:r>
    </w:p>
    <w:p w14:paraId="54E81693" w14:textId="6E91E8B3"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опазване на поверителността/конфиденциалността, целостта и наличността на информацията;</w:t>
      </w:r>
    </w:p>
    <w:p w14:paraId="4F81B085" w14:textId="77777777" w:rsidR="008235CF" w:rsidRPr="004F2FDF" w:rsidRDefault="008235CF" w:rsidP="00425E7F">
      <w:pPr>
        <w:spacing w:after="0" w:line="240" w:lineRule="auto"/>
        <w:ind w:left="1418"/>
        <w:jc w:val="both"/>
        <w:rPr>
          <w:rFonts w:ascii="Arial" w:hAnsi="Arial" w:cs="Arial"/>
          <w:b/>
          <w:lang w:val="bg-BG"/>
        </w:rPr>
      </w:pPr>
    </w:p>
    <w:p w14:paraId="77EB2DD1"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Непрекъснатост на сигурността на информацията</w:t>
      </w:r>
    </w:p>
    <w:p w14:paraId="66B6EC6D" w14:textId="6E990007"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процеси и процедури за осигуряване на непрекъснати дейности по сигурност на информацията;</w:t>
      </w:r>
    </w:p>
    <w:p w14:paraId="6C73AE31" w14:textId="77777777" w:rsidR="008235CF" w:rsidRPr="004F2FDF" w:rsidRDefault="008235CF" w:rsidP="00425E7F">
      <w:pPr>
        <w:spacing w:after="0" w:line="240" w:lineRule="auto"/>
        <w:ind w:left="1418"/>
        <w:jc w:val="both"/>
        <w:rPr>
          <w:rFonts w:ascii="Arial" w:hAnsi="Arial" w:cs="Arial"/>
          <w:b/>
          <w:lang w:val="bg-BG"/>
        </w:rPr>
      </w:pPr>
    </w:p>
    <w:p w14:paraId="5E8A574C"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Събитие, свързано със сигурността на информацията </w:t>
      </w:r>
    </w:p>
    <w:p w14:paraId="12990870" w14:textId="7EA3070C"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идентифицирана случка в система, услуга или мрежа, показваща възможен пробив в политиката за сигурност на информацията, или отказ на защитите, или предварително неизвестна ситуация, която може да бъде свързана със сигурността;</w:t>
      </w:r>
    </w:p>
    <w:p w14:paraId="54202831" w14:textId="77777777" w:rsidR="008235CF" w:rsidRPr="004F2FDF" w:rsidRDefault="008235CF" w:rsidP="00425E7F">
      <w:pPr>
        <w:spacing w:after="0" w:line="240" w:lineRule="auto"/>
        <w:ind w:left="1418"/>
        <w:jc w:val="both"/>
        <w:rPr>
          <w:rFonts w:ascii="Arial" w:hAnsi="Arial" w:cs="Arial"/>
          <w:b/>
          <w:lang w:val="bg-BG"/>
        </w:rPr>
      </w:pPr>
    </w:p>
    <w:p w14:paraId="788566A4"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Инцидент, свързан със сигурността на информацията</w:t>
      </w:r>
    </w:p>
    <w:p w14:paraId="13E56750" w14:textId="4F5256F6"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отделно събитие или серия от нежелани или неочаквани събития, свързани със сигурността на информацията, които с голяма вероятност могат да предизвикат компрометиране на бизнес дейностите и да заплашат сигурността на информацията;</w:t>
      </w:r>
    </w:p>
    <w:p w14:paraId="4C102243" w14:textId="77777777" w:rsidR="008235CF" w:rsidRPr="004F2FDF" w:rsidRDefault="008235CF" w:rsidP="00425E7F">
      <w:pPr>
        <w:spacing w:after="0" w:line="240" w:lineRule="auto"/>
        <w:ind w:left="1418"/>
        <w:jc w:val="both"/>
        <w:rPr>
          <w:rFonts w:ascii="Arial" w:hAnsi="Arial" w:cs="Arial"/>
          <w:b/>
          <w:lang w:val="bg-BG"/>
        </w:rPr>
      </w:pPr>
    </w:p>
    <w:p w14:paraId="0C71A493"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Информационна система </w:t>
      </w:r>
    </w:p>
    <w:p w14:paraId="62B92B7F" w14:textId="24DF0219"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приложения, услуги, активи на информационните технологии или други елементи, обработващи информацията;</w:t>
      </w:r>
    </w:p>
    <w:p w14:paraId="218AA3FD" w14:textId="77777777" w:rsidR="008235CF" w:rsidRPr="004F2FDF" w:rsidRDefault="008235CF" w:rsidP="00425E7F">
      <w:pPr>
        <w:spacing w:after="0" w:line="240" w:lineRule="auto"/>
        <w:ind w:left="1418"/>
        <w:jc w:val="both"/>
        <w:rPr>
          <w:rFonts w:ascii="Arial" w:hAnsi="Arial" w:cs="Arial"/>
          <w:b/>
          <w:lang w:val="bg-BG"/>
        </w:rPr>
      </w:pPr>
    </w:p>
    <w:p w14:paraId="0D70FF7F"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Цялостност/Интегритет </w:t>
      </w:r>
    </w:p>
    <w:p w14:paraId="74C69341" w14:textId="1A602DAF"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свойство за точност и пълнота;</w:t>
      </w:r>
    </w:p>
    <w:p w14:paraId="5C2FD211" w14:textId="77777777" w:rsidR="008235CF" w:rsidRPr="004F2FDF" w:rsidRDefault="008235CF" w:rsidP="00425E7F">
      <w:pPr>
        <w:spacing w:after="0" w:line="240" w:lineRule="auto"/>
        <w:ind w:left="1418"/>
        <w:jc w:val="both"/>
        <w:rPr>
          <w:rFonts w:ascii="Arial" w:hAnsi="Arial" w:cs="Arial"/>
          <w:b/>
          <w:lang w:val="bg-BG"/>
        </w:rPr>
      </w:pPr>
    </w:p>
    <w:p w14:paraId="7F32AAA6"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Заинтересована страна </w:t>
      </w:r>
    </w:p>
    <w:p w14:paraId="010C28F1" w14:textId="76C559AE"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лице или организация, които могат да повлияят на, да бъдат засегнати от, или да се възприемат като засегнати от дадено решение или дейност;</w:t>
      </w:r>
    </w:p>
    <w:p w14:paraId="5EDE7488" w14:textId="77777777" w:rsidR="008235CF" w:rsidRPr="004F2FDF" w:rsidRDefault="008235CF" w:rsidP="00425E7F">
      <w:pPr>
        <w:spacing w:after="0" w:line="240" w:lineRule="auto"/>
        <w:ind w:left="1418"/>
        <w:jc w:val="both"/>
        <w:rPr>
          <w:rFonts w:ascii="Arial" w:hAnsi="Arial" w:cs="Arial"/>
          <w:b/>
          <w:lang w:val="bg-BG"/>
        </w:rPr>
      </w:pPr>
    </w:p>
    <w:p w14:paraId="4D3040BE"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Вътрешен контекст</w:t>
      </w:r>
    </w:p>
    <w:p w14:paraId="4A8B50A2" w14:textId="0C0E5084"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вътрешната среда, в която организацията се стреми да постигне своите цели;</w:t>
      </w:r>
    </w:p>
    <w:p w14:paraId="183152C1" w14:textId="77777777" w:rsidR="008235CF" w:rsidRPr="004F2FDF" w:rsidRDefault="008235CF" w:rsidP="00425E7F">
      <w:pPr>
        <w:spacing w:after="0" w:line="240" w:lineRule="auto"/>
        <w:ind w:left="1418"/>
        <w:jc w:val="both"/>
        <w:rPr>
          <w:rFonts w:ascii="Arial" w:hAnsi="Arial" w:cs="Arial"/>
          <w:b/>
          <w:lang w:val="bg-BG"/>
        </w:rPr>
      </w:pPr>
    </w:p>
    <w:p w14:paraId="3FB9921A"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Ниво на риск </w:t>
      </w:r>
    </w:p>
    <w:p w14:paraId="5DA141B3" w14:textId="1C338570"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значимост на риска, изразен чрез комбинация от последствия и тяхната вероятност;</w:t>
      </w:r>
    </w:p>
    <w:p w14:paraId="555C3AE5" w14:textId="77777777" w:rsidR="008235CF" w:rsidRPr="004F2FDF" w:rsidRDefault="008235CF" w:rsidP="00425E7F">
      <w:pPr>
        <w:spacing w:after="0" w:line="240" w:lineRule="auto"/>
        <w:ind w:left="1418"/>
        <w:jc w:val="both"/>
        <w:rPr>
          <w:rFonts w:ascii="Arial" w:hAnsi="Arial" w:cs="Arial"/>
          <w:b/>
          <w:lang w:val="bg-BG"/>
        </w:rPr>
      </w:pPr>
    </w:p>
    <w:p w14:paraId="3BA5E43D"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Вероятност </w:t>
      </w:r>
    </w:p>
    <w:p w14:paraId="0E625615" w14:textId="7F92D6FA"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възможност нещо да се случи;</w:t>
      </w:r>
    </w:p>
    <w:p w14:paraId="020EC8E6" w14:textId="77777777" w:rsidR="008235CF" w:rsidRPr="004F2FDF" w:rsidRDefault="008235CF" w:rsidP="00425E7F">
      <w:pPr>
        <w:spacing w:after="0" w:line="240" w:lineRule="auto"/>
        <w:ind w:left="1418"/>
        <w:jc w:val="both"/>
        <w:rPr>
          <w:rFonts w:ascii="Arial" w:hAnsi="Arial" w:cs="Arial"/>
          <w:b/>
          <w:lang w:val="bg-BG"/>
        </w:rPr>
      </w:pPr>
    </w:p>
    <w:p w14:paraId="1FF1813F"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Система за управление </w:t>
      </w:r>
    </w:p>
    <w:p w14:paraId="6D8D263D" w14:textId="3F4E24FD"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съвкупност от взаимосвързани или взаимодействащи си елементи на организацията, позволяващи да се създадат политики, цели и процеси за постигане на тези цели;</w:t>
      </w:r>
    </w:p>
    <w:p w14:paraId="37BC5BE1" w14:textId="77777777" w:rsidR="008235CF" w:rsidRPr="004F2FDF" w:rsidRDefault="008235CF" w:rsidP="00425E7F">
      <w:pPr>
        <w:spacing w:after="0" w:line="240" w:lineRule="auto"/>
        <w:ind w:left="1418"/>
        <w:jc w:val="both"/>
        <w:rPr>
          <w:rFonts w:ascii="Arial" w:hAnsi="Arial" w:cs="Arial"/>
          <w:b/>
          <w:lang w:val="bg-BG"/>
        </w:rPr>
      </w:pPr>
    </w:p>
    <w:p w14:paraId="7CE2D782"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Измерител </w:t>
      </w:r>
    </w:p>
    <w:p w14:paraId="5B00DE5B" w14:textId="33EDD49A"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променлива, на която е присвоена стойност в резултат от измерване;</w:t>
      </w:r>
    </w:p>
    <w:p w14:paraId="0B7B3ABF" w14:textId="77777777" w:rsidR="008235CF" w:rsidRPr="004F2FDF" w:rsidRDefault="008235CF" w:rsidP="00425E7F">
      <w:pPr>
        <w:spacing w:after="0" w:line="240" w:lineRule="auto"/>
        <w:ind w:left="1418"/>
        <w:jc w:val="both"/>
        <w:rPr>
          <w:rFonts w:ascii="Arial" w:hAnsi="Arial" w:cs="Arial"/>
          <w:b/>
          <w:lang w:val="bg-BG"/>
        </w:rPr>
      </w:pPr>
    </w:p>
    <w:p w14:paraId="23E09E05"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Измерване </w:t>
      </w:r>
    </w:p>
    <w:p w14:paraId="4B5F2DFD" w14:textId="4601F7DA"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процес за определяне на стойност;</w:t>
      </w:r>
    </w:p>
    <w:p w14:paraId="4DC79527" w14:textId="77777777" w:rsidR="008235CF" w:rsidRPr="004F2FDF" w:rsidRDefault="008235CF" w:rsidP="00425E7F">
      <w:pPr>
        <w:spacing w:after="0" w:line="240" w:lineRule="auto"/>
        <w:ind w:left="1418"/>
        <w:jc w:val="both"/>
        <w:rPr>
          <w:rFonts w:ascii="Arial" w:hAnsi="Arial" w:cs="Arial"/>
          <w:b/>
          <w:lang w:val="bg-BG"/>
        </w:rPr>
      </w:pPr>
    </w:p>
    <w:p w14:paraId="598CC874"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Мониторинг</w:t>
      </w:r>
    </w:p>
    <w:p w14:paraId="1D741017" w14:textId="78EC5CF2"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определяне на състоянието на система, процес или дейност;</w:t>
      </w:r>
    </w:p>
    <w:p w14:paraId="7FF8D604" w14:textId="77777777" w:rsidR="00A3480D" w:rsidRPr="004F2FDF" w:rsidRDefault="00A3480D" w:rsidP="00425E7F">
      <w:pPr>
        <w:spacing w:after="0" w:line="240" w:lineRule="auto"/>
        <w:ind w:left="1418"/>
        <w:jc w:val="both"/>
        <w:rPr>
          <w:rFonts w:ascii="Arial" w:hAnsi="Arial" w:cs="Arial"/>
          <w:lang w:val="bg-BG"/>
        </w:rPr>
      </w:pPr>
    </w:p>
    <w:p w14:paraId="08375D0E" w14:textId="77777777" w:rsidR="00A3480D" w:rsidRPr="00425E7F" w:rsidRDefault="008235CF" w:rsidP="00425E7F">
      <w:pPr>
        <w:spacing w:after="0" w:line="240" w:lineRule="auto"/>
        <w:ind w:left="1418"/>
        <w:jc w:val="both"/>
        <w:rPr>
          <w:rFonts w:ascii="Arial" w:hAnsi="Arial" w:cs="Arial"/>
          <w:b/>
          <w:lang w:val="bg-BG"/>
        </w:rPr>
      </w:pPr>
      <w:r w:rsidRPr="004F2FDF">
        <w:rPr>
          <w:rFonts w:ascii="Arial" w:hAnsi="Arial" w:cs="Arial"/>
          <w:b/>
          <w:lang w:val="bg-BG"/>
        </w:rPr>
        <w:t>Несъответствие</w:t>
      </w:r>
    </w:p>
    <w:p w14:paraId="0899F948" w14:textId="1EB6B7C3"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неизпълнение на изискване;</w:t>
      </w:r>
    </w:p>
    <w:p w14:paraId="1BADAE3F" w14:textId="77777777" w:rsidR="008235CF" w:rsidRPr="004F2FDF" w:rsidRDefault="008235CF" w:rsidP="00425E7F">
      <w:pPr>
        <w:spacing w:after="0" w:line="240" w:lineRule="auto"/>
        <w:ind w:left="1418"/>
        <w:jc w:val="both"/>
        <w:rPr>
          <w:rFonts w:ascii="Arial" w:hAnsi="Arial" w:cs="Arial"/>
          <w:b/>
          <w:lang w:val="bg-BG"/>
        </w:rPr>
      </w:pPr>
    </w:p>
    <w:p w14:paraId="469D85B5"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Остатъчен риск </w:t>
      </w:r>
    </w:p>
    <w:p w14:paraId="15FCF81B" w14:textId="62B47374"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риск, останал след третиране на риска;</w:t>
      </w:r>
    </w:p>
    <w:p w14:paraId="2FC6E1F4" w14:textId="77777777" w:rsidR="008235CF" w:rsidRPr="004F2FDF" w:rsidRDefault="008235CF" w:rsidP="00425E7F">
      <w:pPr>
        <w:spacing w:after="0" w:line="240" w:lineRule="auto"/>
        <w:ind w:left="1418"/>
        <w:jc w:val="both"/>
        <w:rPr>
          <w:rFonts w:ascii="Arial" w:hAnsi="Arial" w:cs="Arial"/>
          <w:b/>
          <w:lang w:val="bg-BG"/>
        </w:rPr>
      </w:pPr>
    </w:p>
    <w:p w14:paraId="39226E39"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Риск </w:t>
      </w:r>
    </w:p>
    <w:p w14:paraId="24C6D916" w14:textId="3FBE0B26"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влияние на неопределеността за постигането на целите;</w:t>
      </w:r>
    </w:p>
    <w:p w14:paraId="5D2057C8" w14:textId="77777777" w:rsidR="008235CF" w:rsidRPr="004F2FDF" w:rsidRDefault="008235CF" w:rsidP="00425E7F">
      <w:pPr>
        <w:spacing w:after="0" w:line="240" w:lineRule="auto"/>
        <w:ind w:left="1418"/>
        <w:jc w:val="both"/>
        <w:rPr>
          <w:rFonts w:ascii="Arial" w:hAnsi="Arial" w:cs="Arial"/>
          <w:b/>
          <w:lang w:val="bg-BG"/>
        </w:rPr>
      </w:pPr>
    </w:p>
    <w:p w14:paraId="5165D8E3"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Приемане на риска </w:t>
      </w:r>
    </w:p>
    <w:p w14:paraId="7B82DA16" w14:textId="78BE7AC1"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информирано решение да се поеме конкретен риск;</w:t>
      </w:r>
    </w:p>
    <w:p w14:paraId="529EECF7" w14:textId="77777777" w:rsidR="008235CF" w:rsidRPr="004F2FDF" w:rsidRDefault="008235CF" w:rsidP="00425E7F">
      <w:pPr>
        <w:spacing w:after="0" w:line="240" w:lineRule="auto"/>
        <w:ind w:left="1418"/>
        <w:jc w:val="both"/>
        <w:rPr>
          <w:rFonts w:ascii="Arial" w:hAnsi="Arial" w:cs="Arial"/>
          <w:b/>
          <w:lang w:val="bg-BG"/>
        </w:rPr>
      </w:pPr>
    </w:p>
    <w:p w14:paraId="1C95FCC9"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Анализ на риска</w:t>
      </w:r>
    </w:p>
    <w:p w14:paraId="65F56790" w14:textId="3E784908"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процес на разбиране на същността на даден риск и определяне на нивото на риска;</w:t>
      </w:r>
    </w:p>
    <w:p w14:paraId="420BDC00" w14:textId="77777777" w:rsidR="008235CF" w:rsidRPr="004F2FDF" w:rsidRDefault="008235CF" w:rsidP="00425E7F">
      <w:pPr>
        <w:spacing w:after="0" w:line="240" w:lineRule="auto"/>
        <w:ind w:left="1418"/>
        <w:jc w:val="both"/>
        <w:rPr>
          <w:rFonts w:ascii="Arial" w:hAnsi="Arial" w:cs="Arial"/>
          <w:b/>
          <w:lang w:val="bg-BG"/>
        </w:rPr>
      </w:pPr>
    </w:p>
    <w:p w14:paraId="6CB0839F"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Оценяване на риска </w:t>
      </w:r>
    </w:p>
    <w:p w14:paraId="1292FCF8" w14:textId="2796889B"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цялостен процес на идентифициране на риска, анализ на риска и преценяване на риска;</w:t>
      </w:r>
    </w:p>
    <w:p w14:paraId="7A707C9F" w14:textId="77777777" w:rsidR="008235CF" w:rsidRPr="004F2FDF" w:rsidRDefault="008235CF" w:rsidP="00425E7F">
      <w:pPr>
        <w:spacing w:after="0" w:line="240" w:lineRule="auto"/>
        <w:ind w:left="1418"/>
        <w:jc w:val="both"/>
        <w:rPr>
          <w:rFonts w:ascii="Arial" w:hAnsi="Arial" w:cs="Arial"/>
          <w:b/>
          <w:lang w:val="bg-BG"/>
        </w:rPr>
      </w:pPr>
    </w:p>
    <w:p w14:paraId="6261C5BD"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Критерии за риск </w:t>
      </w:r>
    </w:p>
    <w:p w14:paraId="2BFF8106" w14:textId="55036DD6"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условия, по отношение на които се преценява значимостта на риска;</w:t>
      </w:r>
    </w:p>
    <w:p w14:paraId="2EF8A0AF" w14:textId="77777777" w:rsidR="008235CF" w:rsidRPr="004F2FDF" w:rsidRDefault="008235CF" w:rsidP="00425E7F">
      <w:pPr>
        <w:spacing w:after="0" w:line="240" w:lineRule="auto"/>
        <w:ind w:left="1418"/>
        <w:jc w:val="both"/>
        <w:rPr>
          <w:rFonts w:ascii="Arial" w:hAnsi="Arial" w:cs="Arial"/>
          <w:b/>
          <w:lang w:val="bg-BG"/>
        </w:rPr>
      </w:pPr>
    </w:p>
    <w:p w14:paraId="4F937BE7"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Преценяване на риска </w:t>
      </w:r>
    </w:p>
    <w:p w14:paraId="04058F3C" w14:textId="7F99882D"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процес на сравняване на резултатите от анализа на риска и критериите за риска, за да се определи дали рискът и/или неговата значимост са приемливи или допустими;</w:t>
      </w:r>
    </w:p>
    <w:p w14:paraId="2A127FDD" w14:textId="77777777" w:rsidR="008235CF" w:rsidRPr="004F2FDF" w:rsidRDefault="008235CF" w:rsidP="00425E7F">
      <w:pPr>
        <w:spacing w:after="0" w:line="240" w:lineRule="auto"/>
        <w:ind w:left="1418"/>
        <w:jc w:val="both"/>
        <w:rPr>
          <w:rFonts w:ascii="Arial" w:hAnsi="Arial" w:cs="Arial"/>
          <w:b/>
          <w:lang w:val="bg-BG"/>
        </w:rPr>
      </w:pPr>
    </w:p>
    <w:p w14:paraId="2480B375"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lastRenderedPageBreak/>
        <w:t xml:space="preserve">Идентифициране на риска </w:t>
      </w:r>
    </w:p>
    <w:p w14:paraId="6454B248" w14:textId="400A1398"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процес на откриване, разпознаване и описание на рисковете;</w:t>
      </w:r>
    </w:p>
    <w:p w14:paraId="0EBB6E53" w14:textId="77777777" w:rsidR="008235CF" w:rsidRPr="004F2FDF" w:rsidRDefault="008235CF" w:rsidP="00425E7F">
      <w:pPr>
        <w:spacing w:after="0" w:line="240" w:lineRule="auto"/>
        <w:ind w:left="1418"/>
        <w:jc w:val="both"/>
        <w:rPr>
          <w:rFonts w:ascii="Arial" w:hAnsi="Arial" w:cs="Arial"/>
          <w:b/>
          <w:lang w:val="bg-BG"/>
        </w:rPr>
      </w:pPr>
    </w:p>
    <w:p w14:paraId="31D47C10"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Управление на риска </w:t>
      </w:r>
    </w:p>
    <w:p w14:paraId="20486AEB" w14:textId="5D9E819D"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координирани дейности за ръководене и насочване на дадена организация по отношение на риска;</w:t>
      </w:r>
    </w:p>
    <w:p w14:paraId="10BDE327" w14:textId="77777777" w:rsidR="008235CF" w:rsidRPr="004F2FDF" w:rsidRDefault="008235CF" w:rsidP="00425E7F">
      <w:pPr>
        <w:spacing w:after="0" w:line="240" w:lineRule="auto"/>
        <w:ind w:left="1418"/>
        <w:jc w:val="both"/>
        <w:rPr>
          <w:rFonts w:ascii="Arial" w:hAnsi="Arial" w:cs="Arial"/>
          <w:b/>
          <w:lang w:val="bg-BG"/>
        </w:rPr>
      </w:pPr>
    </w:p>
    <w:p w14:paraId="242EFC7E"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„Собственик“ на риск </w:t>
      </w:r>
    </w:p>
    <w:p w14:paraId="153A8F64" w14:textId="0ED71237"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физическо лице или организационна единица, имаща отговорност и пълномощия да управляват риска;</w:t>
      </w:r>
    </w:p>
    <w:p w14:paraId="556C3933" w14:textId="77777777" w:rsidR="008235CF" w:rsidRPr="004F2FDF" w:rsidRDefault="008235CF" w:rsidP="00425E7F">
      <w:pPr>
        <w:spacing w:after="0" w:line="240" w:lineRule="auto"/>
        <w:ind w:left="1418"/>
        <w:jc w:val="both"/>
        <w:rPr>
          <w:rFonts w:ascii="Arial" w:hAnsi="Arial" w:cs="Arial"/>
          <w:b/>
          <w:lang w:val="bg-BG"/>
        </w:rPr>
      </w:pPr>
    </w:p>
    <w:p w14:paraId="3A328DC1"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Третиране на риска</w:t>
      </w:r>
    </w:p>
    <w:p w14:paraId="029BB6E4" w14:textId="6BE274EF"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процес, предназначен да промени даден риск;</w:t>
      </w:r>
    </w:p>
    <w:p w14:paraId="360A836F" w14:textId="77777777" w:rsidR="001F34E0" w:rsidRDefault="001F34E0" w:rsidP="00425E7F">
      <w:pPr>
        <w:spacing w:after="0" w:line="240" w:lineRule="auto"/>
        <w:ind w:left="1418"/>
        <w:jc w:val="both"/>
        <w:rPr>
          <w:rFonts w:ascii="Arial" w:hAnsi="Arial" w:cs="Arial"/>
          <w:lang w:val="bg-BG"/>
        </w:rPr>
      </w:pPr>
    </w:p>
    <w:p w14:paraId="2AC3E7DA" w14:textId="349793B6" w:rsidR="008235CF" w:rsidRPr="00425E7F" w:rsidRDefault="008235CF" w:rsidP="00425E7F">
      <w:pPr>
        <w:spacing w:after="0" w:line="240" w:lineRule="auto"/>
        <w:ind w:left="1418"/>
        <w:jc w:val="both"/>
        <w:rPr>
          <w:rFonts w:ascii="Arial" w:hAnsi="Arial" w:cs="Arial"/>
          <w:lang w:val="bg-BG"/>
        </w:rPr>
      </w:pPr>
      <w:r w:rsidRPr="001F34E0">
        <w:rPr>
          <w:rFonts w:ascii="Arial" w:hAnsi="Arial" w:cs="Arial"/>
          <w:b/>
          <w:lang w:val="bg-BG"/>
        </w:rPr>
        <w:t>Заинтересована страна</w:t>
      </w:r>
      <w:r w:rsidRPr="00425E7F">
        <w:rPr>
          <w:rFonts w:ascii="Arial" w:hAnsi="Arial" w:cs="Arial"/>
          <w:lang w:val="bg-BG"/>
        </w:rPr>
        <w:t xml:space="preserve"> – лице или организация, които може да повлияят, да бъдат засегнати, или да се възприемат като засегнати от дадено решение или дейност;</w:t>
      </w:r>
    </w:p>
    <w:p w14:paraId="4FA16462" w14:textId="77777777" w:rsidR="008235CF" w:rsidRPr="004F2FDF" w:rsidRDefault="008235CF" w:rsidP="00425E7F">
      <w:pPr>
        <w:spacing w:after="0" w:line="240" w:lineRule="auto"/>
        <w:ind w:left="1418"/>
        <w:jc w:val="both"/>
        <w:rPr>
          <w:rFonts w:ascii="Arial" w:hAnsi="Arial" w:cs="Arial"/>
          <w:b/>
          <w:lang w:val="bg-BG"/>
        </w:rPr>
      </w:pPr>
    </w:p>
    <w:p w14:paraId="7BA1B7FE"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Заплаха </w:t>
      </w:r>
    </w:p>
    <w:p w14:paraId="38A25151" w14:textId="69ACF46D"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потенциална причина за нежелан инцидент, който може да причини вреда на дадена система или организация;</w:t>
      </w:r>
    </w:p>
    <w:p w14:paraId="2442F363" w14:textId="77777777" w:rsidR="008235CF" w:rsidRPr="004F2FDF" w:rsidRDefault="008235CF" w:rsidP="00425E7F">
      <w:pPr>
        <w:spacing w:after="0" w:line="240" w:lineRule="auto"/>
        <w:ind w:left="1418"/>
        <w:jc w:val="both"/>
        <w:rPr>
          <w:rFonts w:ascii="Arial" w:hAnsi="Arial" w:cs="Arial"/>
          <w:b/>
          <w:lang w:val="bg-BG"/>
        </w:rPr>
      </w:pPr>
    </w:p>
    <w:p w14:paraId="565F281C" w14:textId="77777777" w:rsidR="008235CF" w:rsidRPr="004F2FDF" w:rsidRDefault="008235CF" w:rsidP="00425E7F">
      <w:pPr>
        <w:spacing w:after="0" w:line="240" w:lineRule="auto"/>
        <w:ind w:left="1418"/>
        <w:jc w:val="both"/>
        <w:rPr>
          <w:rFonts w:ascii="Arial" w:hAnsi="Arial" w:cs="Arial"/>
          <w:b/>
          <w:lang w:val="bg-BG"/>
        </w:rPr>
      </w:pPr>
      <w:r w:rsidRPr="004F2FDF">
        <w:rPr>
          <w:rFonts w:ascii="Arial" w:hAnsi="Arial" w:cs="Arial"/>
          <w:b/>
          <w:lang w:val="bg-BG"/>
        </w:rPr>
        <w:t xml:space="preserve">Уязвимост </w:t>
      </w:r>
    </w:p>
    <w:p w14:paraId="3305A586" w14:textId="4B2E1778" w:rsidR="008235CF" w:rsidRPr="00425E7F" w:rsidRDefault="008235CF" w:rsidP="00425E7F">
      <w:pPr>
        <w:spacing w:after="0" w:line="240" w:lineRule="auto"/>
        <w:ind w:left="1418"/>
        <w:jc w:val="both"/>
        <w:rPr>
          <w:rFonts w:ascii="Arial" w:hAnsi="Arial" w:cs="Arial"/>
          <w:lang w:val="bg-BG"/>
        </w:rPr>
      </w:pPr>
      <w:r w:rsidRPr="00425E7F">
        <w:rPr>
          <w:rFonts w:ascii="Arial" w:hAnsi="Arial" w:cs="Arial"/>
          <w:lang w:val="bg-BG"/>
        </w:rPr>
        <w:t>недостатък на актив или механизъм за контрол, който може да бъде изпол</w:t>
      </w:r>
      <w:r w:rsidR="00BB7C85">
        <w:rPr>
          <w:rFonts w:ascii="Arial" w:hAnsi="Arial" w:cs="Arial"/>
          <w:lang w:val="bg-BG"/>
        </w:rPr>
        <w:t>з</w:t>
      </w:r>
      <w:r w:rsidRPr="00425E7F">
        <w:rPr>
          <w:rFonts w:ascii="Arial" w:hAnsi="Arial" w:cs="Arial"/>
          <w:lang w:val="bg-BG"/>
        </w:rPr>
        <w:t>ван при една или повече заплахи.</w:t>
      </w:r>
    </w:p>
    <w:p w14:paraId="0FA5890B" w14:textId="77777777" w:rsidR="008235CF" w:rsidRPr="004F2FDF" w:rsidRDefault="008235CF" w:rsidP="00425E7F">
      <w:pPr>
        <w:spacing w:after="0" w:line="240" w:lineRule="auto"/>
        <w:ind w:left="1418"/>
        <w:jc w:val="both"/>
        <w:rPr>
          <w:rFonts w:ascii="Arial" w:hAnsi="Arial" w:cs="Arial"/>
          <w:b/>
          <w:lang w:val="bg-BG"/>
        </w:rPr>
      </w:pPr>
    </w:p>
    <w:p w14:paraId="519908B3" w14:textId="6685C573" w:rsidR="0035648D" w:rsidRPr="004F2FDF" w:rsidRDefault="0035648D" w:rsidP="00425E7F">
      <w:pPr>
        <w:pStyle w:val="Title"/>
        <w:tabs>
          <w:tab w:val="left" w:pos="4395"/>
        </w:tabs>
        <w:spacing w:before="0" w:after="0" w:line="240" w:lineRule="auto"/>
        <w:ind w:left="1418"/>
        <w:jc w:val="both"/>
        <w:rPr>
          <w:rFonts w:ascii="Arial" w:hAnsi="Arial" w:cs="Arial"/>
          <w:sz w:val="22"/>
          <w:szCs w:val="22"/>
        </w:rPr>
      </w:pPr>
      <w:r w:rsidRPr="004F2FDF">
        <w:rPr>
          <w:rFonts w:ascii="Arial" w:hAnsi="Arial" w:cs="Arial"/>
          <w:sz w:val="22"/>
          <w:szCs w:val="22"/>
        </w:rPr>
        <w:t xml:space="preserve">ІV. Термини и определения, свързани с </w:t>
      </w:r>
      <w:r w:rsidRPr="004F2FDF">
        <w:rPr>
          <w:rFonts w:ascii="Arial" w:hAnsi="Arial" w:cs="Arial"/>
          <w:sz w:val="22"/>
          <w:szCs w:val="22"/>
          <w:lang w:val="en-US"/>
        </w:rPr>
        <w:t>ISO</w:t>
      </w:r>
      <w:r w:rsidRPr="004F2FDF">
        <w:rPr>
          <w:rFonts w:ascii="Arial" w:hAnsi="Arial" w:cs="Arial"/>
          <w:sz w:val="22"/>
          <w:szCs w:val="22"/>
          <w:lang w:val="ru-RU"/>
        </w:rPr>
        <w:t>/</w:t>
      </w:r>
      <w:r w:rsidRPr="004F2FDF">
        <w:rPr>
          <w:rFonts w:ascii="Arial" w:hAnsi="Arial" w:cs="Arial"/>
          <w:sz w:val="22"/>
          <w:szCs w:val="22"/>
          <w:lang w:val="en-US"/>
        </w:rPr>
        <w:t>IEC</w:t>
      </w:r>
      <w:r w:rsidRPr="004F2FDF">
        <w:rPr>
          <w:rFonts w:ascii="Arial" w:hAnsi="Arial" w:cs="Arial"/>
          <w:sz w:val="22"/>
          <w:szCs w:val="22"/>
          <w:lang w:val="ru-RU"/>
        </w:rPr>
        <w:t xml:space="preserve"> 20000-1</w:t>
      </w:r>
      <w:r w:rsidRPr="00425E7F">
        <w:rPr>
          <w:rFonts w:ascii="Arial" w:hAnsi="Arial" w:cs="Arial"/>
          <w:sz w:val="22"/>
          <w:szCs w:val="22"/>
        </w:rPr>
        <w:t>:</w:t>
      </w:r>
      <w:r w:rsidR="001F34E0">
        <w:rPr>
          <w:rFonts w:ascii="Arial" w:hAnsi="Arial" w:cs="Arial"/>
          <w:sz w:val="22"/>
          <w:szCs w:val="22"/>
        </w:rPr>
        <w:t>2018</w:t>
      </w:r>
      <w:r w:rsidRPr="004F2FDF">
        <w:rPr>
          <w:rFonts w:ascii="Arial" w:hAnsi="Arial" w:cs="Arial"/>
          <w:sz w:val="22"/>
          <w:szCs w:val="22"/>
        </w:rPr>
        <w:t xml:space="preserve"> </w:t>
      </w:r>
    </w:p>
    <w:p w14:paraId="58E69B61" w14:textId="77777777" w:rsidR="0035648D" w:rsidRPr="004F2FDF" w:rsidRDefault="0035648D" w:rsidP="00425E7F">
      <w:pPr>
        <w:numPr>
          <w:ilvl w:val="12"/>
          <w:numId w:val="0"/>
        </w:numPr>
        <w:spacing w:after="0" w:line="240" w:lineRule="auto"/>
        <w:ind w:left="1418"/>
        <w:jc w:val="both"/>
        <w:rPr>
          <w:rFonts w:ascii="Arial" w:hAnsi="Arial" w:cs="Arial"/>
          <w:b/>
          <w:lang w:val="bg-BG"/>
        </w:rPr>
      </w:pPr>
    </w:p>
    <w:p w14:paraId="45B63B67" w14:textId="77777777" w:rsidR="0035648D" w:rsidRPr="004F2FDF" w:rsidRDefault="0078246A" w:rsidP="00425E7F">
      <w:pPr>
        <w:numPr>
          <w:ilvl w:val="12"/>
          <w:numId w:val="0"/>
        </w:numPr>
        <w:spacing w:after="0" w:line="240" w:lineRule="auto"/>
        <w:ind w:left="1418"/>
        <w:jc w:val="both"/>
        <w:rPr>
          <w:rFonts w:ascii="Arial" w:hAnsi="Arial" w:cs="Arial"/>
          <w:b/>
          <w:lang w:val="bg-BG"/>
        </w:rPr>
      </w:pPr>
      <w:r w:rsidRPr="00425E7F">
        <w:rPr>
          <w:rFonts w:ascii="Arial" w:hAnsi="Arial" w:cs="Arial"/>
          <w:b/>
          <w:lang w:val="bg-BG"/>
        </w:rPr>
        <w:t xml:space="preserve">Наличност </w:t>
      </w:r>
    </w:p>
    <w:p w14:paraId="19DDDF00" w14:textId="0C45EAD3" w:rsidR="0078246A" w:rsidRPr="00425E7F" w:rsidRDefault="0078246A" w:rsidP="00425E7F">
      <w:pPr>
        <w:numPr>
          <w:ilvl w:val="12"/>
          <w:numId w:val="0"/>
        </w:numPr>
        <w:spacing w:after="0" w:line="240" w:lineRule="auto"/>
        <w:ind w:left="1418"/>
        <w:jc w:val="both"/>
        <w:rPr>
          <w:rFonts w:ascii="Arial" w:hAnsi="Arial" w:cs="Arial"/>
          <w:lang w:val="bg-BG"/>
        </w:rPr>
      </w:pPr>
      <w:r w:rsidRPr="00425E7F">
        <w:rPr>
          <w:rFonts w:ascii="Arial" w:hAnsi="Arial" w:cs="Arial"/>
          <w:lang w:val="bg-BG"/>
        </w:rPr>
        <w:t>Способността на услуга или компонент на услуга да изпълня</w:t>
      </w:r>
      <w:r w:rsidR="00BB7C85">
        <w:rPr>
          <w:rFonts w:ascii="Arial" w:hAnsi="Arial" w:cs="Arial"/>
          <w:lang w:val="bg-BG"/>
        </w:rPr>
        <w:t>ва изискваната функция за договорено време</w:t>
      </w:r>
      <w:r w:rsidRPr="00425E7F">
        <w:rPr>
          <w:rFonts w:ascii="Arial" w:hAnsi="Arial" w:cs="Arial"/>
          <w:lang w:val="bg-BG"/>
        </w:rPr>
        <w:t>, или за</w:t>
      </w:r>
      <w:r w:rsidR="00BB7C85">
        <w:rPr>
          <w:rFonts w:ascii="Arial" w:hAnsi="Arial" w:cs="Arial"/>
          <w:lang w:val="bg-BG"/>
        </w:rPr>
        <w:t xml:space="preserve"> договорен </w:t>
      </w:r>
      <w:r w:rsidRPr="00425E7F">
        <w:rPr>
          <w:rFonts w:ascii="Arial" w:hAnsi="Arial" w:cs="Arial"/>
          <w:lang w:val="bg-BG"/>
        </w:rPr>
        <w:t xml:space="preserve">период от време. </w:t>
      </w:r>
    </w:p>
    <w:p w14:paraId="6FC0B6EC" w14:textId="3E2C36DB" w:rsidR="0078246A" w:rsidRPr="00425E7F" w:rsidRDefault="0078246A" w:rsidP="00425E7F">
      <w:pPr>
        <w:numPr>
          <w:ilvl w:val="12"/>
          <w:numId w:val="0"/>
        </w:numPr>
        <w:spacing w:after="0" w:line="240" w:lineRule="auto"/>
        <w:ind w:left="1418"/>
        <w:jc w:val="both"/>
        <w:rPr>
          <w:rFonts w:ascii="Arial" w:hAnsi="Arial" w:cs="Arial"/>
          <w:lang w:val="bg-BG"/>
        </w:rPr>
      </w:pPr>
      <w:r w:rsidRPr="00425E7F">
        <w:rPr>
          <w:rFonts w:ascii="Arial" w:hAnsi="Arial" w:cs="Arial"/>
          <w:lang w:val="bg-BG"/>
        </w:rPr>
        <w:t>ЗАБЕЛЕЖКА 1: Наличността обикновено се изразява като отношение или процент от времето, за което услугата или компонентът на услугата е действително на разположение за използване от клиента към договореното време, за което ус</w:t>
      </w:r>
      <w:r w:rsidR="00BB7C85">
        <w:rPr>
          <w:rFonts w:ascii="Arial" w:hAnsi="Arial" w:cs="Arial"/>
          <w:lang w:val="bg-BG"/>
        </w:rPr>
        <w:t>лугата би следвало да е налична</w:t>
      </w:r>
      <w:r w:rsidRPr="00425E7F">
        <w:rPr>
          <w:rFonts w:ascii="Arial" w:hAnsi="Arial" w:cs="Arial"/>
          <w:lang w:val="bg-BG"/>
        </w:rPr>
        <w:t xml:space="preserve">. </w:t>
      </w:r>
    </w:p>
    <w:p w14:paraId="0C7DC86E" w14:textId="358F3C5C" w:rsidR="003F616D" w:rsidRPr="004F2FDF" w:rsidRDefault="00BB7C85" w:rsidP="004F2FDF">
      <w:pPr>
        <w:spacing w:after="0" w:line="240" w:lineRule="auto"/>
        <w:ind w:left="1418"/>
        <w:jc w:val="both"/>
        <w:rPr>
          <w:rFonts w:ascii="Arial" w:hAnsi="Arial" w:cs="Arial"/>
          <w:b/>
          <w:color w:val="548DD4" w:themeColor="text2" w:themeTint="99"/>
        </w:rPr>
      </w:pPr>
      <w:r>
        <w:rPr>
          <w:rFonts w:ascii="Arial" w:hAnsi="Arial" w:cs="Arial"/>
          <w:b/>
          <w:color w:val="548DD4" w:themeColor="text2" w:themeTint="99"/>
        </w:rPr>
        <w:t xml:space="preserve">Service </w:t>
      </w:r>
      <w:r w:rsidR="003F616D" w:rsidRPr="004F2FDF">
        <w:rPr>
          <w:rFonts w:ascii="Arial" w:hAnsi="Arial" w:cs="Arial"/>
          <w:b/>
          <w:color w:val="548DD4" w:themeColor="text2" w:themeTint="99"/>
        </w:rPr>
        <w:t>Availability</w:t>
      </w:r>
    </w:p>
    <w:p w14:paraId="2237BC00" w14:textId="1A89BB5A" w:rsidR="00BB7C85" w:rsidRPr="00BB7C85" w:rsidRDefault="00BB7C85" w:rsidP="00BB7C85">
      <w:pPr>
        <w:spacing w:after="0" w:line="240" w:lineRule="auto"/>
        <w:ind w:left="1418"/>
        <w:jc w:val="both"/>
        <w:rPr>
          <w:rFonts w:ascii="Arial" w:hAnsi="Arial" w:cs="Arial"/>
          <w:lang w:val="en-GB"/>
        </w:rPr>
      </w:pPr>
      <w:r w:rsidRPr="00BB7C85">
        <w:rPr>
          <w:rFonts w:ascii="Arial" w:hAnsi="Arial" w:cs="Arial"/>
          <w:lang w:val="en-GB"/>
        </w:rPr>
        <w:t>Ability of a service or service component to perform its required function at an agreed time or over an agreed period of time</w:t>
      </w:r>
    </w:p>
    <w:p w14:paraId="01F0BFC6" w14:textId="4F3415CE" w:rsidR="00BB7C85" w:rsidRPr="00BB7C85" w:rsidRDefault="00BB7C85" w:rsidP="00BB7C85">
      <w:pPr>
        <w:spacing w:after="0" w:line="240" w:lineRule="auto"/>
        <w:ind w:left="1418"/>
        <w:jc w:val="both"/>
        <w:rPr>
          <w:rFonts w:ascii="Arial" w:hAnsi="Arial" w:cs="Arial"/>
          <w:lang w:val="en-GB"/>
        </w:rPr>
      </w:pPr>
      <w:r w:rsidRPr="00BB7C85">
        <w:rPr>
          <w:rFonts w:ascii="Arial" w:hAnsi="Arial" w:cs="Arial"/>
          <w:lang w:val="en-GB"/>
        </w:rPr>
        <w:t>Note 1 to entry: Service availability can be expressed as a ratio or percentage of the time that the service or service component is actually available for use compared to the agreed time.</w:t>
      </w:r>
    </w:p>
    <w:p w14:paraId="36BD0C7A" w14:textId="77777777" w:rsidR="00BB7C85" w:rsidRPr="004F2FDF" w:rsidRDefault="00BB7C85" w:rsidP="00425E7F">
      <w:pPr>
        <w:spacing w:after="0" w:line="240" w:lineRule="auto"/>
        <w:ind w:left="1418"/>
        <w:jc w:val="both"/>
        <w:rPr>
          <w:rFonts w:ascii="Arial" w:hAnsi="Arial" w:cs="Arial"/>
          <w:lang w:val="bg-BG"/>
        </w:rPr>
      </w:pPr>
    </w:p>
    <w:p w14:paraId="6E534EDD" w14:textId="77777777" w:rsidR="0078246A" w:rsidRPr="00425E7F" w:rsidRDefault="0078246A" w:rsidP="00425E7F">
      <w:pPr>
        <w:numPr>
          <w:ilvl w:val="12"/>
          <w:numId w:val="0"/>
        </w:numPr>
        <w:spacing w:after="0" w:line="240" w:lineRule="auto"/>
        <w:ind w:left="1418"/>
        <w:jc w:val="both"/>
        <w:rPr>
          <w:rFonts w:ascii="Arial" w:hAnsi="Arial" w:cs="Arial"/>
          <w:b/>
          <w:lang w:val="bg-BG"/>
        </w:rPr>
      </w:pPr>
      <w:r w:rsidRPr="00425E7F">
        <w:rPr>
          <w:rFonts w:ascii="Arial" w:hAnsi="Arial" w:cs="Arial"/>
          <w:b/>
          <w:lang w:val="bg-BG"/>
        </w:rPr>
        <w:t>Елемент от конфигурацията /Configuration Item - CI/</w:t>
      </w:r>
    </w:p>
    <w:p w14:paraId="0D05795C" w14:textId="77777777" w:rsidR="0078246A" w:rsidRPr="00425E7F" w:rsidRDefault="0078246A" w:rsidP="00425E7F">
      <w:pPr>
        <w:spacing w:after="0" w:line="240" w:lineRule="auto"/>
        <w:ind w:left="1418"/>
        <w:jc w:val="both"/>
        <w:rPr>
          <w:rFonts w:ascii="Arial" w:hAnsi="Arial" w:cs="Arial"/>
          <w:lang w:val="bg-BG"/>
        </w:rPr>
      </w:pPr>
      <w:r w:rsidRPr="00425E7F">
        <w:rPr>
          <w:rFonts w:ascii="Arial" w:hAnsi="Arial" w:cs="Arial"/>
          <w:lang w:val="bg-BG"/>
        </w:rPr>
        <w:t>Елемент, който трябва да се контролира, за да може да се предостави услуга или услуги.</w:t>
      </w:r>
    </w:p>
    <w:p w14:paraId="445C1EC2" w14:textId="77777777" w:rsidR="003F616D" w:rsidRPr="004F2FDF" w:rsidRDefault="003F616D" w:rsidP="004F2FDF">
      <w:pPr>
        <w:spacing w:after="0" w:line="240" w:lineRule="auto"/>
        <w:ind w:left="1418"/>
        <w:jc w:val="both"/>
        <w:rPr>
          <w:rFonts w:ascii="Arial" w:hAnsi="Arial" w:cs="Arial"/>
          <w:b/>
          <w:color w:val="548DD4" w:themeColor="text2" w:themeTint="99"/>
        </w:rPr>
      </w:pPr>
      <w:r w:rsidRPr="004F2FDF">
        <w:rPr>
          <w:rFonts w:ascii="Arial" w:hAnsi="Arial" w:cs="Arial"/>
          <w:b/>
          <w:color w:val="548DD4" w:themeColor="text2" w:themeTint="99"/>
        </w:rPr>
        <w:t>Configuration item- CI</w:t>
      </w:r>
    </w:p>
    <w:p w14:paraId="1D14DFF4" w14:textId="77777777" w:rsidR="003F616D" w:rsidRPr="004F2FDF" w:rsidRDefault="003F616D">
      <w:pPr>
        <w:spacing w:after="0" w:line="240" w:lineRule="auto"/>
        <w:ind w:left="1418"/>
        <w:jc w:val="both"/>
        <w:rPr>
          <w:rFonts w:ascii="Arial" w:hAnsi="Arial" w:cs="Arial"/>
          <w:lang w:val="bg-BG"/>
        </w:rPr>
      </w:pPr>
      <w:r w:rsidRPr="004F2FDF">
        <w:rPr>
          <w:rFonts w:ascii="Arial" w:hAnsi="Arial" w:cs="Arial"/>
          <w:lang w:val="bg-BG"/>
        </w:rPr>
        <w:t>Element that needs to be controlled in order to deliver a service or services</w:t>
      </w:r>
    </w:p>
    <w:p w14:paraId="260D88AD" w14:textId="77777777" w:rsidR="0078246A" w:rsidRPr="004F2FDF" w:rsidRDefault="0078246A" w:rsidP="00425E7F">
      <w:pPr>
        <w:spacing w:after="0" w:line="240" w:lineRule="auto"/>
        <w:ind w:left="1418"/>
        <w:jc w:val="both"/>
        <w:rPr>
          <w:rFonts w:ascii="Arial" w:hAnsi="Arial" w:cs="Arial"/>
          <w:lang w:val="bg-BG"/>
        </w:rPr>
      </w:pPr>
    </w:p>
    <w:p w14:paraId="70412EE9" w14:textId="77777777" w:rsidR="0078246A" w:rsidRPr="00425E7F" w:rsidRDefault="0078246A" w:rsidP="00425E7F">
      <w:pPr>
        <w:spacing w:after="0" w:line="240" w:lineRule="auto"/>
        <w:ind w:left="1418"/>
        <w:jc w:val="both"/>
        <w:rPr>
          <w:rFonts w:ascii="Arial" w:hAnsi="Arial" w:cs="Arial"/>
          <w:lang w:val="bg-BG"/>
        </w:rPr>
      </w:pPr>
      <w:r w:rsidRPr="00425E7F">
        <w:rPr>
          <w:rFonts w:ascii="Arial" w:hAnsi="Arial" w:cs="Arial"/>
          <w:b/>
          <w:lang w:val="bg-BG"/>
        </w:rPr>
        <w:t>База данни за управление на конфигурацията /Configuration management database -CMDB/</w:t>
      </w:r>
      <w:r w:rsidRPr="00425E7F">
        <w:rPr>
          <w:rFonts w:ascii="Arial" w:hAnsi="Arial" w:cs="Arial"/>
          <w:lang w:val="bg-BG"/>
        </w:rPr>
        <w:t xml:space="preserve"> </w:t>
      </w:r>
    </w:p>
    <w:p w14:paraId="0FB1873A" w14:textId="77777777" w:rsidR="0078246A" w:rsidRPr="004F2FDF" w:rsidRDefault="0078246A" w:rsidP="00425E7F">
      <w:pPr>
        <w:spacing w:after="0" w:line="240" w:lineRule="auto"/>
        <w:ind w:left="1418"/>
        <w:jc w:val="both"/>
        <w:rPr>
          <w:rFonts w:ascii="Arial" w:hAnsi="Arial" w:cs="Arial"/>
          <w:lang w:val="bg-BG"/>
        </w:rPr>
      </w:pPr>
      <w:r w:rsidRPr="00425E7F">
        <w:rPr>
          <w:rFonts w:ascii="Arial" w:hAnsi="Arial" w:cs="Arial"/>
          <w:lang w:val="bg-BG"/>
        </w:rPr>
        <w:t>База данни, използвана за записването на атрибутите на елементите на конфигурацията и връзките между тях по време на техния жизнен цикъл.</w:t>
      </w:r>
    </w:p>
    <w:p w14:paraId="6E8E9EDD" w14:textId="77777777" w:rsidR="003F616D" w:rsidRPr="004F2FDF" w:rsidRDefault="003F616D" w:rsidP="004F2FDF">
      <w:pPr>
        <w:spacing w:after="0" w:line="240" w:lineRule="auto"/>
        <w:ind w:left="1418"/>
        <w:jc w:val="both"/>
        <w:rPr>
          <w:rFonts w:ascii="Arial" w:hAnsi="Arial" w:cs="Arial"/>
          <w:b/>
          <w:color w:val="548DD4" w:themeColor="text2" w:themeTint="99"/>
        </w:rPr>
      </w:pPr>
      <w:r w:rsidRPr="004F2FDF">
        <w:rPr>
          <w:rFonts w:ascii="Arial" w:hAnsi="Arial" w:cs="Arial"/>
          <w:b/>
          <w:color w:val="548DD4" w:themeColor="text2" w:themeTint="99"/>
        </w:rPr>
        <w:t>Configuration management database-CMDB</w:t>
      </w:r>
    </w:p>
    <w:p w14:paraId="70717CB1" w14:textId="77777777" w:rsidR="003F616D" w:rsidRPr="004F2FDF" w:rsidRDefault="003F616D" w:rsidP="004F2FDF">
      <w:pPr>
        <w:spacing w:after="0" w:line="240" w:lineRule="auto"/>
        <w:ind w:left="1418"/>
        <w:jc w:val="both"/>
        <w:rPr>
          <w:rFonts w:ascii="Arial" w:hAnsi="Arial" w:cs="Arial"/>
          <w:lang w:val="bg-BG"/>
        </w:rPr>
      </w:pPr>
      <w:r w:rsidRPr="004F2FDF">
        <w:rPr>
          <w:rFonts w:ascii="Arial" w:hAnsi="Arial" w:cs="Arial"/>
          <w:lang w:val="bg-BG"/>
        </w:rPr>
        <w:t>Data store used to record attributes of configuration items, and the relationships between configuration items, throughout their lifecycle</w:t>
      </w:r>
    </w:p>
    <w:p w14:paraId="289D62CF" w14:textId="77777777" w:rsidR="0078246A" w:rsidRPr="004F2FDF" w:rsidRDefault="0078246A" w:rsidP="00425E7F">
      <w:pPr>
        <w:spacing w:after="0" w:line="240" w:lineRule="auto"/>
        <w:ind w:left="1418"/>
        <w:jc w:val="both"/>
        <w:rPr>
          <w:rFonts w:ascii="Arial" w:hAnsi="Arial" w:cs="Arial"/>
        </w:rPr>
      </w:pPr>
    </w:p>
    <w:p w14:paraId="38E47584" w14:textId="77777777" w:rsidR="0078246A" w:rsidRPr="00425E7F" w:rsidRDefault="0078246A" w:rsidP="00425E7F">
      <w:pPr>
        <w:numPr>
          <w:ilvl w:val="12"/>
          <w:numId w:val="0"/>
        </w:numPr>
        <w:spacing w:after="0" w:line="240" w:lineRule="auto"/>
        <w:ind w:left="1418"/>
        <w:jc w:val="both"/>
        <w:rPr>
          <w:rFonts w:ascii="Arial" w:hAnsi="Arial" w:cs="Arial"/>
          <w:b/>
          <w:lang w:val="bg-BG"/>
        </w:rPr>
      </w:pPr>
      <w:r w:rsidRPr="00425E7F">
        <w:rPr>
          <w:rFonts w:ascii="Arial" w:hAnsi="Arial" w:cs="Arial"/>
          <w:b/>
          <w:lang w:val="bg-BG"/>
        </w:rPr>
        <w:t xml:space="preserve">Непрекъснато подобрение </w:t>
      </w:r>
    </w:p>
    <w:p w14:paraId="2F7D2C62" w14:textId="77777777" w:rsidR="0078246A" w:rsidRPr="00425E7F" w:rsidRDefault="0078246A" w:rsidP="00425E7F">
      <w:pPr>
        <w:spacing w:after="0" w:line="240" w:lineRule="auto"/>
        <w:ind w:left="1418"/>
        <w:jc w:val="both"/>
        <w:rPr>
          <w:rFonts w:ascii="Arial" w:hAnsi="Arial" w:cs="Arial"/>
          <w:lang w:val="bg-BG"/>
        </w:rPr>
      </w:pPr>
      <w:r w:rsidRPr="00425E7F">
        <w:rPr>
          <w:rFonts w:ascii="Arial" w:hAnsi="Arial" w:cs="Arial"/>
          <w:lang w:val="bg-BG"/>
        </w:rPr>
        <w:t>Повтаряща се дейност, предназначена да увеличи способността да се покриват изискванията за услугата.</w:t>
      </w:r>
    </w:p>
    <w:p w14:paraId="12C9EABE" w14:textId="77777777" w:rsidR="003F616D" w:rsidRPr="004F2FDF" w:rsidRDefault="003F616D" w:rsidP="004F2FDF">
      <w:pPr>
        <w:spacing w:after="0" w:line="240" w:lineRule="auto"/>
        <w:ind w:left="1418"/>
        <w:jc w:val="both"/>
        <w:rPr>
          <w:rFonts w:ascii="Arial" w:hAnsi="Arial" w:cs="Arial"/>
          <w:b/>
          <w:color w:val="548DD4" w:themeColor="text2" w:themeTint="99"/>
        </w:rPr>
      </w:pPr>
      <w:r w:rsidRPr="004F2FDF">
        <w:rPr>
          <w:rFonts w:ascii="Arial" w:hAnsi="Arial" w:cs="Arial"/>
          <w:b/>
          <w:color w:val="548DD4" w:themeColor="text2" w:themeTint="99"/>
        </w:rPr>
        <w:t>Continual improvement</w:t>
      </w:r>
    </w:p>
    <w:p w14:paraId="673F3B3C" w14:textId="77777777" w:rsidR="003F616D" w:rsidRPr="004F2FDF" w:rsidRDefault="003F616D" w:rsidP="004F2FDF">
      <w:pPr>
        <w:spacing w:after="0" w:line="240" w:lineRule="auto"/>
        <w:ind w:left="1418"/>
        <w:jc w:val="both"/>
        <w:rPr>
          <w:rFonts w:ascii="Arial" w:hAnsi="Arial" w:cs="Arial"/>
          <w:lang w:val="bg-BG"/>
        </w:rPr>
      </w:pPr>
      <w:r w:rsidRPr="004F2FDF">
        <w:rPr>
          <w:rFonts w:ascii="Arial" w:hAnsi="Arial" w:cs="Arial"/>
          <w:lang w:val="bg-BG"/>
        </w:rPr>
        <w:t>Recurring activity to increase the ability to fulfil service requirements.</w:t>
      </w:r>
    </w:p>
    <w:p w14:paraId="701C86DD" w14:textId="77777777" w:rsidR="0078246A" w:rsidRPr="004F2FDF" w:rsidRDefault="0078246A" w:rsidP="00425E7F">
      <w:pPr>
        <w:spacing w:after="0" w:line="240" w:lineRule="auto"/>
        <w:ind w:left="1418"/>
        <w:jc w:val="both"/>
        <w:rPr>
          <w:rFonts w:ascii="Arial" w:hAnsi="Arial" w:cs="Arial"/>
          <w:lang w:val="bg-BG"/>
        </w:rPr>
      </w:pPr>
    </w:p>
    <w:p w14:paraId="116EAF45" w14:textId="77777777" w:rsidR="0078246A" w:rsidRPr="00425E7F" w:rsidRDefault="0078246A" w:rsidP="00425E7F">
      <w:pPr>
        <w:spacing w:after="0" w:line="240" w:lineRule="auto"/>
        <w:ind w:left="1418"/>
        <w:jc w:val="both"/>
        <w:rPr>
          <w:rFonts w:ascii="Arial" w:hAnsi="Arial" w:cs="Arial"/>
          <w:lang w:val="bg-BG"/>
        </w:rPr>
      </w:pPr>
      <w:r w:rsidRPr="00425E7F">
        <w:rPr>
          <w:rFonts w:ascii="Arial" w:hAnsi="Arial" w:cs="Arial"/>
          <w:b/>
          <w:lang w:val="bg-BG"/>
        </w:rPr>
        <w:t>Коригиращо действие</w:t>
      </w:r>
      <w:r w:rsidRPr="00425E7F">
        <w:rPr>
          <w:rFonts w:ascii="Arial" w:hAnsi="Arial" w:cs="Arial"/>
          <w:lang w:val="bg-BG"/>
        </w:rPr>
        <w:t xml:space="preserve"> </w:t>
      </w:r>
    </w:p>
    <w:p w14:paraId="5E469B98" w14:textId="77777777" w:rsidR="0078246A" w:rsidRPr="00425E7F" w:rsidRDefault="0078246A" w:rsidP="00425E7F">
      <w:pPr>
        <w:spacing w:after="0" w:line="240" w:lineRule="auto"/>
        <w:ind w:left="1418"/>
        <w:jc w:val="both"/>
        <w:rPr>
          <w:rFonts w:ascii="Arial" w:hAnsi="Arial" w:cs="Arial"/>
          <w:lang w:val="bg-BG"/>
        </w:rPr>
      </w:pPr>
      <w:r w:rsidRPr="00425E7F">
        <w:rPr>
          <w:rFonts w:ascii="Arial" w:hAnsi="Arial" w:cs="Arial"/>
          <w:lang w:val="bg-BG"/>
        </w:rPr>
        <w:t>Действие за отстраняване на причините или намаляване вероятността от повторение на установено несъответствие или друга нежелана ситуация</w:t>
      </w:r>
    </w:p>
    <w:p w14:paraId="285ABA84" w14:textId="77777777" w:rsidR="003F616D" w:rsidRPr="004F2FDF" w:rsidRDefault="003F616D" w:rsidP="004F2FDF">
      <w:pPr>
        <w:spacing w:after="0" w:line="240" w:lineRule="auto"/>
        <w:ind w:left="1418"/>
        <w:jc w:val="both"/>
        <w:rPr>
          <w:rFonts w:ascii="Arial" w:hAnsi="Arial" w:cs="Arial"/>
          <w:b/>
          <w:color w:val="548DD4" w:themeColor="text2" w:themeTint="99"/>
        </w:rPr>
      </w:pPr>
      <w:r w:rsidRPr="004F2FDF">
        <w:rPr>
          <w:rFonts w:ascii="Arial" w:hAnsi="Arial" w:cs="Arial"/>
          <w:b/>
          <w:color w:val="548DD4" w:themeColor="text2" w:themeTint="99"/>
        </w:rPr>
        <w:t>Corrective action</w:t>
      </w:r>
    </w:p>
    <w:p w14:paraId="3BB22E66" w14:textId="77777777" w:rsidR="003F616D" w:rsidRPr="004F2FDF" w:rsidRDefault="003F616D" w:rsidP="004F2FDF">
      <w:pPr>
        <w:spacing w:after="0" w:line="240" w:lineRule="auto"/>
        <w:ind w:left="1418"/>
        <w:jc w:val="both"/>
        <w:rPr>
          <w:rFonts w:ascii="Arial" w:hAnsi="Arial" w:cs="Arial"/>
          <w:lang w:val="bg-BG"/>
        </w:rPr>
      </w:pPr>
      <w:r w:rsidRPr="004F2FDF">
        <w:rPr>
          <w:rFonts w:ascii="Arial" w:hAnsi="Arial" w:cs="Arial"/>
          <w:lang w:val="bg-BG"/>
        </w:rPr>
        <w:t>Action to eliminate the cause or reduce the likelihood of recurrence of a detected nonconformity or other undesirable situation</w:t>
      </w:r>
    </w:p>
    <w:p w14:paraId="55CBF288" w14:textId="77777777" w:rsidR="0078246A" w:rsidRPr="004F2FDF" w:rsidRDefault="0078246A" w:rsidP="00425E7F">
      <w:pPr>
        <w:spacing w:after="0" w:line="240" w:lineRule="auto"/>
        <w:ind w:left="1418"/>
        <w:jc w:val="both"/>
        <w:rPr>
          <w:rFonts w:ascii="Arial" w:hAnsi="Arial" w:cs="Arial"/>
          <w:lang w:val="bg-BG"/>
        </w:rPr>
      </w:pPr>
    </w:p>
    <w:p w14:paraId="0C241CDB" w14:textId="77777777" w:rsidR="0078246A" w:rsidRPr="00425E7F" w:rsidRDefault="0078246A" w:rsidP="00425E7F">
      <w:pPr>
        <w:spacing w:after="0" w:line="240" w:lineRule="auto"/>
        <w:ind w:left="1418"/>
        <w:jc w:val="both"/>
        <w:rPr>
          <w:rFonts w:ascii="Arial" w:hAnsi="Arial" w:cs="Arial"/>
          <w:b/>
          <w:lang w:val="bg-BG"/>
        </w:rPr>
      </w:pPr>
      <w:r w:rsidRPr="00425E7F">
        <w:rPr>
          <w:rFonts w:ascii="Arial" w:hAnsi="Arial" w:cs="Arial"/>
          <w:b/>
          <w:lang w:val="bg-BG"/>
        </w:rPr>
        <w:t xml:space="preserve">Клиент </w:t>
      </w:r>
    </w:p>
    <w:p w14:paraId="6073C20B" w14:textId="77777777" w:rsidR="0078246A" w:rsidRPr="00425E7F" w:rsidRDefault="0078246A" w:rsidP="00425E7F">
      <w:pPr>
        <w:spacing w:after="0" w:line="240" w:lineRule="auto"/>
        <w:ind w:left="1418"/>
        <w:jc w:val="both"/>
        <w:rPr>
          <w:rFonts w:ascii="Arial" w:hAnsi="Arial" w:cs="Arial"/>
          <w:lang w:val="bg-BG"/>
        </w:rPr>
      </w:pPr>
      <w:r w:rsidRPr="00425E7F">
        <w:rPr>
          <w:rFonts w:ascii="Arial" w:hAnsi="Arial" w:cs="Arial"/>
          <w:lang w:val="bg-BG"/>
        </w:rPr>
        <w:t>Организация или част от организация, която получава услуга или услуги.</w:t>
      </w:r>
    </w:p>
    <w:p w14:paraId="53E7FA95" w14:textId="77777777" w:rsidR="0078246A" w:rsidRPr="00425E7F" w:rsidRDefault="0078246A" w:rsidP="00425E7F">
      <w:pPr>
        <w:spacing w:after="0" w:line="240" w:lineRule="auto"/>
        <w:ind w:left="1418"/>
        <w:jc w:val="both"/>
        <w:rPr>
          <w:rFonts w:ascii="Arial" w:hAnsi="Arial" w:cs="Arial"/>
          <w:lang w:val="bg-BG"/>
        </w:rPr>
      </w:pPr>
      <w:r w:rsidRPr="00425E7F">
        <w:rPr>
          <w:rFonts w:ascii="Arial" w:hAnsi="Arial" w:cs="Arial"/>
          <w:lang w:val="bg-BG"/>
        </w:rPr>
        <w:t>ЗАБЕЛЕЖКА 1: Клиентът може да бъде вътрешен или външен за организацията, предоставяща услугата.</w:t>
      </w:r>
    </w:p>
    <w:p w14:paraId="4BBB64EA" w14:textId="77777777" w:rsidR="003F616D" w:rsidRPr="004F2FDF" w:rsidRDefault="003F616D" w:rsidP="004F2FDF">
      <w:pPr>
        <w:spacing w:after="0" w:line="240" w:lineRule="auto"/>
        <w:ind w:left="1418"/>
        <w:jc w:val="both"/>
        <w:rPr>
          <w:rFonts w:ascii="Arial" w:hAnsi="Arial" w:cs="Arial"/>
          <w:b/>
          <w:color w:val="548DD4" w:themeColor="text2" w:themeTint="99"/>
        </w:rPr>
      </w:pPr>
      <w:r w:rsidRPr="004F2FDF">
        <w:rPr>
          <w:rFonts w:ascii="Arial" w:hAnsi="Arial" w:cs="Arial"/>
          <w:b/>
          <w:color w:val="548DD4" w:themeColor="text2" w:themeTint="99"/>
        </w:rPr>
        <w:t>Customer</w:t>
      </w:r>
    </w:p>
    <w:p w14:paraId="6F1B44D7" w14:textId="77777777" w:rsidR="003F616D" w:rsidRPr="004F2FDF" w:rsidRDefault="003F616D" w:rsidP="004F2FDF">
      <w:pPr>
        <w:spacing w:after="0" w:line="240" w:lineRule="auto"/>
        <w:ind w:left="1418"/>
        <w:jc w:val="both"/>
        <w:rPr>
          <w:rFonts w:ascii="Arial" w:hAnsi="Arial" w:cs="Arial"/>
          <w:lang w:val="bg-BG"/>
        </w:rPr>
      </w:pPr>
      <w:r w:rsidRPr="004F2FDF">
        <w:rPr>
          <w:rFonts w:ascii="Arial" w:hAnsi="Arial" w:cs="Arial"/>
          <w:lang w:val="bg-BG"/>
        </w:rPr>
        <w:t>Organization or part of an organization that receives a service or services</w:t>
      </w:r>
    </w:p>
    <w:p w14:paraId="042CD229" w14:textId="77777777" w:rsidR="003F616D" w:rsidRPr="004F2FDF" w:rsidRDefault="003F616D">
      <w:pPr>
        <w:spacing w:after="0" w:line="240" w:lineRule="auto"/>
        <w:ind w:left="1418"/>
        <w:jc w:val="both"/>
        <w:rPr>
          <w:rFonts w:ascii="Arial" w:hAnsi="Arial" w:cs="Arial"/>
          <w:lang w:val="bg-BG"/>
        </w:rPr>
      </w:pPr>
      <w:r w:rsidRPr="004F2FDF">
        <w:rPr>
          <w:rFonts w:ascii="Arial" w:hAnsi="Arial" w:cs="Arial"/>
          <w:lang w:val="bg-BG"/>
        </w:rPr>
        <w:t>NOTE 1 A customer can be internal or external to the service provider's organization.</w:t>
      </w:r>
    </w:p>
    <w:p w14:paraId="05851720" w14:textId="77777777" w:rsidR="0078246A" w:rsidRPr="004F2FDF" w:rsidRDefault="0078246A" w:rsidP="00425E7F">
      <w:pPr>
        <w:spacing w:after="0" w:line="240" w:lineRule="auto"/>
        <w:ind w:left="1418"/>
        <w:jc w:val="both"/>
        <w:rPr>
          <w:rFonts w:ascii="Arial" w:hAnsi="Arial" w:cs="Arial"/>
          <w:lang w:val="bg-BG"/>
        </w:rPr>
      </w:pPr>
    </w:p>
    <w:p w14:paraId="2A4F4642" w14:textId="77777777" w:rsidR="0078246A" w:rsidRPr="00425E7F" w:rsidRDefault="0078246A" w:rsidP="00425E7F">
      <w:pPr>
        <w:tabs>
          <w:tab w:val="left" w:pos="1560"/>
        </w:tabs>
        <w:spacing w:after="0" w:line="240" w:lineRule="auto"/>
        <w:ind w:left="1418"/>
        <w:jc w:val="both"/>
        <w:rPr>
          <w:rFonts w:ascii="Arial" w:hAnsi="Arial" w:cs="Arial"/>
          <w:b/>
          <w:lang w:val="bg-BG"/>
        </w:rPr>
      </w:pPr>
      <w:r w:rsidRPr="00425E7F">
        <w:rPr>
          <w:rFonts w:ascii="Arial" w:hAnsi="Arial" w:cs="Arial"/>
          <w:b/>
          <w:lang w:val="bg-BG"/>
        </w:rPr>
        <w:t xml:space="preserve">Известна грешка </w:t>
      </w:r>
    </w:p>
    <w:p w14:paraId="3E4718A2" w14:textId="650AC6A6" w:rsidR="0078246A" w:rsidRPr="00425E7F" w:rsidRDefault="0078246A" w:rsidP="00425E7F">
      <w:pPr>
        <w:tabs>
          <w:tab w:val="left" w:pos="1560"/>
        </w:tabs>
        <w:spacing w:after="0" w:line="240" w:lineRule="auto"/>
        <w:ind w:left="1418"/>
        <w:jc w:val="both"/>
        <w:rPr>
          <w:rFonts w:ascii="Arial" w:hAnsi="Arial" w:cs="Arial"/>
          <w:lang w:val="bg-BG"/>
        </w:rPr>
      </w:pPr>
      <w:r w:rsidRPr="00425E7F">
        <w:rPr>
          <w:rFonts w:ascii="Arial" w:hAnsi="Arial" w:cs="Arial"/>
          <w:lang w:val="bg-BG"/>
        </w:rPr>
        <w:t>Проблем, за който е идентифицирана коренната причина или метод за намаляване или елиминиране на неговото въздействие върху услу</w:t>
      </w:r>
      <w:r w:rsidR="002B57FA">
        <w:rPr>
          <w:rFonts w:ascii="Arial" w:hAnsi="Arial" w:cs="Arial"/>
          <w:lang w:val="bg-BG"/>
        </w:rPr>
        <w:t>га</w:t>
      </w:r>
      <w:r w:rsidRPr="00425E7F">
        <w:rPr>
          <w:rFonts w:ascii="Arial" w:hAnsi="Arial" w:cs="Arial"/>
          <w:lang w:val="bg-BG"/>
        </w:rPr>
        <w:t xml:space="preserve"> </w:t>
      </w:r>
    </w:p>
    <w:p w14:paraId="36F6D8A2" w14:textId="77777777" w:rsidR="003F616D" w:rsidRPr="004F2FDF" w:rsidRDefault="003F616D" w:rsidP="004F2FDF">
      <w:pPr>
        <w:tabs>
          <w:tab w:val="left" w:pos="1560"/>
        </w:tabs>
        <w:spacing w:after="0" w:line="240" w:lineRule="auto"/>
        <w:ind w:left="1418"/>
        <w:jc w:val="both"/>
        <w:rPr>
          <w:rFonts w:ascii="Arial" w:hAnsi="Arial" w:cs="Arial"/>
          <w:b/>
          <w:color w:val="548DD4" w:themeColor="text2" w:themeTint="99"/>
        </w:rPr>
      </w:pPr>
      <w:r w:rsidRPr="004F2FDF">
        <w:rPr>
          <w:rFonts w:ascii="Arial" w:hAnsi="Arial" w:cs="Arial"/>
          <w:b/>
          <w:color w:val="548DD4" w:themeColor="text2" w:themeTint="99"/>
        </w:rPr>
        <w:t>Known error</w:t>
      </w:r>
    </w:p>
    <w:p w14:paraId="36E19924" w14:textId="33AFAD80" w:rsidR="003F616D" w:rsidRDefault="003F616D">
      <w:pPr>
        <w:tabs>
          <w:tab w:val="left" w:pos="1560"/>
        </w:tabs>
        <w:spacing w:after="0" w:line="240" w:lineRule="auto"/>
        <w:ind w:left="1418"/>
        <w:jc w:val="both"/>
        <w:rPr>
          <w:rFonts w:ascii="Arial" w:hAnsi="Arial" w:cs="Arial"/>
          <w:lang w:val="bg-BG"/>
        </w:rPr>
      </w:pPr>
      <w:r w:rsidRPr="004F2FDF">
        <w:rPr>
          <w:rFonts w:ascii="Arial" w:hAnsi="Arial" w:cs="Arial"/>
          <w:lang w:val="bg-BG"/>
        </w:rPr>
        <w:t>Problem that has an identified root cause or a method of reducing or eliminating its impact o</w:t>
      </w:r>
      <w:r w:rsidR="002B57FA">
        <w:rPr>
          <w:rFonts w:ascii="Arial" w:hAnsi="Arial" w:cs="Arial"/>
          <w:lang w:val="bg-BG"/>
        </w:rPr>
        <w:t>n a service</w:t>
      </w:r>
    </w:p>
    <w:p w14:paraId="4888E3B4" w14:textId="77777777" w:rsidR="0078246A" w:rsidRPr="004F2FDF" w:rsidRDefault="0078246A" w:rsidP="00425E7F">
      <w:pPr>
        <w:tabs>
          <w:tab w:val="left" w:pos="1560"/>
        </w:tabs>
        <w:spacing w:after="0" w:line="240" w:lineRule="auto"/>
        <w:ind w:left="1418"/>
        <w:jc w:val="both"/>
        <w:rPr>
          <w:rFonts w:ascii="Arial" w:hAnsi="Arial" w:cs="Arial"/>
          <w:lang w:val="bg-BG"/>
        </w:rPr>
      </w:pPr>
    </w:p>
    <w:p w14:paraId="46945CF6" w14:textId="77777777" w:rsidR="0078246A" w:rsidRPr="00425E7F" w:rsidRDefault="0078246A" w:rsidP="00425E7F">
      <w:pPr>
        <w:tabs>
          <w:tab w:val="left" w:pos="1560"/>
        </w:tabs>
        <w:spacing w:after="0" w:line="240" w:lineRule="auto"/>
        <w:ind w:left="1418"/>
        <w:jc w:val="both"/>
        <w:rPr>
          <w:rFonts w:ascii="Arial" w:hAnsi="Arial" w:cs="Arial"/>
          <w:b/>
          <w:lang w:val="bg-BG"/>
        </w:rPr>
      </w:pPr>
      <w:r w:rsidRPr="00425E7F">
        <w:rPr>
          <w:rFonts w:ascii="Arial" w:hAnsi="Arial" w:cs="Arial"/>
          <w:b/>
          <w:lang w:val="bg-BG"/>
        </w:rPr>
        <w:t xml:space="preserve">Несъответствие </w:t>
      </w:r>
    </w:p>
    <w:p w14:paraId="44BF2AC6" w14:textId="77777777" w:rsidR="0078246A" w:rsidRPr="00425E7F" w:rsidRDefault="0078246A" w:rsidP="00425E7F">
      <w:pPr>
        <w:tabs>
          <w:tab w:val="left" w:pos="1560"/>
        </w:tabs>
        <w:spacing w:after="0" w:line="240" w:lineRule="auto"/>
        <w:ind w:left="1418"/>
        <w:jc w:val="both"/>
        <w:rPr>
          <w:rFonts w:ascii="Arial" w:hAnsi="Arial" w:cs="Arial"/>
          <w:lang w:val="bg-BG"/>
        </w:rPr>
      </w:pPr>
      <w:r w:rsidRPr="00425E7F">
        <w:rPr>
          <w:rFonts w:ascii="Arial" w:hAnsi="Arial" w:cs="Arial"/>
          <w:lang w:val="bg-BG"/>
        </w:rPr>
        <w:t>Неудовлетворяване на изискване.</w:t>
      </w:r>
    </w:p>
    <w:p w14:paraId="366708DC" w14:textId="77777777" w:rsidR="003F616D" w:rsidRPr="004F2FDF" w:rsidRDefault="003F616D" w:rsidP="004F2FDF">
      <w:pPr>
        <w:tabs>
          <w:tab w:val="left" w:pos="1560"/>
        </w:tabs>
        <w:spacing w:after="0" w:line="240" w:lineRule="auto"/>
        <w:ind w:left="1418"/>
        <w:jc w:val="both"/>
        <w:rPr>
          <w:rFonts w:ascii="Arial" w:hAnsi="Arial" w:cs="Arial"/>
          <w:b/>
          <w:color w:val="548DD4" w:themeColor="text2" w:themeTint="99"/>
        </w:rPr>
      </w:pPr>
      <w:r w:rsidRPr="004F2FDF">
        <w:rPr>
          <w:rFonts w:ascii="Arial" w:hAnsi="Arial" w:cs="Arial"/>
          <w:b/>
          <w:color w:val="548DD4" w:themeColor="text2" w:themeTint="99"/>
        </w:rPr>
        <w:t>Nonconformity</w:t>
      </w:r>
    </w:p>
    <w:p w14:paraId="29CBAA54" w14:textId="77777777" w:rsidR="003F616D" w:rsidRPr="004F2FDF" w:rsidRDefault="003F616D" w:rsidP="004F2FDF">
      <w:pPr>
        <w:tabs>
          <w:tab w:val="left" w:pos="1560"/>
        </w:tabs>
        <w:spacing w:after="0" w:line="240" w:lineRule="auto"/>
        <w:ind w:left="1418"/>
        <w:jc w:val="both"/>
        <w:rPr>
          <w:rFonts w:ascii="Arial" w:hAnsi="Arial" w:cs="Arial"/>
          <w:lang w:val="bg-BG"/>
        </w:rPr>
      </w:pPr>
      <w:r w:rsidRPr="004F2FDF">
        <w:rPr>
          <w:rFonts w:ascii="Arial" w:hAnsi="Arial" w:cs="Arial"/>
          <w:lang w:val="bg-BG"/>
        </w:rPr>
        <w:t>Non-fulfilment of a requirement</w:t>
      </w:r>
    </w:p>
    <w:p w14:paraId="74D8CCDC" w14:textId="77777777" w:rsidR="0078246A" w:rsidRPr="004F2FDF" w:rsidRDefault="0078246A" w:rsidP="00425E7F">
      <w:pPr>
        <w:tabs>
          <w:tab w:val="left" w:pos="1560"/>
        </w:tabs>
        <w:spacing w:after="0" w:line="240" w:lineRule="auto"/>
        <w:ind w:left="1418"/>
        <w:jc w:val="both"/>
        <w:rPr>
          <w:rFonts w:ascii="Arial" w:hAnsi="Arial" w:cs="Arial"/>
          <w:lang w:val="bg-BG"/>
        </w:rPr>
      </w:pPr>
    </w:p>
    <w:p w14:paraId="45D4D026" w14:textId="77777777" w:rsidR="0078246A" w:rsidRPr="00425E7F" w:rsidRDefault="0078246A" w:rsidP="00425E7F">
      <w:pPr>
        <w:tabs>
          <w:tab w:val="left" w:pos="1560"/>
        </w:tabs>
        <w:spacing w:after="0" w:line="240" w:lineRule="auto"/>
        <w:ind w:left="1418"/>
        <w:jc w:val="both"/>
        <w:rPr>
          <w:rFonts w:ascii="Arial" w:hAnsi="Arial" w:cs="Arial"/>
          <w:b/>
          <w:lang w:val="bg-BG"/>
        </w:rPr>
      </w:pPr>
      <w:r w:rsidRPr="00425E7F">
        <w:rPr>
          <w:rFonts w:ascii="Arial" w:hAnsi="Arial" w:cs="Arial"/>
          <w:b/>
          <w:lang w:val="bg-BG"/>
        </w:rPr>
        <w:t xml:space="preserve">Проблем </w:t>
      </w:r>
    </w:p>
    <w:p w14:paraId="104229E2" w14:textId="471A6FCF" w:rsidR="0078246A" w:rsidRPr="00425E7F" w:rsidRDefault="00A34384" w:rsidP="00425E7F">
      <w:pPr>
        <w:tabs>
          <w:tab w:val="left" w:pos="1560"/>
        </w:tabs>
        <w:spacing w:after="0" w:line="240" w:lineRule="auto"/>
        <w:ind w:left="1418"/>
        <w:jc w:val="both"/>
        <w:rPr>
          <w:rFonts w:ascii="Arial" w:hAnsi="Arial" w:cs="Arial"/>
          <w:lang w:val="bg-BG"/>
        </w:rPr>
      </w:pPr>
      <w:r>
        <w:rPr>
          <w:rFonts w:ascii="Arial" w:hAnsi="Arial" w:cs="Arial"/>
          <w:lang w:val="bg-BG"/>
        </w:rPr>
        <w:t>П</w:t>
      </w:r>
      <w:r w:rsidR="0078246A" w:rsidRPr="00425E7F">
        <w:rPr>
          <w:rFonts w:ascii="Arial" w:hAnsi="Arial" w:cs="Arial"/>
          <w:lang w:val="bg-BG"/>
        </w:rPr>
        <w:t>ричина за един или повече</w:t>
      </w:r>
      <w:r>
        <w:rPr>
          <w:rFonts w:ascii="Arial" w:hAnsi="Arial" w:cs="Arial"/>
          <w:lang w:val="bg-BG"/>
        </w:rPr>
        <w:t xml:space="preserve"> реални или потенциални</w:t>
      </w:r>
      <w:r w:rsidR="0078246A" w:rsidRPr="00425E7F">
        <w:rPr>
          <w:rFonts w:ascii="Arial" w:hAnsi="Arial" w:cs="Arial"/>
          <w:lang w:val="bg-BG"/>
        </w:rPr>
        <w:t xml:space="preserve"> инциденти. </w:t>
      </w:r>
    </w:p>
    <w:p w14:paraId="698C4EAC" w14:textId="77777777" w:rsidR="003F616D" w:rsidRPr="004F2FDF" w:rsidRDefault="003F616D" w:rsidP="004F2FDF">
      <w:pPr>
        <w:tabs>
          <w:tab w:val="left" w:pos="1560"/>
        </w:tabs>
        <w:spacing w:after="0" w:line="240" w:lineRule="auto"/>
        <w:ind w:left="1418"/>
        <w:jc w:val="both"/>
        <w:rPr>
          <w:rFonts w:ascii="Arial" w:hAnsi="Arial" w:cs="Arial"/>
          <w:b/>
          <w:color w:val="548DD4" w:themeColor="text2" w:themeTint="99"/>
        </w:rPr>
      </w:pPr>
      <w:r w:rsidRPr="004F2FDF">
        <w:rPr>
          <w:rFonts w:ascii="Arial" w:hAnsi="Arial" w:cs="Arial"/>
          <w:b/>
          <w:color w:val="548DD4" w:themeColor="text2" w:themeTint="99"/>
        </w:rPr>
        <w:t>Problem</w:t>
      </w:r>
    </w:p>
    <w:p w14:paraId="46B308C1" w14:textId="7BCBA58F" w:rsidR="003F616D" w:rsidRPr="004F2FDF" w:rsidRDefault="00A34384">
      <w:pPr>
        <w:tabs>
          <w:tab w:val="left" w:pos="1560"/>
        </w:tabs>
        <w:spacing w:after="0" w:line="240" w:lineRule="auto"/>
        <w:ind w:left="1418"/>
        <w:jc w:val="both"/>
        <w:rPr>
          <w:rFonts w:ascii="Arial" w:hAnsi="Arial" w:cs="Arial"/>
          <w:lang w:val="bg-BG"/>
        </w:rPr>
      </w:pPr>
      <w:r>
        <w:rPr>
          <w:rFonts w:ascii="Arial" w:hAnsi="Arial" w:cs="Arial"/>
        </w:rPr>
        <w:t>C</w:t>
      </w:r>
      <w:r w:rsidRPr="00A34384">
        <w:rPr>
          <w:rFonts w:ascii="Arial" w:hAnsi="Arial" w:cs="Arial"/>
          <w:lang w:val="bg-BG"/>
        </w:rPr>
        <w:t>ause of one or more actual or potential incidents</w:t>
      </w:r>
    </w:p>
    <w:p w14:paraId="44B33459" w14:textId="77777777" w:rsidR="0078246A" w:rsidRPr="004F2FDF" w:rsidRDefault="0078246A" w:rsidP="00425E7F">
      <w:pPr>
        <w:tabs>
          <w:tab w:val="left" w:pos="1560"/>
        </w:tabs>
        <w:spacing w:after="0" w:line="240" w:lineRule="auto"/>
        <w:ind w:left="1418"/>
        <w:jc w:val="both"/>
        <w:rPr>
          <w:rFonts w:ascii="Arial" w:hAnsi="Arial" w:cs="Arial"/>
          <w:lang w:val="bg-BG"/>
        </w:rPr>
      </w:pPr>
    </w:p>
    <w:p w14:paraId="71B25B19" w14:textId="77777777" w:rsidR="0078246A" w:rsidRPr="00425E7F" w:rsidRDefault="0078246A" w:rsidP="00425E7F">
      <w:pPr>
        <w:tabs>
          <w:tab w:val="left" w:pos="1560"/>
        </w:tabs>
        <w:spacing w:after="0" w:line="240" w:lineRule="auto"/>
        <w:ind w:left="1418"/>
        <w:jc w:val="both"/>
        <w:rPr>
          <w:rFonts w:ascii="Arial" w:hAnsi="Arial" w:cs="Arial"/>
          <w:b/>
          <w:lang w:val="bg-BG"/>
        </w:rPr>
      </w:pPr>
      <w:r w:rsidRPr="00425E7F">
        <w:rPr>
          <w:rFonts w:ascii="Arial" w:hAnsi="Arial" w:cs="Arial"/>
          <w:b/>
          <w:lang w:val="bg-BG"/>
        </w:rPr>
        <w:t xml:space="preserve">Освобождаване (пускане в експлоатация) </w:t>
      </w:r>
    </w:p>
    <w:p w14:paraId="625DB82E" w14:textId="6ADBFC20" w:rsidR="0078246A" w:rsidRDefault="0078246A" w:rsidP="00425E7F">
      <w:pPr>
        <w:tabs>
          <w:tab w:val="left" w:pos="1560"/>
        </w:tabs>
        <w:spacing w:after="0" w:line="240" w:lineRule="auto"/>
        <w:ind w:left="1418"/>
        <w:jc w:val="both"/>
        <w:rPr>
          <w:rFonts w:ascii="Arial" w:hAnsi="Arial" w:cs="Arial"/>
          <w:lang w:val="bg-BG"/>
        </w:rPr>
      </w:pPr>
      <w:r w:rsidRPr="00425E7F">
        <w:rPr>
          <w:rFonts w:ascii="Arial" w:hAnsi="Arial" w:cs="Arial"/>
          <w:lang w:val="bg-BG"/>
        </w:rPr>
        <w:t xml:space="preserve">Събиране на един или повече нови или променени </w:t>
      </w:r>
      <w:r w:rsidR="00A34384">
        <w:rPr>
          <w:rFonts w:ascii="Arial" w:hAnsi="Arial" w:cs="Arial"/>
          <w:lang w:val="bg-BG"/>
        </w:rPr>
        <w:t>услуги или компоненти на услугата</w:t>
      </w:r>
      <w:r w:rsidRPr="00425E7F">
        <w:rPr>
          <w:rFonts w:ascii="Arial" w:hAnsi="Arial" w:cs="Arial"/>
          <w:lang w:val="bg-BG"/>
        </w:rPr>
        <w:t>, разположени</w:t>
      </w:r>
      <w:r w:rsidR="00A34384" w:rsidRPr="00A34384">
        <w:rPr>
          <w:rFonts w:ascii="Arial" w:hAnsi="Arial" w:cs="Arial"/>
          <w:lang w:val="ru-RU"/>
        </w:rPr>
        <w:t>/</w:t>
      </w:r>
      <w:r w:rsidR="00A34384">
        <w:rPr>
          <w:rFonts w:ascii="Arial" w:hAnsi="Arial" w:cs="Arial"/>
          <w:lang w:val="bg-BG"/>
        </w:rPr>
        <w:t>внедрени</w:t>
      </w:r>
      <w:r w:rsidRPr="00425E7F">
        <w:rPr>
          <w:rFonts w:ascii="Arial" w:hAnsi="Arial" w:cs="Arial"/>
          <w:lang w:val="bg-BG"/>
        </w:rPr>
        <w:t xml:space="preserve"> в реална среда, в резултат от една или повече промени.</w:t>
      </w:r>
    </w:p>
    <w:p w14:paraId="31741D08" w14:textId="7E6184C6" w:rsidR="00A34384" w:rsidRDefault="00A34384" w:rsidP="00425E7F">
      <w:pPr>
        <w:tabs>
          <w:tab w:val="left" w:pos="1560"/>
        </w:tabs>
        <w:spacing w:after="0" w:line="240" w:lineRule="auto"/>
        <w:ind w:left="1418"/>
        <w:jc w:val="both"/>
        <w:rPr>
          <w:rFonts w:ascii="Arial" w:hAnsi="Arial" w:cs="Arial"/>
          <w:lang w:val="bg-BG"/>
        </w:rPr>
      </w:pPr>
      <w:r w:rsidRPr="004F2FDF">
        <w:rPr>
          <w:rFonts w:ascii="Arial" w:hAnsi="Arial" w:cs="Arial"/>
          <w:b/>
          <w:color w:val="548DD4" w:themeColor="text2" w:themeTint="99"/>
        </w:rPr>
        <w:t>Release</w:t>
      </w:r>
    </w:p>
    <w:p w14:paraId="4577ED49" w14:textId="413FDE32" w:rsidR="00A34384" w:rsidRPr="00A34384" w:rsidRDefault="00A34384" w:rsidP="00425E7F">
      <w:pPr>
        <w:tabs>
          <w:tab w:val="left" w:pos="1560"/>
        </w:tabs>
        <w:spacing w:after="0" w:line="240" w:lineRule="auto"/>
        <w:ind w:left="1418"/>
        <w:jc w:val="both"/>
        <w:rPr>
          <w:rFonts w:ascii="Arial" w:hAnsi="Arial" w:cs="Arial"/>
          <w:lang w:val="en-GB"/>
        </w:rPr>
      </w:pPr>
      <w:r w:rsidRPr="00A34384">
        <w:rPr>
          <w:rFonts w:ascii="Arial" w:hAnsi="Arial" w:cs="Arial"/>
          <w:lang w:val="en-GB"/>
        </w:rPr>
        <w:t>Collection of one or more new or changed services or service components deployed into the live environment as a result of one or more changes</w:t>
      </w:r>
    </w:p>
    <w:p w14:paraId="024E0EFC" w14:textId="77777777" w:rsidR="00A34384" w:rsidRDefault="00A34384" w:rsidP="00425E7F">
      <w:pPr>
        <w:tabs>
          <w:tab w:val="left" w:pos="1560"/>
        </w:tabs>
        <w:spacing w:after="0" w:line="240" w:lineRule="auto"/>
        <w:ind w:left="1418"/>
        <w:jc w:val="both"/>
        <w:rPr>
          <w:rFonts w:ascii="Arial" w:hAnsi="Arial" w:cs="Arial"/>
          <w:b/>
          <w:lang w:val="bg-BG"/>
        </w:rPr>
      </w:pPr>
    </w:p>
    <w:p w14:paraId="151A6373" w14:textId="2E0148AE" w:rsidR="0078246A" w:rsidRPr="00721263" w:rsidRDefault="0078246A" w:rsidP="00425E7F">
      <w:pPr>
        <w:tabs>
          <w:tab w:val="left" w:pos="1560"/>
        </w:tabs>
        <w:spacing w:after="0" w:line="240" w:lineRule="auto"/>
        <w:ind w:left="1418"/>
        <w:jc w:val="both"/>
        <w:rPr>
          <w:rFonts w:ascii="Arial" w:hAnsi="Arial" w:cs="Arial"/>
          <w:b/>
          <w:lang w:val="bg-BG"/>
        </w:rPr>
      </w:pPr>
      <w:r w:rsidRPr="00721263">
        <w:rPr>
          <w:rFonts w:ascii="Arial" w:hAnsi="Arial" w:cs="Arial"/>
          <w:b/>
          <w:lang w:val="bg-BG"/>
        </w:rPr>
        <w:t xml:space="preserve">Искане за промяна </w:t>
      </w:r>
    </w:p>
    <w:p w14:paraId="3065DF36"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Предложение за промяна, което се прави по отношение на услуга, компонент на услуга или на системата за управление на услуги.</w:t>
      </w:r>
    </w:p>
    <w:p w14:paraId="4F30E971" w14:textId="1878BF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ЗАБЕЛЕЖКА: Промяна по отношение на услугата включва предоставяне на нова услуга</w:t>
      </w:r>
      <w:r w:rsidR="00721263" w:rsidRPr="00721263">
        <w:rPr>
          <w:rFonts w:ascii="Arial" w:hAnsi="Arial" w:cs="Arial"/>
          <w:lang w:val="ru-RU"/>
        </w:rPr>
        <w:t xml:space="preserve">, </w:t>
      </w:r>
      <w:r w:rsidR="00721263" w:rsidRPr="00721263">
        <w:rPr>
          <w:rFonts w:ascii="Arial" w:hAnsi="Arial" w:cs="Arial"/>
          <w:lang w:val="bg-BG"/>
        </w:rPr>
        <w:t>прехвърляне на,</w:t>
      </w:r>
      <w:r w:rsidRPr="00721263">
        <w:rPr>
          <w:rFonts w:ascii="Arial" w:hAnsi="Arial" w:cs="Arial"/>
          <w:lang w:val="bg-BG"/>
        </w:rPr>
        <w:t xml:space="preserve"> или премахване на услуга, която вече не е необходима.</w:t>
      </w:r>
    </w:p>
    <w:p w14:paraId="5D5DD385" w14:textId="77777777" w:rsidR="006E1C0A" w:rsidRPr="00721263" w:rsidRDefault="006E1C0A" w:rsidP="004F2FDF">
      <w:pPr>
        <w:tabs>
          <w:tab w:val="left" w:pos="1560"/>
        </w:tabs>
        <w:spacing w:after="0" w:line="240" w:lineRule="auto"/>
        <w:ind w:left="1418"/>
        <w:jc w:val="both"/>
        <w:rPr>
          <w:rFonts w:ascii="Arial" w:hAnsi="Arial" w:cs="Arial"/>
          <w:b/>
          <w:color w:val="548DD4" w:themeColor="text2" w:themeTint="99"/>
          <w:lang w:val="ru-RU"/>
        </w:rPr>
      </w:pPr>
    </w:p>
    <w:p w14:paraId="7196EB69" w14:textId="5829F9B7" w:rsidR="003F616D" w:rsidRPr="00721263" w:rsidRDefault="003F616D" w:rsidP="004F2FDF">
      <w:pPr>
        <w:tabs>
          <w:tab w:val="left" w:pos="1560"/>
        </w:tabs>
        <w:spacing w:after="0" w:line="240" w:lineRule="auto"/>
        <w:ind w:left="1418"/>
        <w:jc w:val="both"/>
        <w:rPr>
          <w:rFonts w:ascii="Arial" w:hAnsi="Arial" w:cs="Arial"/>
          <w:b/>
          <w:color w:val="548DD4" w:themeColor="text2" w:themeTint="99"/>
        </w:rPr>
      </w:pPr>
      <w:r w:rsidRPr="00721263">
        <w:rPr>
          <w:rFonts w:ascii="Arial" w:hAnsi="Arial" w:cs="Arial"/>
          <w:b/>
          <w:color w:val="548DD4" w:themeColor="text2" w:themeTint="99"/>
        </w:rPr>
        <w:lastRenderedPageBreak/>
        <w:t xml:space="preserve">Request </w:t>
      </w:r>
      <w:proofErr w:type="gramStart"/>
      <w:r w:rsidRPr="00721263">
        <w:rPr>
          <w:rFonts w:ascii="Arial" w:hAnsi="Arial" w:cs="Arial"/>
          <w:b/>
          <w:color w:val="548DD4" w:themeColor="text2" w:themeTint="99"/>
        </w:rPr>
        <w:t>For</w:t>
      </w:r>
      <w:proofErr w:type="gramEnd"/>
      <w:r w:rsidRPr="00721263">
        <w:rPr>
          <w:rFonts w:ascii="Arial" w:hAnsi="Arial" w:cs="Arial"/>
          <w:b/>
          <w:color w:val="548DD4" w:themeColor="text2" w:themeTint="99"/>
        </w:rPr>
        <w:t xml:space="preserve"> Change</w:t>
      </w:r>
    </w:p>
    <w:p w14:paraId="45D21581"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t>Proposal for a change to be made to a service, service component or the service management system</w:t>
      </w:r>
    </w:p>
    <w:p w14:paraId="22C9CFB5" w14:textId="77777777" w:rsidR="00721263" w:rsidRDefault="00721263" w:rsidP="00721263">
      <w:pPr>
        <w:tabs>
          <w:tab w:val="left" w:pos="1560"/>
        </w:tabs>
        <w:spacing w:after="0" w:line="240" w:lineRule="auto"/>
        <w:ind w:left="1418"/>
        <w:jc w:val="both"/>
        <w:rPr>
          <w:rFonts w:ascii="Arial" w:hAnsi="Arial" w:cs="Arial"/>
          <w:highlight w:val="yellow"/>
          <w:lang w:val="bg-BG"/>
        </w:rPr>
      </w:pPr>
      <w:r w:rsidRPr="00721263">
        <w:rPr>
          <w:rFonts w:ascii="Arial" w:hAnsi="Arial" w:cs="Arial"/>
          <w:lang w:val="bg-BG"/>
        </w:rPr>
        <w:t>Note 1 to entry: A change to a service includes the provision of a new service, transfer of a service or the removal of a service that is no longer required.</w:t>
      </w:r>
    </w:p>
    <w:p w14:paraId="734DC170" w14:textId="2BFC7597" w:rsidR="00721263" w:rsidRDefault="00721263">
      <w:pPr>
        <w:tabs>
          <w:tab w:val="left" w:pos="1560"/>
        </w:tabs>
        <w:spacing w:after="0" w:line="240" w:lineRule="auto"/>
        <w:ind w:left="1418"/>
        <w:jc w:val="both"/>
        <w:rPr>
          <w:rFonts w:ascii="Arial" w:hAnsi="Arial" w:cs="Arial"/>
          <w:highlight w:val="yellow"/>
          <w:lang w:val="bg-BG"/>
        </w:rPr>
      </w:pPr>
    </w:p>
    <w:p w14:paraId="0F37FD59" w14:textId="77777777" w:rsidR="00721263" w:rsidRPr="006E1C0A" w:rsidRDefault="00721263">
      <w:pPr>
        <w:tabs>
          <w:tab w:val="left" w:pos="1560"/>
        </w:tabs>
        <w:spacing w:after="0" w:line="240" w:lineRule="auto"/>
        <w:ind w:left="1418"/>
        <w:jc w:val="both"/>
        <w:rPr>
          <w:rFonts w:ascii="Arial" w:hAnsi="Arial" w:cs="Arial"/>
          <w:highlight w:val="yellow"/>
          <w:lang w:val="bg-BG"/>
        </w:rPr>
      </w:pPr>
    </w:p>
    <w:p w14:paraId="6565C567" w14:textId="77777777" w:rsidR="0078246A" w:rsidRPr="00721263" w:rsidRDefault="0078246A" w:rsidP="00425E7F">
      <w:pPr>
        <w:tabs>
          <w:tab w:val="left" w:pos="1560"/>
        </w:tabs>
        <w:spacing w:after="0" w:line="240" w:lineRule="auto"/>
        <w:ind w:left="1418"/>
        <w:jc w:val="both"/>
        <w:rPr>
          <w:rFonts w:ascii="Arial" w:hAnsi="Arial" w:cs="Arial"/>
          <w:b/>
          <w:lang w:val="bg-BG"/>
        </w:rPr>
      </w:pPr>
      <w:r w:rsidRPr="00721263">
        <w:rPr>
          <w:rFonts w:ascii="Arial" w:hAnsi="Arial" w:cs="Arial"/>
          <w:b/>
          <w:lang w:val="bg-BG"/>
        </w:rPr>
        <w:t xml:space="preserve">Услуга </w:t>
      </w:r>
    </w:p>
    <w:p w14:paraId="0C52F310"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 xml:space="preserve">Начин за доставяне на стойност на клиент чрез подпомагане постигането на резултати, които клиентът желае да постигне </w:t>
      </w:r>
    </w:p>
    <w:p w14:paraId="65435CD7"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Забележка 1 Услугата най-общо е нематериална.</w:t>
      </w:r>
    </w:p>
    <w:p w14:paraId="644D8E80"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Забележка 2 Услуга може да бъде доставена на доставчика на услуги от доставчик, вътрешна група или клиент, действащ като доставчик.</w:t>
      </w:r>
    </w:p>
    <w:p w14:paraId="3F2E0631" w14:textId="77777777" w:rsidR="003F616D" w:rsidRPr="00721263" w:rsidRDefault="003F616D" w:rsidP="004F2FDF">
      <w:pPr>
        <w:tabs>
          <w:tab w:val="left" w:pos="1560"/>
        </w:tabs>
        <w:spacing w:after="0" w:line="240" w:lineRule="auto"/>
        <w:ind w:left="1418"/>
        <w:jc w:val="both"/>
        <w:rPr>
          <w:rFonts w:ascii="Arial" w:hAnsi="Arial" w:cs="Arial"/>
          <w:b/>
          <w:color w:val="548DD4" w:themeColor="text2" w:themeTint="99"/>
        </w:rPr>
      </w:pPr>
      <w:r w:rsidRPr="00721263">
        <w:rPr>
          <w:rFonts w:ascii="Arial" w:hAnsi="Arial" w:cs="Arial"/>
          <w:b/>
          <w:color w:val="548DD4" w:themeColor="text2" w:themeTint="99"/>
        </w:rPr>
        <w:t>Service</w:t>
      </w:r>
    </w:p>
    <w:p w14:paraId="63B05419" w14:textId="77777777" w:rsidR="003F616D" w:rsidRPr="00721263" w:rsidRDefault="003F616D" w:rsidP="004F2FDF">
      <w:pPr>
        <w:tabs>
          <w:tab w:val="left" w:pos="1560"/>
        </w:tabs>
        <w:spacing w:after="0" w:line="240" w:lineRule="auto"/>
        <w:ind w:left="1418"/>
        <w:jc w:val="both"/>
        <w:rPr>
          <w:rFonts w:ascii="Arial" w:hAnsi="Arial" w:cs="Arial"/>
          <w:lang w:val="bg-BG"/>
        </w:rPr>
      </w:pPr>
      <w:r w:rsidRPr="00721263">
        <w:rPr>
          <w:rFonts w:ascii="Arial" w:hAnsi="Arial" w:cs="Arial"/>
          <w:lang w:val="bg-BG"/>
        </w:rPr>
        <w:t>Means of delivering value for the customer by facilitating results the customer wants to achieve</w:t>
      </w:r>
    </w:p>
    <w:p w14:paraId="7E973C2A"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t>NOTE 1 Service is generally intangible.</w:t>
      </w:r>
    </w:p>
    <w:p w14:paraId="0AEC057B"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t>NOTE 2 A service can also be delivered to the service provider by a supplier, an internal group or a customer acting as a supplier.</w:t>
      </w:r>
    </w:p>
    <w:p w14:paraId="0E60C202" w14:textId="77777777" w:rsidR="0078246A" w:rsidRPr="00721263" w:rsidRDefault="0078246A" w:rsidP="00425E7F">
      <w:pPr>
        <w:tabs>
          <w:tab w:val="left" w:pos="1560"/>
        </w:tabs>
        <w:spacing w:after="0" w:line="240" w:lineRule="auto"/>
        <w:ind w:left="1418"/>
        <w:jc w:val="both"/>
        <w:rPr>
          <w:rFonts w:ascii="Arial" w:hAnsi="Arial" w:cs="Arial"/>
          <w:lang w:val="bg-BG"/>
        </w:rPr>
      </w:pPr>
    </w:p>
    <w:p w14:paraId="30FF83B8" w14:textId="77777777" w:rsidR="0078246A" w:rsidRPr="00721263" w:rsidRDefault="0078246A" w:rsidP="00425E7F">
      <w:pPr>
        <w:tabs>
          <w:tab w:val="left" w:pos="1560"/>
        </w:tabs>
        <w:spacing w:after="0" w:line="240" w:lineRule="auto"/>
        <w:ind w:left="1418"/>
        <w:jc w:val="both"/>
        <w:rPr>
          <w:rFonts w:ascii="Arial" w:hAnsi="Arial" w:cs="Arial"/>
          <w:b/>
          <w:lang w:val="bg-BG"/>
        </w:rPr>
      </w:pPr>
      <w:r w:rsidRPr="00721263">
        <w:rPr>
          <w:rFonts w:ascii="Arial" w:hAnsi="Arial" w:cs="Arial"/>
          <w:b/>
          <w:lang w:val="bg-BG"/>
        </w:rPr>
        <w:t xml:space="preserve">Елемент (компонент) на услуга </w:t>
      </w:r>
    </w:p>
    <w:p w14:paraId="556CFE23"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Отделна единица на услуга, която комбинирана с други единици ще достави пълната услуга.</w:t>
      </w:r>
    </w:p>
    <w:p w14:paraId="515E6BD1"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 xml:space="preserve">Примери: хардуер, софтуер, инструменти, приложения, документация, информация, процеси или поддържащи услуги </w:t>
      </w:r>
    </w:p>
    <w:p w14:paraId="2E5B085E"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 xml:space="preserve">Забележка: елемент на услуга може да съдържа един или повече елементи на конфигурация </w:t>
      </w:r>
    </w:p>
    <w:p w14:paraId="60EA7D39" w14:textId="77777777" w:rsidR="003F616D" w:rsidRPr="00721263" w:rsidRDefault="003F616D" w:rsidP="004F2FDF">
      <w:pPr>
        <w:tabs>
          <w:tab w:val="left" w:pos="1560"/>
        </w:tabs>
        <w:spacing w:after="0" w:line="240" w:lineRule="auto"/>
        <w:ind w:left="1418"/>
        <w:jc w:val="both"/>
        <w:rPr>
          <w:rFonts w:ascii="Arial" w:hAnsi="Arial" w:cs="Arial"/>
          <w:b/>
          <w:color w:val="548DD4" w:themeColor="text2" w:themeTint="99"/>
        </w:rPr>
      </w:pPr>
      <w:r w:rsidRPr="00721263">
        <w:rPr>
          <w:rFonts w:ascii="Arial" w:hAnsi="Arial" w:cs="Arial"/>
          <w:b/>
          <w:color w:val="548DD4" w:themeColor="text2" w:themeTint="99"/>
        </w:rPr>
        <w:t>Service Component</w:t>
      </w:r>
    </w:p>
    <w:p w14:paraId="1ED2DCD5"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t>Single unit of a service that when combined with other units will deliver a complete service</w:t>
      </w:r>
    </w:p>
    <w:p w14:paraId="1A6EAB27"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t>EXAMPLES Hardware, software, tools, applications, documentation, information, processes or supporting services.</w:t>
      </w:r>
    </w:p>
    <w:p w14:paraId="22A8AD7E"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t>NOTE A service component can consist of one or more configuration items.</w:t>
      </w:r>
    </w:p>
    <w:p w14:paraId="755CD703" w14:textId="77777777" w:rsidR="0078246A" w:rsidRPr="006E1C0A" w:rsidRDefault="0078246A" w:rsidP="00425E7F">
      <w:pPr>
        <w:tabs>
          <w:tab w:val="left" w:pos="1560"/>
        </w:tabs>
        <w:spacing w:after="0" w:line="240" w:lineRule="auto"/>
        <w:ind w:left="1418"/>
        <w:jc w:val="both"/>
        <w:rPr>
          <w:rFonts w:ascii="Arial" w:hAnsi="Arial" w:cs="Arial"/>
          <w:highlight w:val="yellow"/>
          <w:lang w:val="bg-BG"/>
        </w:rPr>
      </w:pPr>
    </w:p>
    <w:p w14:paraId="05B17844" w14:textId="77777777" w:rsidR="0078246A" w:rsidRPr="00721263" w:rsidRDefault="0078246A" w:rsidP="00425E7F">
      <w:pPr>
        <w:tabs>
          <w:tab w:val="left" w:pos="1560"/>
        </w:tabs>
        <w:spacing w:after="0" w:line="240" w:lineRule="auto"/>
        <w:ind w:left="1418"/>
        <w:jc w:val="both"/>
        <w:rPr>
          <w:rFonts w:ascii="Arial" w:hAnsi="Arial" w:cs="Arial"/>
          <w:b/>
          <w:lang w:val="bg-BG"/>
        </w:rPr>
      </w:pPr>
      <w:r w:rsidRPr="00721263">
        <w:rPr>
          <w:rFonts w:ascii="Arial" w:hAnsi="Arial" w:cs="Arial"/>
          <w:b/>
          <w:lang w:val="bg-BG"/>
        </w:rPr>
        <w:t xml:space="preserve">Непрекъснатост на услуга </w:t>
      </w:r>
    </w:p>
    <w:p w14:paraId="045F8B05"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Способност да се управляват рискове и събития, които могат да имат сериозно въздействие върху услуга или услуги, с цел непрекъснато доставяне на услуги на съгласувани нива.</w:t>
      </w:r>
    </w:p>
    <w:p w14:paraId="27BF5AEC" w14:textId="77777777" w:rsidR="003F616D" w:rsidRPr="00721263" w:rsidRDefault="003F616D" w:rsidP="004F2FDF">
      <w:pPr>
        <w:tabs>
          <w:tab w:val="left" w:pos="1560"/>
        </w:tabs>
        <w:spacing w:after="0" w:line="240" w:lineRule="auto"/>
        <w:ind w:left="1418"/>
        <w:jc w:val="both"/>
        <w:rPr>
          <w:rFonts w:ascii="Arial" w:hAnsi="Arial" w:cs="Arial"/>
          <w:b/>
          <w:color w:val="548DD4" w:themeColor="text2" w:themeTint="99"/>
        </w:rPr>
      </w:pPr>
      <w:r w:rsidRPr="00721263">
        <w:rPr>
          <w:rFonts w:ascii="Arial" w:hAnsi="Arial" w:cs="Arial"/>
          <w:b/>
          <w:color w:val="548DD4" w:themeColor="text2" w:themeTint="99"/>
        </w:rPr>
        <w:t>Service continuity</w:t>
      </w:r>
    </w:p>
    <w:p w14:paraId="730FE812"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t>Capability to manage risks and events that could have serious impact on a service or services in order to continually deliver services at agreed levels</w:t>
      </w:r>
    </w:p>
    <w:p w14:paraId="6064E8C6" w14:textId="77777777" w:rsidR="0078246A" w:rsidRPr="00721263" w:rsidRDefault="0078246A" w:rsidP="00425E7F">
      <w:pPr>
        <w:tabs>
          <w:tab w:val="left" w:pos="1560"/>
        </w:tabs>
        <w:spacing w:after="0" w:line="240" w:lineRule="auto"/>
        <w:ind w:left="1418"/>
        <w:jc w:val="both"/>
        <w:rPr>
          <w:rFonts w:ascii="Arial" w:hAnsi="Arial" w:cs="Arial"/>
          <w:lang w:val="bg-BG"/>
        </w:rPr>
      </w:pPr>
    </w:p>
    <w:p w14:paraId="1A42E958" w14:textId="77777777" w:rsidR="0078246A" w:rsidRPr="00721263" w:rsidRDefault="0078246A" w:rsidP="00425E7F">
      <w:pPr>
        <w:tabs>
          <w:tab w:val="left" w:pos="1560"/>
        </w:tabs>
        <w:spacing w:after="0" w:line="240" w:lineRule="auto"/>
        <w:ind w:left="1418"/>
        <w:jc w:val="both"/>
        <w:rPr>
          <w:rFonts w:ascii="Arial" w:hAnsi="Arial" w:cs="Arial"/>
          <w:b/>
          <w:lang w:val="bg-BG"/>
        </w:rPr>
      </w:pPr>
      <w:r w:rsidRPr="00721263">
        <w:rPr>
          <w:rFonts w:ascii="Arial" w:hAnsi="Arial" w:cs="Arial"/>
          <w:b/>
          <w:lang w:val="bg-BG"/>
        </w:rPr>
        <w:t>Споразумение за степен за предоставяне на услуга (SLA)</w:t>
      </w:r>
    </w:p>
    <w:p w14:paraId="13FEA0A6"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 xml:space="preserve">Документирано споразумение между доставчика на услуги и клиент, което идентифицира услуги и цели на услуги </w:t>
      </w:r>
    </w:p>
    <w:p w14:paraId="2A65C551"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Забележка 1 Споразумение за степен на предоставяне услуга може също да бъде създаден между доставчик на услуга и доставчик, вътрешна група или клиент, действащ като доставчик.</w:t>
      </w:r>
    </w:p>
    <w:p w14:paraId="1D4F7311" w14:textId="77777777" w:rsidR="0078246A" w:rsidRPr="00721263" w:rsidRDefault="0078246A" w:rsidP="00425E7F">
      <w:pPr>
        <w:tabs>
          <w:tab w:val="left" w:pos="1560"/>
        </w:tabs>
        <w:spacing w:after="0" w:line="240" w:lineRule="auto"/>
        <w:ind w:left="1418"/>
        <w:jc w:val="both"/>
        <w:rPr>
          <w:rFonts w:ascii="Arial" w:hAnsi="Arial" w:cs="Arial"/>
          <w:lang w:val="bg-BG"/>
        </w:rPr>
      </w:pPr>
      <w:r w:rsidRPr="00721263">
        <w:rPr>
          <w:rFonts w:ascii="Arial" w:hAnsi="Arial" w:cs="Arial"/>
          <w:lang w:val="bg-BG"/>
        </w:rPr>
        <w:t>Забележка 2 Споразумението за степен на предоставяне на услуга може да бъде включен в договор или друг вид документирано споразумение.</w:t>
      </w:r>
    </w:p>
    <w:p w14:paraId="05D10A48" w14:textId="77777777" w:rsidR="003F616D" w:rsidRPr="00721263" w:rsidRDefault="003F616D" w:rsidP="004F2FDF">
      <w:pPr>
        <w:tabs>
          <w:tab w:val="left" w:pos="1560"/>
        </w:tabs>
        <w:spacing w:after="0" w:line="240" w:lineRule="auto"/>
        <w:ind w:left="1418"/>
        <w:jc w:val="both"/>
        <w:rPr>
          <w:rFonts w:ascii="Arial" w:hAnsi="Arial" w:cs="Arial"/>
          <w:b/>
          <w:color w:val="548DD4" w:themeColor="text2" w:themeTint="99"/>
        </w:rPr>
      </w:pPr>
      <w:r w:rsidRPr="00721263">
        <w:rPr>
          <w:rFonts w:ascii="Arial" w:hAnsi="Arial" w:cs="Arial"/>
          <w:b/>
          <w:color w:val="548DD4" w:themeColor="text2" w:themeTint="99"/>
        </w:rPr>
        <w:t>SLA</w:t>
      </w:r>
    </w:p>
    <w:p w14:paraId="3F842986"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t>Documented agreement between the service provider and customer that identifies services and service targets</w:t>
      </w:r>
    </w:p>
    <w:p w14:paraId="4C39CA74"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lastRenderedPageBreak/>
        <w:t>NOTE 1 A service level agreement can also be established between the service provider and a supplier, an internal group or a customer acting as a supplier.</w:t>
      </w:r>
    </w:p>
    <w:p w14:paraId="601896A3" w14:textId="77777777" w:rsidR="003F616D" w:rsidRPr="00721263" w:rsidRDefault="003F616D">
      <w:pPr>
        <w:tabs>
          <w:tab w:val="left" w:pos="1560"/>
        </w:tabs>
        <w:spacing w:after="0" w:line="240" w:lineRule="auto"/>
        <w:ind w:left="1418"/>
        <w:jc w:val="both"/>
        <w:rPr>
          <w:rFonts w:ascii="Arial" w:hAnsi="Arial" w:cs="Arial"/>
          <w:lang w:val="bg-BG"/>
        </w:rPr>
      </w:pPr>
      <w:r w:rsidRPr="00721263">
        <w:rPr>
          <w:rFonts w:ascii="Arial" w:hAnsi="Arial" w:cs="Arial"/>
          <w:lang w:val="bg-BG"/>
        </w:rPr>
        <w:t>NOTE 2 A service level agreement can be included in a contract or another type of documented agreement.</w:t>
      </w:r>
    </w:p>
    <w:p w14:paraId="0BFE2753" w14:textId="77777777" w:rsidR="0078246A" w:rsidRPr="006E1C0A" w:rsidRDefault="0078246A" w:rsidP="00425E7F">
      <w:pPr>
        <w:tabs>
          <w:tab w:val="left" w:pos="1560"/>
        </w:tabs>
        <w:spacing w:after="0" w:line="240" w:lineRule="auto"/>
        <w:ind w:left="1418"/>
        <w:jc w:val="both"/>
        <w:rPr>
          <w:rFonts w:ascii="Arial" w:hAnsi="Arial" w:cs="Arial"/>
          <w:highlight w:val="yellow"/>
          <w:lang w:val="bg-BG"/>
        </w:rPr>
      </w:pPr>
    </w:p>
    <w:p w14:paraId="30374DF4" w14:textId="77777777" w:rsidR="0078246A" w:rsidRPr="00123FFF" w:rsidRDefault="0078246A" w:rsidP="00425E7F">
      <w:pPr>
        <w:tabs>
          <w:tab w:val="left" w:pos="1560"/>
        </w:tabs>
        <w:spacing w:after="0" w:line="240" w:lineRule="auto"/>
        <w:ind w:left="1418"/>
        <w:jc w:val="both"/>
        <w:rPr>
          <w:rFonts w:ascii="Arial" w:hAnsi="Arial" w:cs="Arial"/>
          <w:b/>
          <w:lang w:val="bg-BG"/>
        </w:rPr>
      </w:pPr>
      <w:r w:rsidRPr="00123FFF">
        <w:rPr>
          <w:rFonts w:ascii="Arial" w:hAnsi="Arial" w:cs="Arial"/>
          <w:b/>
          <w:lang w:val="bg-BG"/>
        </w:rPr>
        <w:t xml:space="preserve">Управление на услугата </w:t>
      </w:r>
    </w:p>
    <w:p w14:paraId="54B66953" w14:textId="77777777"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Набор от потенциални възможности и процеси, предназначени да ръководят и контролират дейността на доставчика на услуги и средствата за проектиране, въвеждане, доставка и подобряване на услугите, за да се изпълнят изискванията към услугата.</w:t>
      </w:r>
    </w:p>
    <w:p w14:paraId="6CF5EC90" w14:textId="77777777" w:rsidR="003F616D" w:rsidRPr="00123FFF" w:rsidRDefault="003F616D" w:rsidP="004F2FDF">
      <w:pPr>
        <w:tabs>
          <w:tab w:val="left" w:pos="1560"/>
        </w:tabs>
        <w:spacing w:after="0" w:line="240" w:lineRule="auto"/>
        <w:ind w:left="1418"/>
        <w:jc w:val="both"/>
        <w:rPr>
          <w:rFonts w:ascii="Arial" w:hAnsi="Arial" w:cs="Arial"/>
          <w:b/>
          <w:color w:val="548DD4" w:themeColor="text2" w:themeTint="99"/>
        </w:rPr>
      </w:pPr>
      <w:r w:rsidRPr="00123FFF">
        <w:rPr>
          <w:rFonts w:ascii="Arial" w:hAnsi="Arial" w:cs="Arial"/>
          <w:b/>
          <w:color w:val="548DD4" w:themeColor="text2" w:themeTint="99"/>
        </w:rPr>
        <w:t>Service management</w:t>
      </w:r>
    </w:p>
    <w:p w14:paraId="318148E0" w14:textId="77777777" w:rsidR="003F616D" w:rsidRPr="00123FFF" w:rsidRDefault="003F616D">
      <w:pPr>
        <w:tabs>
          <w:tab w:val="left" w:pos="1560"/>
        </w:tabs>
        <w:spacing w:after="0" w:line="240" w:lineRule="auto"/>
        <w:ind w:left="1418"/>
        <w:jc w:val="both"/>
        <w:rPr>
          <w:rFonts w:ascii="Arial" w:hAnsi="Arial" w:cs="Arial"/>
          <w:lang w:val="bg-BG"/>
        </w:rPr>
      </w:pPr>
      <w:r w:rsidRPr="00123FFF">
        <w:rPr>
          <w:rFonts w:ascii="Arial" w:hAnsi="Arial" w:cs="Arial"/>
          <w:lang w:val="bg-BG"/>
        </w:rPr>
        <w:t>Set of capabilities and processes to direct and control the service provider's activities and resources for the design, transition, delivery and improvement of services to fulfil the service requirements</w:t>
      </w:r>
    </w:p>
    <w:p w14:paraId="74F36D44" w14:textId="77777777" w:rsidR="0078246A" w:rsidRPr="00123FFF" w:rsidRDefault="0078246A" w:rsidP="00425E7F">
      <w:pPr>
        <w:tabs>
          <w:tab w:val="left" w:pos="1560"/>
        </w:tabs>
        <w:spacing w:after="0" w:line="240" w:lineRule="auto"/>
        <w:ind w:left="1418"/>
        <w:jc w:val="both"/>
        <w:rPr>
          <w:rFonts w:ascii="Arial" w:hAnsi="Arial" w:cs="Arial"/>
          <w:lang w:val="bg-BG"/>
        </w:rPr>
      </w:pPr>
    </w:p>
    <w:p w14:paraId="39B3BAEC" w14:textId="77777777" w:rsidR="0078246A" w:rsidRPr="00123FFF" w:rsidRDefault="0078246A" w:rsidP="00425E7F">
      <w:pPr>
        <w:tabs>
          <w:tab w:val="left" w:pos="1560"/>
        </w:tabs>
        <w:spacing w:after="0" w:line="240" w:lineRule="auto"/>
        <w:ind w:left="1418"/>
        <w:jc w:val="both"/>
        <w:rPr>
          <w:rFonts w:ascii="Arial" w:hAnsi="Arial" w:cs="Arial"/>
          <w:b/>
          <w:lang w:val="bg-BG"/>
        </w:rPr>
      </w:pPr>
      <w:r w:rsidRPr="00123FFF">
        <w:rPr>
          <w:rFonts w:ascii="Arial" w:hAnsi="Arial" w:cs="Arial"/>
          <w:b/>
          <w:lang w:val="bg-BG"/>
        </w:rPr>
        <w:t xml:space="preserve">Система за управление на услугата /СУУ/ </w:t>
      </w:r>
    </w:p>
    <w:p w14:paraId="3F16B4E5" w14:textId="77777777"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 xml:space="preserve">Система за управление, предназначена да ръководи и контролира дейността по управление на услугите на доставчика на услуги </w:t>
      </w:r>
    </w:p>
    <w:p w14:paraId="1DCFDDF3" w14:textId="77777777" w:rsidR="003F616D" w:rsidRPr="00123FFF" w:rsidRDefault="003F616D" w:rsidP="004F2FDF">
      <w:pPr>
        <w:tabs>
          <w:tab w:val="left" w:pos="1560"/>
        </w:tabs>
        <w:spacing w:after="0" w:line="240" w:lineRule="auto"/>
        <w:ind w:left="1418"/>
        <w:jc w:val="both"/>
        <w:rPr>
          <w:rFonts w:ascii="Arial" w:hAnsi="Arial" w:cs="Arial"/>
          <w:b/>
          <w:color w:val="548DD4" w:themeColor="text2" w:themeTint="99"/>
        </w:rPr>
      </w:pPr>
      <w:r w:rsidRPr="00123FFF">
        <w:rPr>
          <w:rFonts w:ascii="Arial" w:hAnsi="Arial" w:cs="Arial"/>
          <w:b/>
          <w:color w:val="548DD4" w:themeColor="text2" w:themeTint="99"/>
        </w:rPr>
        <w:t>Service management system - SMS</w:t>
      </w:r>
    </w:p>
    <w:p w14:paraId="4A826781" w14:textId="77777777" w:rsidR="003F616D" w:rsidRPr="00123FFF" w:rsidRDefault="003F616D" w:rsidP="004F2FDF">
      <w:pPr>
        <w:tabs>
          <w:tab w:val="left" w:pos="1560"/>
        </w:tabs>
        <w:spacing w:after="0" w:line="240" w:lineRule="auto"/>
        <w:ind w:left="1418"/>
        <w:jc w:val="both"/>
        <w:rPr>
          <w:rFonts w:ascii="Arial" w:hAnsi="Arial" w:cs="Arial"/>
          <w:lang w:val="bg-BG"/>
        </w:rPr>
      </w:pPr>
      <w:r w:rsidRPr="00123FFF">
        <w:rPr>
          <w:rFonts w:ascii="Arial" w:hAnsi="Arial" w:cs="Arial"/>
          <w:lang w:val="bg-BG"/>
        </w:rPr>
        <w:t>Management system to direct and control the service management activities of the service provider</w:t>
      </w:r>
    </w:p>
    <w:p w14:paraId="07C98A7F" w14:textId="77777777" w:rsidR="003F616D" w:rsidRPr="00123FFF" w:rsidRDefault="003F616D">
      <w:pPr>
        <w:tabs>
          <w:tab w:val="left" w:pos="1560"/>
        </w:tabs>
        <w:spacing w:after="0" w:line="240" w:lineRule="auto"/>
        <w:ind w:left="1418"/>
        <w:jc w:val="both"/>
        <w:rPr>
          <w:rFonts w:ascii="Arial" w:hAnsi="Arial" w:cs="Arial"/>
          <w:lang w:val="bg-BG"/>
        </w:rPr>
      </w:pPr>
      <w:r w:rsidRPr="00123FFF">
        <w:rPr>
          <w:rFonts w:ascii="Arial" w:hAnsi="Arial" w:cs="Arial"/>
          <w:lang w:val="bg-BG"/>
        </w:rPr>
        <w:t>NOTE 1 A management system is a set of interrelated or interacting elements to establish policy and objectives and to achieve those objectives.</w:t>
      </w:r>
    </w:p>
    <w:p w14:paraId="59D2DA50" w14:textId="77777777" w:rsidR="003F616D" w:rsidRPr="00123FFF" w:rsidRDefault="003F616D">
      <w:pPr>
        <w:tabs>
          <w:tab w:val="left" w:pos="1560"/>
        </w:tabs>
        <w:spacing w:after="0" w:line="240" w:lineRule="auto"/>
        <w:ind w:left="1418"/>
        <w:jc w:val="both"/>
        <w:rPr>
          <w:rFonts w:ascii="Arial" w:hAnsi="Arial" w:cs="Arial"/>
          <w:lang w:val="bg-BG"/>
        </w:rPr>
      </w:pPr>
      <w:r w:rsidRPr="00123FFF">
        <w:rPr>
          <w:rFonts w:ascii="Arial" w:hAnsi="Arial" w:cs="Arial"/>
          <w:lang w:val="bg-BG"/>
        </w:rPr>
        <w:t>NOTE 2 The SMS includes all service management policies, objectives, plans, processes, documentation and resources required for the design, transition, delivery and improvement of services and to fulfil the requirements in this part of ISO/IEC 20000.</w:t>
      </w:r>
    </w:p>
    <w:p w14:paraId="652681C4" w14:textId="77777777" w:rsidR="0078246A" w:rsidRPr="00123FFF" w:rsidRDefault="0078246A" w:rsidP="00425E7F">
      <w:pPr>
        <w:tabs>
          <w:tab w:val="left" w:pos="1560"/>
        </w:tabs>
        <w:spacing w:after="0" w:line="240" w:lineRule="auto"/>
        <w:ind w:left="1418"/>
        <w:jc w:val="both"/>
        <w:rPr>
          <w:rFonts w:ascii="Arial" w:hAnsi="Arial" w:cs="Arial"/>
          <w:lang w:val="bg-BG"/>
        </w:rPr>
      </w:pPr>
    </w:p>
    <w:p w14:paraId="114D2E79" w14:textId="77777777" w:rsidR="0078246A" w:rsidRPr="00123FFF" w:rsidRDefault="0078246A" w:rsidP="00425E7F">
      <w:pPr>
        <w:tabs>
          <w:tab w:val="left" w:pos="1560"/>
        </w:tabs>
        <w:spacing w:after="0" w:line="240" w:lineRule="auto"/>
        <w:ind w:left="1418"/>
        <w:jc w:val="both"/>
        <w:rPr>
          <w:rFonts w:ascii="Arial" w:hAnsi="Arial" w:cs="Arial"/>
          <w:b/>
          <w:lang w:val="bg-BG"/>
        </w:rPr>
      </w:pPr>
      <w:r w:rsidRPr="00123FFF">
        <w:rPr>
          <w:rFonts w:ascii="Arial" w:hAnsi="Arial" w:cs="Arial"/>
          <w:b/>
          <w:lang w:val="bg-BG"/>
        </w:rPr>
        <w:t xml:space="preserve">Доставчик на услуга </w:t>
      </w:r>
    </w:p>
    <w:p w14:paraId="58FC8B82" w14:textId="77777777"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Организация или част от организация, която управлява и доставя услуга или услуги на клиента.</w:t>
      </w:r>
    </w:p>
    <w:p w14:paraId="6B80D2DD" w14:textId="77777777"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ЗАБЕЛЕЖКА: Клиентът може да бъде вътрешен или външен за доставчика на услуга.</w:t>
      </w:r>
    </w:p>
    <w:p w14:paraId="31890F52" w14:textId="77777777" w:rsidR="003F616D" w:rsidRPr="00123FFF" w:rsidRDefault="003F616D" w:rsidP="004F2FDF">
      <w:pPr>
        <w:tabs>
          <w:tab w:val="left" w:pos="1560"/>
        </w:tabs>
        <w:spacing w:after="0" w:line="240" w:lineRule="auto"/>
        <w:ind w:left="1418"/>
        <w:jc w:val="both"/>
        <w:rPr>
          <w:rFonts w:ascii="Arial" w:hAnsi="Arial" w:cs="Arial"/>
          <w:b/>
          <w:color w:val="548DD4" w:themeColor="text2" w:themeTint="99"/>
        </w:rPr>
      </w:pPr>
      <w:r w:rsidRPr="00123FFF">
        <w:rPr>
          <w:rFonts w:ascii="Arial" w:hAnsi="Arial" w:cs="Arial"/>
          <w:b/>
          <w:color w:val="548DD4" w:themeColor="text2" w:themeTint="99"/>
        </w:rPr>
        <w:t>Service provider</w:t>
      </w:r>
    </w:p>
    <w:p w14:paraId="721D8804" w14:textId="77777777" w:rsidR="003F616D" w:rsidRPr="00123FFF" w:rsidRDefault="003F616D" w:rsidP="004F2FDF">
      <w:pPr>
        <w:tabs>
          <w:tab w:val="left" w:pos="1560"/>
        </w:tabs>
        <w:spacing w:after="0" w:line="240" w:lineRule="auto"/>
        <w:ind w:left="1418"/>
        <w:jc w:val="both"/>
        <w:rPr>
          <w:rFonts w:ascii="Arial" w:hAnsi="Arial" w:cs="Arial"/>
          <w:lang w:val="bg-BG"/>
        </w:rPr>
      </w:pPr>
      <w:r w:rsidRPr="00123FFF">
        <w:rPr>
          <w:rFonts w:ascii="Arial" w:hAnsi="Arial" w:cs="Arial"/>
          <w:lang w:val="bg-BG"/>
        </w:rPr>
        <w:t>Organization or part of an organization that manages and delivers a service or services to the customer</w:t>
      </w:r>
    </w:p>
    <w:p w14:paraId="71F7E960" w14:textId="77777777" w:rsidR="003F616D" w:rsidRPr="00123FFF" w:rsidRDefault="003F616D" w:rsidP="004F2FDF">
      <w:pPr>
        <w:tabs>
          <w:tab w:val="left" w:pos="1560"/>
        </w:tabs>
        <w:spacing w:after="0" w:line="240" w:lineRule="auto"/>
        <w:ind w:left="1418"/>
        <w:jc w:val="both"/>
        <w:rPr>
          <w:rFonts w:ascii="Arial" w:hAnsi="Arial" w:cs="Arial"/>
          <w:lang w:val="bg-BG"/>
        </w:rPr>
      </w:pPr>
      <w:r w:rsidRPr="00123FFF">
        <w:rPr>
          <w:rFonts w:ascii="Arial" w:hAnsi="Arial" w:cs="Arial"/>
          <w:lang w:val="bg-BG"/>
        </w:rPr>
        <w:t>NOTE A customer can be internal or external to the service provider's organization.</w:t>
      </w:r>
    </w:p>
    <w:p w14:paraId="482663EB" w14:textId="77777777" w:rsidR="0078246A" w:rsidRPr="00123FFF" w:rsidRDefault="0078246A" w:rsidP="00425E7F">
      <w:pPr>
        <w:tabs>
          <w:tab w:val="left" w:pos="1560"/>
        </w:tabs>
        <w:spacing w:after="0" w:line="240" w:lineRule="auto"/>
        <w:ind w:left="1418"/>
        <w:jc w:val="both"/>
        <w:rPr>
          <w:rFonts w:ascii="Arial" w:hAnsi="Arial" w:cs="Arial"/>
          <w:lang w:val="bg-BG"/>
        </w:rPr>
      </w:pPr>
    </w:p>
    <w:p w14:paraId="03D3FD20" w14:textId="77777777" w:rsidR="0078246A" w:rsidRPr="00123FFF" w:rsidRDefault="0078246A" w:rsidP="00425E7F">
      <w:pPr>
        <w:tabs>
          <w:tab w:val="left" w:pos="1560"/>
        </w:tabs>
        <w:spacing w:after="0" w:line="240" w:lineRule="auto"/>
        <w:ind w:left="1418"/>
        <w:jc w:val="both"/>
        <w:rPr>
          <w:rFonts w:ascii="Arial" w:hAnsi="Arial" w:cs="Arial"/>
          <w:b/>
          <w:lang w:val="bg-BG"/>
        </w:rPr>
      </w:pPr>
      <w:r w:rsidRPr="00123FFF">
        <w:rPr>
          <w:rFonts w:ascii="Arial" w:hAnsi="Arial" w:cs="Arial"/>
          <w:b/>
          <w:lang w:val="bg-BG"/>
        </w:rPr>
        <w:t>Заявка за услуга</w:t>
      </w:r>
    </w:p>
    <w:p w14:paraId="76A2646D" w14:textId="77777777"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Искане за информация, съвети, достъп до дадена услуга или промяна преди одобрение.</w:t>
      </w:r>
    </w:p>
    <w:p w14:paraId="3FF1E7DE" w14:textId="77777777" w:rsidR="003F616D" w:rsidRPr="00123FFF" w:rsidRDefault="003F616D" w:rsidP="004F2FDF">
      <w:pPr>
        <w:tabs>
          <w:tab w:val="left" w:pos="1560"/>
        </w:tabs>
        <w:spacing w:after="0" w:line="240" w:lineRule="auto"/>
        <w:ind w:left="1418"/>
        <w:jc w:val="both"/>
        <w:rPr>
          <w:rFonts w:ascii="Arial" w:hAnsi="Arial" w:cs="Arial"/>
          <w:b/>
          <w:color w:val="548DD4" w:themeColor="text2" w:themeTint="99"/>
        </w:rPr>
      </w:pPr>
      <w:r w:rsidRPr="00123FFF">
        <w:rPr>
          <w:rFonts w:ascii="Arial" w:hAnsi="Arial" w:cs="Arial"/>
          <w:b/>
          <w:color w:val="548DD4" w:themeColor="text2" w:themeTint="99"/>
        </w:rPr>
        <w:t>Service request</w:t>
      </w:r>
    </w:p>
    <w:p w14:paraId="3E59194C" w14:textId="77777777" w:rsidR="003F616D" w:rsidRPr="00123FFF" w:rsidRDefault="003F616D">
      <w:pPr>
        <w:tabs>
          <w:tab w:val="left" w:pos="1560"/>
        </w:tabs>
        <w:spacing w:after="0" w:line="240" w:lineRule="auto"/>
        <w:ind w:left="1418"/>
        <w:jc w:val="both"/>
        <w:rPr>
          <w:rFonts w:ascii="Arial" w:hAnsi="Arial" w:cs="Arial"/>
          <w:lang w:val="bg-BG"/>
        </w:rPr>
      </w:pPr>
      <w:r w:rsidRPr="00123FFF">
        <w:rPr>
          <w:rFonts w:ascii="Arial" w:hAnsi="Arial" w:cs="Arial"/>
          <w:lang w:val="bg-BG"/>
        </w:rPr>
        <w:t>Request for information, advice, access to a service or a pre-approved change</w:t>
      </w:r>
    </w:p>
    <w:p w14:paraId="4EF3A574" w14:textId="77777777" w:rsidR="0078246A" w:rsidRPr="00123FFF" w:rsidRDefault="0078246A" w:rsidP="00425E7F">
      <w:pPr>
        <w:tabs>
          <w:tab w:val="left" w:pos="1560"/>
        </w:tabs>
        <w:spacing w:after="0" w:line="240" w:lineRule="auto"/>
        <w:ind w:left="1418"/>
        <w:jc w:val="both"/>
        <w:rPr>
          <w:rFonts w:ascii="Arial" w:hAnsi="Arial" w:cs="Arial"/>
          <w:lang w:val="bg-BG"/>
        </w:rPr>
      </w:pPr>
    </w:p>
    <w:p w14:paraId="741F36B8" w14:textId="77777777" w:rsidR="0078246A" w:rsidRPr="00123FFF" w:rsidRDefault="0078246A" w:rsidP="00425E7F">
      <w:pPr>
        <w:tabs>
          <w:tab w:val="left" w:pos="1560"/>
        </w:tabs>
        <w:spacing w:after="0" w:line="240" w:lineRule="auto"/>
        <w:ind w:left="1418"/>
        <w:jc w:val="both"/>
        <w:rPr>
          <w:rFonts w:ascii="Arial" w:hAnsi="Arial" w:cs="Arial"/>
          <w:b/>
          <w:lang w:val="bg-BG"/>
        </w:rPr>
      </w:pPr>
      <w:r w:rsidRPr="00123FFF">
        <w:rPr>
          <w:rFonts w:ascii="Arial" w:hAnsi="Arial" w:cs="Arial"/>
          <w:b/>
          <w:lang w:val="bg-BG"/>
        </w:rPr>
        <w:t xml:space="preserve">Изискване към услугата </w:t>
      </w:r>
    </w:p>
    <w:p w14:paraId="6C831A0A" w14:textId="77777777"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Нуждите на клиентите и потребителите на услугата, включително изискванията към ниво на услугата, както и нуждите на доставчика на услуга.</w:t>
      </w:r>
    </w:p>
    <w:p w14:paraId="0B5042D3" w14:textId="77777777" w:rsidR="003F616D" w:rsidRPr="00123FFF" w:rsidRDefault="003F616D" w:rsidP="004F2FDF">
      <w:pPr>
        <w:tabs>
          <w:tab w:val="left" w:pos="1560"/>
        </w:tabs>
        <w:spacing w:after="0" w:line="240" w:lineRule="auto"/>
        <w:ind w:left="1418"/>
        <w:jc w:val="both"/>
        <w:rPr>
          <w:rFonts w:ascii="Arial" w:hAnsi="Arial" w:cs="Arial"/>
          <w:b/>
          <w:color w:val="548DD4" w:themeColor="text2" w:themeTint="99"/>
        </w:rPr>
      </w:pPr>
      <w:r w:rsidRPr="00123FFF">
        <w:rPr>
          <w:rFonts w:ascii="Arial" w:hAnsi="Arial" w:cs="Arial"/>
          <w:b/>
          <w:color w:val="548DD4" w:themeColor="text2" w:themeTint="99"/>
        </w:rPr>
        <w:t>Service requirement</w:t>
      </w:r>
    </w:p>
    <w:p w14:paraId="21204FF4" w14:textId="77777777" w:rsidR="003F616D" w:rsidRPr="00123FFF" w:rsidRDefault="003F616D" w:rsidP="004F2FDF">
      <w:pPr>
        <w:tabs>
          <w:tab w:val="left" w:pos="1560"/>
        </w:tabs>
        <w:spacing w:after="0" w:line="240" w:lineRule="auto"/>
        <w:ind w:left="1418"/>
        <w:jc w:val="both"/>
        <w:rPr>
          <w:rFonts w:ascii="Arial" w:hAnsi="Arial" w:cs="Arial"/>
          <w:lang w:val="bg-BG"/>
        </w:rPr>
      </w:pPr>
      <w:r w:rsidRPr="00123FFF">
        <w:rPr>
          <w:rFonts w:ascii="Arial" w:hAnsi="Arial" w:cs="Arial"/>
          <w:lang w:val="bg-BG"/>
        </w:rPr>
        <w:t>Needs of the customer and the users of the service, including service level requirements, and the needs of the service provider</w:t>
      </w:r>
    </w:p>
    <w:p w14:paraId="7C8AF2BB" w14:textId="77777777" w:rsidR="0078246A" w:rsidRPr="00123FFF" w:rsidRDefault="0078246A" w:rsidP="00425E7F">
      <w:pPr>
        <w:tabs>
          <w:tab w:val="left" w:pos="1560"/>
        </w:tabs>
        <w:spacing w:after="0" w:line="240" w:lineRule="auto"/>
        <w:ind w:left="1418"/>
        <w:jc w:val="both"/>
        <w:rPr>
          <w:rFonts w:ascii="Arial" w:hAnsi="Arial" w:cs="Arial"/>
          <w:lang w:val="bg-BG"/>
        </w:rPr>
      </w:pPr>
    </w:p>
    <w:p w14:paraId="798EEEEF" w14:textId="77777777" w:rsidR="0078246A" w:rsidRPr="00123FFF" w:rsidRDefault="0078246A" w:rsidP="00425E7F">
      <w:pPr>
        <w:tabs>
          <w:tab w:val="left" w:pos="1560"/>
        </w:tabs>
        <w:spacing w:after="0" w:line="240" w:lineRule="auto"/>
        <w:ind w:left="1418"/>
        <w:jc w:val="both"/>
        <w:rPr>
          <w:rFonts w:ascii="Arial" w:hAnsi="Arial" w:cs="Arial"/>
          <w:b/>
          <w:lang w:val="bg-BG"/>
        </w:rPr>
      </w:pPr>
      <w:r w:rsidRPr="00123FFF">
        <w:rPr>
          <w:rFonts w:ascii="Arial" w:hAnsi="Arial" w:cs="Arial"/>
          <w:b/>
          <w:lang w:val="bg-BG"/>
        </w:rPr>
        <w:t xml:space="preserve">Доставчик </w:t>
      </w:r>
    </w:p>
    <w:p w14:paraId="7B714287" w14:textId="77777777"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 xml:space="preserve">Организация или част от организация, която е външна за организацията на доставчика на услуги и влиза в договорни отношения с доставчика на услуги, за да допринесе за </w:t>
      </w:r>
      <w:r w:rsidRPr="00123FFF">
        <w:rPr>
          <w:rFonts w:ascii="Arial" w:hAnsi="Arial" w:cs="Arial"/>
          <w:lang w:val="bg-BG"/>
        </w:rPr>
        <w:lastRenderedPageBreak/>
        <w:t>проектирането, въвеждането, доставката и подобряване на услуга или услуги или на процеси</w:t>
      </w:r>
    </w:p>
    <w:p w14:paraId="4312310D" w14:textId="77777777"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ЗАБЕЛЕЖКА: Доставчиците включват определените водещи доставчици, но не и техните под-доставчици</w:t>
      </w:r>
    </w:p>
    <w:p w14:paraId="7071FC0B" w14:textId="77777777" w:rsidR="003F616D" w:rsidRPr="00123FFF" w:rsidRDefault="003F616D" w:rsidP="004F2FDF">
      <w:pPr>
        <w:tabs>
          <w:tab w:val="left" w:pos="1560"/>
        </w:tabs>
        <w:spacing w:after="0" w:line="240" w:lineRule="auto"/>
        <w:ind w:left="1418"/>
        <w:jc w:val="both"/>
        <w:rPr>
          <w:rFonts w:ascii="Arial" w:hAnsi="Arial" w:cs="Arial"/>
          <w:b/>
          <w:color w:val="548DD4" w:themeColor="text2" w:themeTint="99"/>
        </w:rPr>
      </w:pPr>
      <w:r w:rsidRPr="00123FFF">
        <w:rPr>
          <w:rFonts w:ascii="Arial" w:hAnsi="Arial" w:cs="Arial"/>
          <w:b/>
          <w:color w:val="548DD4" w:themeColor="text2" w:themeTint="99"/>
        </w:rPr>
        <w:t>Supplier</w:t>
      </w:r>
    </w:p>
    <w:p w14:paraId="5FDF222A" w14:textId="77777777" w:rsidR="003F616D" w:rsidRPr="00123FFF" w:rsidRDefault="003F616D" w:rsidP="004F2FDF">
      <w:pPr>
        <w:tabs>
          <w:tab w:val="left" w:pos="1560"/>
        </w:tabs>
        <w:spacing w:after="0" w:line="240" w:lineRule="auto"/>
        <w:ind w:left="1418"/>
        <w:jc w:val="both"/>
        <w:rPr>
          <w:rFonts w:ascii="Arial" w:hAnsi="Arial" w:cs="Arial"/>
          <w:lang w:val="bg-BG"/>
        </w:rPr>
      </w:pPr>
      <w:r w:rsidRPr="00123FFF">
        <w:rPr>
          <w:rFonts w:ascii="Arial" w:hAnsi="Arial" w:cs="Arial"/>
          <w:lang w:val="bg-BG"/>
        </w:rPr>
        <w:t>Organization or part of an organization that is external to the service provider's organization and enters into a contract with the service provider to contribute to the design, transition, delivery and improvement of a service or services or processes</w:t>
      </w:r>
    </w:p>
    <w:p w14:paraId="0E2E7BF4" w14:textId="77777777" w:rsidR="003F616D" w:rsidRPr="00123FFF" w:rsidRDefault="003F616D">
      <w:pPr>
        <w:tabs>
          <w:tab w:val="left" w:pos="1560"/>
        </w:tabs>
        <w:spacing w:after="0" w:line="240" w:lineRule="auto"/>
        <w:ind w:left="1418"/>
        <w:jc w:val="both"/>
        <w:rPr>
          <w:rFonts w:ascii="Arial" w:hAnsi="Arial" w:cs="Arial"/>
          <w:lang w:val="bg-BG"/>
        </w:rPr>
      </w:pPr>
      <w:r w:rsidRPr="00123FFF">
        <w:rPr>
          <w:rFonts w:ascii="Arial" w:hAnsi="Arial" w:cs="Arial"/>
          <w:lang w:val="bg-BG"/>
        </w:rPr>
        <w:t>NOTE Suppliers include designated lead suppliers but not their sub-contracted suppliers.</w:t>
      </w:r>
    </w:p>
    <w:p w14:paraId="2BF08AE1" w14:textId="77777777" w:rsidR="0078246A" w:rsidRPr="00123FFF" w:rsidRDefault="0078246A" w:rsidP="00425E7F">
      <w:pPr>
        <w:tabs>
          <w:tab w:val="left" w:pos="1560"/>
        </w:tabs>
        <w:spacing w:after="0" w:line="240" w:lineRule="auto"/>
        <w:ind w:left="1418"/>
        <w:jc w:val="both"/>
        <w:rPr>
          <w:rFonts w:ascii="Arial" w:hAnsi="Arial" w:cs="Arial"/>
          <w:lang w:val="bg-BG"/>
        </w:rPr>
      </w:pPr>
    </w:p>
    <w:p w14:paraId="460C9455" w14:textId="77777777" w:rsidR="0078246A" w:rsidRPr="00123FFF" w:rsidRDefault="0078246A" w:rsidP="00425E7F">
      <w:pPr>
        <w:tabs>
          <w:tab w:val="left" w:pos="1560"/>
        </w:tabs>
        <w:spacing w:after="0" w:line="240" w:lineRule="auto"/>
        <w:ind w:left="1418"/>
        <w:jc w:val="both"/>
        <w:rPr>
          <w:rFonts w:ascii="Arial" w:hAnsi="Arial" w:cs="Arial"/>
          <w:b/>
          <w:lang w:val="bg-BG"/>
        </w:rPr>
      </w:pPr>
      <w:r w:rsidRPr="00123FFF">
        <w:rPr>
          <w:rFonts w:ascii="Arial" w:hAnsi="Arial" w:cs="Arial"/>
          <w:b/>
          <w:lang w:val="bg-BG"/>
        </w:rPr>
        <w:t xml:space="preserve">Висше ръководство </w:t>
      </w:r>
    </w:p>
    <w:p w14:paraId="6BA35C5D" w14:textId="77777777"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Лице или група от хора, които ръководят и контролират доставчика на услуги на най-високото ниво.</w:t>
      </w:r>
    </w:p>
    <w:p w14:paraId="168A4AA8" w14:textId="77777777" w:rsidR="003F616D" w:rsidRPr="00123FFF" w:rsidRDefault="003F616D" w:rsidP="004F2FDF">
      <w:pPr>
        <w:tabs>
          <w:tab w:val="left" w:pos="1560"/>
        </w:tabs>
        <w:spacing w:after="0" w:line="240" w:lineRule="auto"/>
        <w:ind w:left="1418"/>
        <w:jc w:val="both"/>
        <w:rPr>
          <w:rFonts w:ascii="Arial" w:hAnsi="Arial" w:cs="Arial"/>
          <w:b/>
          <w:color w:val="548DD4" w:themeColor="text2" w:themeTint="99"/>
        </w:rPr>
      </w:pPr>
      <w:r w:rsidRPr="00123FFF">
        <w:rPr>
          <w:rFonts w:ascii="Arial" w:hAnsi="Arial" w:cs="Arial"/>
          <w:b/>
          <w:color w:val="548DD4" w:themeColor="text2" w:themeTint="99"/>
        </w:rPr>
        <w:t>Top management</w:t>
      </w:r>
    </w:p>
    <w:p w14:paraId="525EDDDB" w14:textId="77777777" w:rsidR="003F616D" w:rsidRPr="00123FFF" w:rsidRDefault="003F616D">
      <w:pPr>
        <w:tabs>
          <w:tab w:val="left" w:pos="1560"/>
        </w:tabs>
        <w:spacing w:after="0" w:line="240" w:lineRule="auto"/>
        <w:ind w:left="1418"/>
        <w:jc w:val="both"/>
        <w:rPr>
          <w:rFonts w:ascii="Arial" w:hAnsi="Arial" w:cs="Arial"/>
          <w:lang w:val="bg-BG"/>
        </w:rPr>
      </w:pPr>
      <w:r w:rsidRPr="00123FFF">
        <w:rPr>
          <w:rFonts w:ascii="Arial" w:hAnsi="Arial" w:cs="Arial"/>
          <w:lang w:val="bg-BG"/>
        </w:rPr>
        <w:t>Person or group of people who direct and control the service provider at the highest level</w:t>
      </w:r>
    </w:p>
    <w:p w14:paraId="751B53AB" w14:textId="77777777" w:rsidR="0078246A" w:rsidRPr="00123FFF" w:rsidRDefault="0078246A" w:rsidP="00425E7F">
      <w:pPr>
        <w:tabs>
          <w:tab w:val="left" w:pos="1560"/>
        </w:tabs>
        <w:spacing w:after="0" w:line="240" w:lineRule="auto"/>
        <w:ind w:left="1418"/>
        <w:jc w:val="both"/>
        <w:rPr>
          <w:rFonts w:ascii="Arial" w:hAnsi="Arial" w:cs="Arial"/>
          <w:lang w:val="bg-BG"/>
        </w:rPr>
      </w:pPr>
    </w:p>
    <w:p w14:paraId="3465B8F0" w14:textId="0B0CD2D8" w:rsidR="0078246A" w:rsidRPr="00123FFF" w:rsidRDefault="00721263" w:rsidP="00425E7F">
      <w:pPr>
        <w:tabs>
          <w:tab w:val="left" w:pos="1560"/>
        </w:tabs>
        <w:spacing w:after="0" w:line="240" w:lineRule="auto"/>
        <w:ind w:left="1418"/>
        <w:jc w:val="both"/>
        <w:rPr>
          <w:rFonts w:ascii="Arial" w:hAnsi="Arial" w:cs="Arial"/>
          <w:b/>
          <w:lang w:val="bg-BG"/>
        </w:rPr>
      </w:pPr>
      <w:r w:rsidRPr="00123FFF">
        <w:rPr>
          <w:rFonts w:ascii="Arial" w:hAnsi="Arial" w:cs="Arial"/>
          <w:b/>
          <w:lang w:val="bg-BG"/>
        </w:rPr>
        <w:t>Преход (преместване)</w:t>
      </w:r>
      <w:r w:rsidR="0078246A" w:rsidRPr="00123FFF">
        <w:rPr>
          <w:rFonts w:ascii="Arial" w:hAnsi="Arial" w:cs="Arial"/>
          <w:b/>
          <w:lang w:val="bg-BG"/>
        </w:rPr>
        <w:t xml:space="preserve"> </w:t>
      </w:r>
    </w:p>
    <w:p w14:paraId="3D74A5BB" w14:textId="11F33068" w:rsidR="0078246A" w:rsidRPr="00123FF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 xml:space="preserve">Дейности, </w:t>
      </w:r>
      <w:r w:rsidR="00721263" w:rsidRPr="00123FFF">
        <w:rPr>
          <w:rFonts w:ascii="Arial" w:hAnsi="Arial" w:cs="Arial"/>
          <w:lang w:val="bg-BG"/>
        </w:rPr>
        <w:t>включени е</w:t>
      </w:r>
      <w:r w:rsidRPr="00123FFF">
        <w:rPr>
          <w:rFonts w:ascii="Arial" w:hAnsi="Arial" w:cs="Arial"/>
          <w:lang w:val="bg-BG"/>
        </w:rPr>
        <w:t xml:space="preserve"> преместване</w:t>
      </w:r>
      <w:r w:rsidR="00721263" w:rsidRPr="00123FFF">
        <w:rPr>
          <w:rFonts w:ascii="Arial" w:hAnsi="Arial" w:cs="Arial"/>
          <w:lang w:val="bg-BG"/>
        </w:rPr>
        <w:t>то</w:t>
      </w:r>
      <w:r w:rsidRPr="00123FFF">
        <w:rPr>
          <w:rFonts w:ascii="Arial" w:hAnsi="Arial" w:cs="Arial"/>
          <w:lang w:val="bg-BG"/>
        </w:rPr>
        <w:t xml:space="preserve"> на нова или променена услуга к</w:t>
      </w:r>
      <w:r w:rsidR="00123FFF" w:rsidRPr="00123FFF">
        <w:rPr>
          <w:rFonts w:ascii="Arial" w:hAnsi="Arial" w:cs="Arial"/>
          <w:lang w:val="bg-BG"/>
        </w:rPr>
        <w:t>ъм или от реалната работна среда</w:t>
      </w:r>
      <w:r w:rsidRPr="00123FFF">
        <w:rPr>
          <w:rFonts w:ascii="Arial" w:hAnsi="Arial" w:cs="Arial"/>
          <w:lang w:val="bg-BG"/>
        </w:rPr>
        <w:t>.</w:t>
      </w:r>
    </w:p>
    <w:p w14:paraId="4B5F5715" w14:textId="77777777" w:rsidR="00721263" w:rsidRPr="00123FFF" w:rsidRDefault="00721263" w:rsidP="004F2FDF">
      <w:pPr>
        <w:tabs>
          <w:tab w:val="left" w:pos="1560"/>
        </w:tabs>
        <w:spacing w:after="0" w:line="240" w:lineRule="auto"/>
        <w:ind w:left="1418"/>
        <w:jc w:val="both"/>
        <w:rPr>
          <w:rFonts w:ascii="Arial" w:hAnsi="Arial" w:cs="Arial"/>
          <w:b/>
          <w:color w:val="548DD4" w:themeColor="text2" w:themeTint="99"/>
          <w:lang w:val="ru-RU"/>
        </w:rPr>
      </w:pPr>
    </w:p>
    <w:p w14:paraId="51152422" w14:textId="64452312" w:rsidR="003F616D" w:rsidRPr="00123FFF" w:rsidRDefault="003F616D" w:rsidP="004F2FDF">
      <w:pPr>
        <w:tabs>
          <w:tab w:val="left" w:pos="1560"/>
        </w:tabs>
        <w:spacing w:after="0" w:line="240" w:lineRule="auto"/>
        <w:ind w:left="1418"/>
        <w:jc w:val="both"/>
        <w:rPr>
          <w:rFonts w:ascii="Arial" w:hAnsi="Arial" w:cs="Arial"/>
          <w:b/>
          <w:color w:val="548DD4" w:themeColor="text2" w:themeTint="99"/>
        </w:rPr>
      </w:pPr>
      <w:r w:rsidRPr="00123FFF">
        <w:rPr>
          <w:rFonts w:ascii="Arial" w:hAnsi="Arial" w:cs="Arial"/>
          <w:b/>
          <w:color w:val="548DD4" w:themeColor="text2" w:themeTint="99"/>
        </w:rPr>
        <w:t>Transition</w:t>
      </w:r>
    </w:p>
    <w:p w14:paraId="33180B36" w14:textId="77777777" w:rsidR="003F616D" w:rsidRPr="00123FFF" w:rsidRDefault="003F616D">
      <w:pPr>
        <w:tabs>
          <w:tab w:val="left" w:pos="1560"/>
        </w:tabs>
        <w:spacing w:after="0" w:line="240" w:lineRule="auto"/>
        <w:ind w:left="1418"/>
        <w:jc w:val="both"/>
        <w:rPr>
          <w:rFonts w:ascii="Arial" w:hAnsi="Arial" w:cs="Arial"/>
          <w:lang w:val="bg-BG"/>
        </w:rPr>
      </w:pPr>
      <w:r w:rsidRPr="00123FFF">
        <w:rPr>
          <w:rFonts w:ascii="Arial" w:hAnsi="Arial" w:cs="Arial"/>
          <w:lang w:val="bg-BG"/>
        </w:rPr>
        <w:t>Activities involved in moving a new or changed service to or from the live environment</w:t>
      </w:r>
    </w:p>
    <w:p w14:paraId="02563B2F" w14:textId="77777777" w:rsidR="0078246A" w:rsidRPr="00425E7F" w:rsidRDefault="0078246A" w:rsidP="00425E7F">
      <w:pPr>
        <w:tabs>
          <w:tab w:val="left" w:pos="1560"/>
        </w:tabs>
        <w:spacing w:after="0" w:line="240" w:lineRule="auto"/>
        <w:ind w:left="1418"/>
        <w:jc w:val="both"/>
        <w:rPr>
          <w:rFonts w:ascii="Arial" w:hAnsi="Arial" w:cs="Arial"/>
          <w:lang w:val="bg-BG"/>
        </w:rPr>
      </w:pPr>
      <w:r w:rsidRPr="00123FFF">
        <w:rPr>
          <w:rFonts w:ascii="Arial" w:hAnsi="Arial" w:cs="Arial"/>
          <w:lang w:val="bg-BG"/>
        </w:rPr>
        <w:t>Специфичните термини за дейността на “</w:t>
      </w:r>
      <w:r w:rsidRPr="00123FFF">
        <w:rPr>
          <w:rFonts w:ascii="Arial" w:hAnsi="Arial" w:cs="Arial"/>
        </w:rPr>
        <w:t>S</w:t>
      </w:r>
      <w:r w:rsidRPr="00123FFF">
        <w:rPr>
          <w:rFonts w:ascii="Arial" w:hAnsi="Arial" w:cs="Arial"/>
          <w:lang w:val="bg-BG"/>
        </w:rPr>
        <w:t>&amp;</w:t>
      </w:r>
      <w:r w:rsidRPr="00123FFF">
        <w:rPr>
          <w:rFonts w:ascii="Arial" w:hAnsi="Arial" w:cs="Arial"/>
        </w:rPr>
        <w:t>T</w:t>
      </w:r>
      <w:r w:rsidRPr="00123FFF">
        <w:rPr>
          <w:rFonts w:ascii="Arial" w:hAnsi="Arial" w:cs="Arial"/>
          <w:lang w:val="bg-BG"/>
        </w:rPr>
        <w:t xml:space="preserve"> България” ООД са описани в „</w:t>
      </w:r>
      <w:r w:rsidRPr="00123FFF">
        <w:rPr>
          <w:rFonts w:ascii="Arial" w:hAnsi="Arial" w:cs="Arial"/>
        </w:rPr>
        <w:t>General</w:t>
      </w:r>
      <w:r w:rsidRPr="00123FFF">
        <w:rPr>
          <w:rFonts w:ascii="Arial" w:hAnsi="Arial" w:cs="Arial"/>
          <w:lang w:val="bg-BG"/>
        </w:rPr>
        <w:t xml:space="preserve"> </w:t>
      </w:r>
      <w:r w:rsidRPr="00123FFF">
        <w:rPr>
          <w:rFonts w:ascii="Arial" w:hAnsi="Arial" w:cs="Arial"/>
        </w:rPr>
        <w:t>definitions</w:t>
      </w:r>
      <w:r w:rsidRPr="00123FFF">
        <w:rPr>
          <w:rFonts w:ascii="Arial" w:hAnsi="Arial" w:cs="Arial"/>
          <w:lang w:val="bg-BG"/>
        </w:rPr>
        <w:t>“.и в договора с клиента (ако е необходимо).</w:t>
      </w:r>
    </w:p>
    <w:p w14:paraId="4B26D944" w14:textId="77777777" w:rsidR="0078246A" w:rsidRPr="004F2FDF" w:rsidRDefault="0078246A" w:rsidP="00425E7F">
      <w:pPr>
        <w:spacing w:after="0" w:line="240" w:lineRule="auto"/>
        <w:jc w:val="both"/>
        <w:rPr>
          <w:rFonts w:ascii="Arial" w:hAnsi="Arial" w:cs="Arial"/>
          <w:b/>
          <w:bCs/>
          <w:lang w:val="bg-BG"/>
        </w:rPr>
      </w:pPr>
    </w:p>
    <w:sectPr w:rsidR="0078246A" w:rsidRPr="004F2FDF" w:rsidSect="00A34384">
      <w:headerReference w:type="default" r:id="rId10"/>
      <w:footerReference w:type="default" r:id="rId11"/>
      <w:headerReference w:type="first" r:id="rId12"/>
      <w:footerReference w:type="first" r:id="rId13"/>
      <w:pgSz w:w="11907" w:h="16839" w:code="9"/>
      <w:pgMar w:top="720" w:right="720" w:bottom="720" w:left="720" w:header="0" w:footer="19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D8E9DE" w14:textId="77777777" w:rsidR="004B034F" w:rsidRDefault="004B034F" w:rsidP="00B26FC3">
      <w:pPr>
        <w:spacing w:after="0" w:line="240" w:lineRule="auto"/>
      </w:pPr>
      <w:r>
        <w:separator/>
      </w:r>
    </w:p>
  </w:endnote>
  <w:endnote w:type="continuationSeparator" w:id="0">
    <w:p w14:paraId="5BBC57AA" w14:textId="77777777" w:rsidR="004B034F" w:rsidRDefault="004B034F"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MS Reference Sans Serif">
    <w:panose1 w:val="020B0604030504040204"/>
    <w:charset w:val="CC"/>
    <w:family w:val="swiss"/>
    <w:pitch w:val="variable"/>
    <w:sig w:usb0="20000287" w:usb1="00000000" w:usb2="00000000" w:usb3="00000000" w:csb0="0000019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64DFE0" w14:textId="77777777" w:rsidR="00721263" w:rsidRDefault="00721263">
    <w:pPr>
      <w:pStyle w:val="Footer"/>
    </w:pPr>
  </w:p>
  <w:p w14:paraId="1DED59B0" w14:textId="77777777" w:rsidR="00721263" w:rsidRDefault="00721263">
    <w:pPr>
      <w:pStyle w:val="Footer"/>
    </w:pPr>
  </w:p>
  <w:p w14:paraId="35966917" w14:textId="77777777" w:rsidR="00721263" w:rsidRDefault="00721263">
    <w:pPr>
      <w:pStyle w:val="Footer"/>
    </w:pPr>
    <w:r>
      <w:rPr>
        <w:noProof/>
        <w:lang w:val="bg-BG" w:eastAsia="bg-BG"/>
      </w:rPr>
      <mc:AlternateContent>
        <mc:Choice Requires="wps">
          <w:drawing>
            <wp:anchor distT="0" distB="0" distL="114300" distR="114300" simplePos="0" relativeHeight="251660288" behindDoc="0" locked="0" layoutInCell="1" allowOverlap="1" wp14:anchorId="7315B917" wp14:editId="236A8AF0">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334D6EE"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721263" w:rsidRPr="00336218" w14:paraId="1E2EFE36" w14:textId="77777777" w:rsidTr="001F34E0">
      <w:trPr>
        <w:jc w:val="center"/>
      </w:trPr>
      <w:tc>
        <w:tcPr>
          <w:tcW w:w="2970" w:type="dxa"/>
        </w:tcPr>
        <w:p w14:paraId="3D981849" w14:textId="231A095E" w:rsidR="00721263" w:rsidRPr="007E5BBC" w:rsidRDefault="00721263" w:rsidP="00B04FA5">
          <w:pPr>
            <w:pStyle w:val="Footer"/>
            <w:jc w:val="center"/>
          </w:pPr>
          <w:r>
            <w:rPr>
              <w:sz w:val="18"/>
              <w:szCs w:val="18"/>
              <w:lang w:val="bg-BG"/>
            </w:rPr>
            <w:t xml:space="preserve">Версия № </w:t>
          </w:r>
          <w:r w:rsidR="00123FFF">
            <w:rPr>
              <w:sz w:val="18"/>
              <w:szCs w:val="18"/>
            </w:rPr>
            <w:t>2</w:t>
          </w:r>
          <w:r w:rsidR="0016674C">
            <w:rPr>
              <w:sz w:val="18"/>
              <w:szCs w:val="18"/>
              <w:lang w:val="bg-BG"/>
            </w:rPr>
            <w:t>/</w:t>
          </w:r>
          <w:r w:rsidR="00E2597F">
            <w:rPr>
              <w:sz w:val="18"/>
              <w:szCs w:val="18"/>
              <w:lang w:val="bg-BG"/>
            </w:rPr>
            <w:t>24.03.2022</w:t>
          </w:r>
        </w:p>
      </w:tc>
      <w:tc>
        <w:tcPr>
          <w:tcW w:w="7095" w:type="dxa"/>
        </w:tcPr>
        <w:p w14:paraId="06B30E0F" w14:textId="0993673C" w:rsidR="00721263" w:rsidRPr="00336218" w:rsidRDefault="00721263" w:rsidP="00E2597F">
          <w:pPr>
            <w:pStyle w:val="Footer"/>
            <w:jc w:val="center"/>
            <w:rPr>
              <w:sz w:val="18"/>
              <w:szCs w:val="18"/>
            </w:rPr>
          </w:pPr>
          <w:r>
            <w:rPr>
              <w:sz w:val="18"/>
              <w:szCs w:val="18"/>
              <w:lang w:val="bg-BG"/>
            </w:rPr>
            <w:t>Утвърдил: Управител (</w:t>
          </w:r>
          <w:r w:rsidR="00E2597F">
            <w:rPr>
              <w:sz w:val="18"/>
              <w:szCs w:val="18"/>
              <w:lang w:val="bg-BG"/>
            </w:rPr>
            <w:t>Станимир Николов</w:t>
          </w:r>
          <w:r>
            <w:rPr>
              <w:sz w:val="18"/>
              <w:szCs w:val="18"/>
              <w:lang w:val="bg-BG"/>
            </w:rPr>
            <w:t>)</w:t>
          </w:r>
        </w:p>
      </w:tc>
    </w:tr>
  </w:tbl>
  <w:p w14:paraId="71F08A52" w14:textId="77777777" w:rsidR="00721263" w:rsidRDefault="00721263"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2A611980" wp14:editId="6A1C1D1D">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47FD92E7"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5395C4AA" wp14:editId="33A69383">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B01C4B6"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3D300C" w14:textId="77777777" w:rsidR="004B034F" w:rsidRDefault="004B034F" w:rsidP="00B26FC3">
      <w:pPr>
        <w:spacing w:after="0" w:line="240" w:lineRule="auto"/>
      </w:pPr>
      <w:r>
        <w:separator/>
      </w:r>
    </w:p>
  </w:footnote>
  <w:footnote w:type="continuationSeparator" w:id="0">
    <w:p w14:paraId="51CE4185" w14:textId="77777777" w:rsidR="004B034F" w:rsidRDefault="004B034F"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5C22D4" w14:textId="77777777" w:rsidR="00721263" w:rsidRPr="001F34E0" w:rsidRDefault="00721263" w:rsidP="00FD423E">
    <w:pPr>
      <w:pStyle w:val="Header"/>
      <w:tabs>
        <w:tab w:val="left" w:pos="426"/>
      </w:tabs>
      <w:ind w:left="-720" w:right="-432"/>
      <w:rPr>
        <w:noProof/>
        <w:lang w:val="bg-BG"/>
      </w:rPr>
    </w:pPr>
    <w:r w:rsidRPr="001F34E0">
      <w:rPr>
        <w:noProof/>
        <w:lang w:val="bg-BG" w:eastAsia="bg-BG"/>
      </w:rPr>
      <w:drawing>
        <wp:inline distT="0" distB="0" distL="0" distR="0" wp14:anchorId="2EFA8B98" wp14:editId="5CCA0A54">
          <wp:extent cx="7562850" cy="219075"/>
          <wp:effectExtent l="0" t="0" r="0" b="952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DB110E8" w14:textId="77777777" w:rsidR="00721263" w:rsidRPr="001F34E0" w:rsidRDefault="00721263"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21263" w:rsidRPr="001F34E0" w14:paraId="790710B7" w14:textId="77777777" w:rsidTr="0078246A">
      <w:trPr>
        <w:trHeight w:val="842"/>
        <w:jc w:val="center"/>
      </w:trPr>
      <w:tc>
        <w:tcPr>
          <w:tcW w:w="1037" w:type="pct"/>
          <w:vMerge w:val="restart"/>
          <w:vAlign w:val="center"/>
        </w:tcPr>
        <w:p w14:paraId="4CE271B7" w14:textId="54EDABE0" w:rsidR="00721263" w:rsidRPr="001F34E0" w:rsidRDefault="00E2597F"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263166BA" w14:textId="77777777" w:rsidR="00721263" w:rsidRPr="001F34E0" w:rsidRDefault="00721263" w:rsidP="00FD423E">
          <w:pPr>
            <w:spacing w:before="60" w:after="0" w:line="240" w:lineRule="auto"/>
            <w:jc w:val="center"/>
            <w:rPr>
              <w:rFonts w:ascii="Arial" w:hAnsi="Arial" w:cs="Arial"/>
              <w:color w:val="FF0000"/>
              <w:lang w:val="bg-BG"/>
            </w:rPr>
          </w:pPr>
          <w:r w:rsidRPr="001F34E0">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03EC0F7" w14:textId="77777777" w:rsidR="00721263" w:rsidRPr="001F34E0" w:rsidRDefault="00721263" w:rsidP="007E5BBC">
          <w:pPr>
            <w:spacing w:after="0" w:line="240" w:lineRule="auto"/>
            <w:jc w:val="center"/>
            <w:rPr>
              <w:rFonts w:ascii="Arial" w:eastAsiaTheme="minorHAnsi" w:hAnsi="Arial" w:cs="Arial"/>
              <w:lang w:val="bg-BG"/>
            </w:rPr>
          </w:pPr>
          <w:r w:rsidRPr="001F34E0">
            <w:rPr>
              <w:rFonts w:ascii="Arial" w:eastAsiaTheme="minorHAnsi" w:hAnsi="Arial" w:cs="Arial"/>
              <w:lang w:val="bg-BG"/>
            </w:rPr>
            <w:t>NISU</w:t>
          </w:r>
        </w:p>
        <w:p w14:paraId="127DA3F1" w14:textId="65DCCFCE" w:rsidR="00721263" w:rsidRPr="001F34E0" w:rsidRDefault="00721263" w:rsidP="00FD423E">
          <w:pPr>
            <w:spacing w:before="60" w:after="0" w:line="240" w:lineRule="auto"/>
            <w:jc w:val="center"/>
            <w:rPr>
              <w:rFonts w:ascii="Arial" w:hAnsi="Arial" w:cs="Arial"/>
              <w:lang w:val="bg-BG"/>
            </w:rPr>
          </w:pPr>
          <w:r w:rsidRPr="001F34E0">
            <w:rPr>
              <w:rFonts w:ascii="Arial" w:hAnsi="Arial" w:cs="Arial"/>
              <w:lang w:val="bg-BG"/>
            </w:rPr>
            <w:t>Вътрешно ползване</w:t>
          </w:r>
        </w:p>
      </w:tc>
    </w:tr>
    <w:tr w:rsidR="00721263" w:rsidRPr="001F34E0" w14:paraId="4D1B17FF" w14:textId="77777777" w:rsidTr="0078246A">
      <w:trPr>
        <w:trHeight w:val="482"/>
        <w:jc w:val="center"/>
      </w:trPr>
      <w:tc>
        <w:tcPr>
          <w:tcW w:w="1037" w:type="pct"/>
          <w:vMerge/>
          <w:vAlign w:val="center"/>
        </w:tcPr>
        <w:p w14:paraId="1F193737" w14:textId="77777777" w:rsidR="00721263" w:rsidRPr="001F34E0" w:rsidRDefault="00721263" w:rsidP="00FD423E">
          <w:pPr>
            <w:spacing w:before="60" w:after="0" w:line="240" w:lineRule="auto"/>
            <w:jc w:val="center"/>
            <w:rPr>
              <w:rFonts w:ascii="Arial" w:hAnsi="Arial" w:cs="Arial"/>
              <w:lang w:val="bg-BG"/>
            </w:rPr>
          </w:pPr>
        </w:p>
      </w:tc>
      <w:tc>
        <w:tcPr>
          <w:tcW w:w="2772" w:type="pct"/>
          <w:vAlign w:val="center"/>
        </w:tcPr>
        <w:p w14:paraId="256800D7" w14:textId="422F229F" w:rsidR="00721263" w:rsidRPr="001F34E0" w:rsidRDefault="00721263" w:rsidP="006B2B36">
          <w:pPr>
            <w:spacing w:before="60" w:after="0" w:line="240" w:lineRule="auto"/>
            <w:jc w:val="center"/>
            <w:rPr>
              <w:rFonts w:ascii="Arial" w:hAnsi="Arial" w:cs="Arial"/>
              <w:color w:val="0070C0"/>
              <w:sz w:val="20"/>
              <w:szCs w:val="20"/>
              <w:lang w:val="bg-BG"/>
            </w:rPr>
          </w:pPr>
          <w:r w:rsidRPr="001F34E0">
            <w:rPr>
              <w:rFonts w:ascii="Arial" w:eastAsiaTheme="minorHAnsi" w:hAnsi="Arial" w:cs="Arial"/>
              <w:color w:val="0070C0"/>
              <w:lang w:val="bg-BG"/>
            </w:rPr>
            <w:t>НИСУ - Приложение 3 – Съкращения и термини по качество, информационна сигурност и управление на услугите</w:t>
          </w:r>
        </w:p>
      </w:tc>
      <w:tc>
        <w:tcPr>
          <w:tcW w:w="1191" w:type="pct"/>
          <w:vAlign w:val="center"/>
        </w:tcPr>
        <w:p w14:paraId="21F4F300" w14:textId="123AA0E8" w:rsidR="00721263" w:rsidRPr="001F34E0" w:rsidRDefault="00721263" w:rsidP="00FD423E">
          <w:pPr>
            <w:spacing w:before="60" w:after="0" w:line="240" w:lineRule="auto"/>
            <w:jc w:val="center"/>
            <w:rPr>
              <w:rFonts w:ascii="Arial" w:hAnsi="Arial" w:cs="Arial"/>
              <w:lang w:val="bg-BG"/>
            </w:rPr>
          </w:pPr>
          <w:r w:rsidRPr="001F34E0">
            <w:rPr>
              <w:rFonts w:ascii="Arial" w:hAnsi="Arial" w:cs="Arial"/>
              <w:lang w:val="bg-BG"/>
            </w:rPr>
            <w:t xml:space="preserve">Стр. </w:t>
          </w:r>
          <w:r w:rsidRPr="001F34E0">
            <w:rPr>
              <w:rFonts w:ascii="Arial" w:hAnsi="Arial" w:cs="Arial"/>
              <w:lang w:val="bg-BG"/>
            </w:rPr>
            <w:fldChar w:fldCharType="begin"/>
          </w:r>
          <w:r w:rsidRPr="001F34E0">
            <w:rPr>
              <w:rFonts w:ascii="Arial" w:hAnsi="Arial" w:cs="Arial"/>
              <w:lang w:val="bg-BG"/>
            </w:rPr>
            <w:instrText xml:space="preserve"> PAGE </w:instrText>
          </w:r>
          <w:r w:rsidRPr="001F34E0">
            <w:rPr>
              <w:rFonts w:ascii="Arial" w:hAnsi="Arial" w:cs="Arial"/>
              <w:lang w:val="bg-BG"/>
            </w:rPr>
            <w:fldChar w:fldCharType="separate"/>
          </w:r>
          <w:r w:rsidR="00E2597F">
            <w:rPr>
              <w:rFonts w:ascii="Arial" w:hAnsi="Arial" w:cs="Arial"/>
              <w:noProof/>
              <w:lang w:val="bg-BG"/>
            </w:rPr>
            <w:t>14</w:t>
          </w:r>
          <w:r w:rsidRPr="001F34E0">
            <w:rPr>
              <w:rFonts w:ascii="Arial" w:hAnsi="Arial" w:cs="Arial"/>
              <w:lang w:val="bg-BG"/>
            </w:rPr>
            <w:fldChar w:fldCharType="end"/>
          </w:r>
          <w:r w:rsidRPr="001F34E0">
            <w:rPr>
              <w:rFonts w:ascii="Arial" w:hAnsi="Arial" w:cs="Arial"/>
              <w:lang w:val="bg-BG"/>
            </w:rPr>
            <w:t xml:space="preserve"> от </w:t>
          </w:r>
          <w:r w:rsidRPr="001F34E0">
            <w:rPr>
              <w:rFonts w:ascii="Arial" w:hAnsi="Arial" w:cs="Arial"/>
              <w:lang w:val="bg-BG"/>
            </w:rPr>
            <w:fldChar w:fldCharType="begin"/>
          </w:r>
          <w:r w:rsidRPr="001F34E0">
            <w:rPr>
              <w:rFonts w:ascii="Arial" w:hAnsi="Arial" w:cs="Arial"/>
              <w:lang w:val="bg-BG"/>
            </w:rPr>
            <w:instrText xml:space="preserve"> NUMPAGES  </w:instrText>
          </w:r>
          <w:r w:rsidRPr="001F34E0">
            <w:rPr>
              <w:rFonts w:ascii="Arial" w:hAnsi="Arial" w:cs="Arial"/>
              <w:lang w:val="bg-BG"/>
            </w:rPr>
            <w:fldChar w:fldCharType="separate"/>
          </w:r>
          <w:r w:rsidR="00E2597F">
            <w:rPr>
              <w:rFonts w:ascii="Arial" w:hAnsi="Arial" w:cs="Arial"/>
              <w:noProof/>
              <w:lang w:val="bg-BG"/>
            </w:rPr>
            <w:t>14</w:t>
          </w:r>
          <w:r w:rsidRPr="001F34E0">
            <w:rPr>
              <w:rFonts w:ascii="Arial" w:hAnsi="Arial" w:cs="Arial"/>
              <w:lang w:val="bg-BG"/>
            </w:rPr>
            <w:fldChar w:fldCharType="end"/>
          </w:r>
        </w:p>
      </w:tc>
    </w:tr>
  </w:tbl>
  <w:p w14:paraId="2374790A" w14:textId="77777777" w:rsidR="00721263" w:rsidRPr="001F34E0" w:rsidRDefault="00721263" w:rsidP="00FD423E">
    <w:pPr>
      <w:pStyle w:val="Header"/>
      <w:tabs>
        <w:tab w:val="left" w:pos="426"/>
      </w:tabs>
      <w:ind w:left="-720" w:right="-432"/>
      <w:rPr>
        <w:lang w:val="bg-BG"/>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92831E" w14:textId="77777777" w:rsidR="00721263" w:rsidRPr="001F34E0" w:rsidRDefault="00721263" w:rsidP="00FD423E">
    <w:pPr>
      <w:pStyle w:val="Header"/>
      <w:ind w:left="-720" w:right="-432"/>
      <w:rPr>
        <w:noProof/>
        <w:lang w:val="bg-BG"/>
      </w:rPr>
    </w:pPr>
    <w:r w:rsidRPr="001F34E0">
      <w:rPr>
        <w:noProof/>
        <w:lang w:val="bg-BG" w:eastAsia="bg-BG"/>
      </w:rPr>
      <w:drawing>
        <wp:inline distT="0" distB="0" distL="0" distR="0" wp14:anchorId="4960DC19" wp14:editId="23E88CCA">
          <wp:extent cx="7562850" cy="219075"/>
          <wp:effectExtent l="0" t="0" r="0" b="952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8BCE780" w14:textId="77777777" w:rsidR="00721263" w:rsidRPr="001F34E0" w:rsidRDefault="00721263"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21263" w:rsidRPr="001F34E0" w14:paraId="4F5670B6" w14:textId="77777777" w:rsidTr="0078246A">
      <w:trPr>
        <w:trHeight w:val="800"/>
      </w:trPr>
      <w:tc>
        <w:tcPr>
          <w:tcW w:w="1037" w:type="pct"/>
          <w:vMerge w:val="restart"/>
          <w:vAlign w:val="center"/>
        </w:tcPr>
        <w:p w14:paraId="5209C58F" w14:textId="748C5B49" w:rsidR="00721263" w:rsidRPr="001F34E0" w:rsidRDefault="00E2597F"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5BECD14B" w14:textId="77777777" w:rsidR="00721263" w:rsidRPr="001F34E0" w:rsidRDefault="00721263" w:rsidP="00FD423E">
          <w:pPr>
            <w:spacing w:before="60" w:after="0" w:line="240" w:lineRule="auto"/>
            <w:jc w:val="center"/>
            <w:rPr>
              <w:rFonts w:ascii="Arial" w:hAnsi="Arial" w:cs="Arial"/>
              <w:color w:val="FF0000"/>
              <w:lang w:val="bg-BG"/>
            </w:rPr>
          </w:pPr>
          <w:r w:rsidRPr="001F34E0">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7261BFD" w14:textId="77777777" w:rsidR="00721263" w:rsidRPr="001F34E0" w:rsidRDefault="00721263" w:rsidP="007E5BBC">
          <w:pPr>
            <w:spacing w:after="0" w:line="240" w:lineRule="auto"/>
            <w:jc w:val="center"/>
            <w:rPr>
              <w:rFonts w:ascii="Arial" w:eastAsiaTheme="minorHAnsi" w:hAnsi="Arial" w:cs="Arial"/>
              <w:lang w:val="bg-BG"/>
            </w:rPr>
          </w:pPr>
          <w:r w:rsidRPr="001F34E0">
            <w:rPr>
              <w:rFonts w:ascii="Arial" w:eastAsiaTheme="minorHAnsi" w:hAnsi="Arial" w:cs="Arial"/>
              <w:lang w:val="bg-BG"/>
            </w:rPr>
            <w:t>NISU</w:t>
          </w:r>
        </w:p>
        <w:p w14:paraId="7C0C8868" w14:textId="77777777" w:rsidR="00721263" w:rsidRPr="001F34E0" w:rsidRDefault="00721263" w:rsidP="007E5BBC">
          <w:pPr>
            <w:spacing w:after="0" w:line="240" w:lineRule="auto"/>
            <w:jc w:val="center"/>
            <w:rPr>
              <w:rFonts w:ascii="Arial" w:hAnsi="Arial" w:cs="Arial"/>
              <w:lang w:val="bg-BG"/>
            </w:rPr>
          </w:pPr>
          <w:r w:rsidRPr="001F34E0">
            <w:rPr>
              <w:rFonts w:ascii="Arial" w:hAnsi="Arial" w:cs="Arial"/>
              <w:lang w:val="bg-BG"/>
            </w:rPr>
            <w:t>Влиза в сила от:</w:t>
          </w:r>
        </w:p>
        <w:p w14:paraId="07D9F346" w14:textId="75B8A78B" w:rsidR="00721263" w:rsidRPr="001F34E0" w:rsidRDefault="00E2597F" w:rsidP="007E5BBC">
          <w:pPr>
            <w:spacing w:after="0" w:line="240" w:lineRule="auto"/>
            <w:jc w:val="center"/>
            <w:rPr>
              <w:rFonts w:ascii="Arial" w:hAnsi="Arial" w:cs="Arial"/>
              <w:lang w:val="bg-BG"/>
            </w:rPr>
          </w:pPr>
          <w:r w:rsidRPr="00E2597F">
            <w:rPr>
              <w:rFonts w:ascii="Arial" w:hAnsi="Arial" w:cs="Arial"/>
              <w:lang w:val="bg-BG"/>
            </w:rPr>
            <w:t>24.03.2022</w:t>
          </w:r>
        </w:p>
      </w:tc>
    </w:tr>
    <w:tr w:rsidR="00721263" w:rsidRPr="001F34E0" w14:paraId="64D9C7AE" w14:textId="77777777" w:rsidTr="0078246A">
      <w:tc>
        <w:tcPr>
          <w:tcW w:w="1037" w:type="pct"/>
          <w:vMerge/>
          <w:vAlign w:val="center"/>
        </w:tcPr>
        <w:p w14:paraId="422EDD5E" w14:textId="77777777" w:rsidR="00721263" w:rsidRPr="001F34E0" w:rsidRDefault="00721263" w:rsidP="00FD423E">
          <w:pPr>
            <w:spacing w:before="60" w:after="0" w:line="240" w:lineRule="auto"/>
            <w:jc w:val="center"/>
            <w:rPr>
              <w:rFonts w:ascii="Arial" w:hAnsi="Arial" w:cs="Arial"/>
              <w:lang w:val="bg-BG"/>
            </w:rPr>
          </w:pPr>
        </w:p>
      </w:tc>
      <w:tc>
        <w:tcPr>
          <w:tcW w:w="2772" w:type="pct"/>
          <w:vAlign w:val="center"/>
        </w:tcPr>
        <w:p w14:paraId="1AEF4487" w14:textId="77777777" w:rsidR="00721263" w:rsidRPr="001F34E0" w:rsidRDefault="00721263" w:rsidP="00FD423E">
          <w:pPr>
            <w:spacing w:before="60" w:after="0" w:line="240" w:lineRule="auto"/>
            <w:jc w:val="center"/>
            <w:rPr>
              <w:rFonts w:ascii="Arial" w:hAnsi="Arial" w:cs="Arial"/>
              <w:lang w:val="bg-BG"/>
            </w:rPr>
          </w:pPr>
          <w:r w:rsidRPr="001F34E0">
            <w:rPr>
              <w:rFonts w:ascii="Arial" w:eastAsiaTheme="minorHAnsi" w:hAnsi="Arial" w:cs="Arial"/>
              <w:lang w:val="bg-BG"/>
            </w:rPr>
            <w:t>НАРЪЧНИК НА ИНТЕГРИРАНАТА СИСТЕМА</w:t>
          </w:r>
        </w:p>
      </w:tc>
      <w:tc>
        <w:tcPr>
          <w:tcW w:w="1191" w:type="pct"/>
          <w:vAlign w:val="center"/>
        </w:tcPr>
        <w:p w14:paraId="6824BFAA" w14:textId="0372130B" w:rsidR="00721263" w:rsidRPr="001F34E0" w:rsidRDefault="00721263" w:rsidP="00FD423E">
          <w:pPr>
            <w:spacing w:before="60" w:after="0" w:line="240" w:lineRule="auto"/>
            <w:jc w:val="center"/>
            <w:rPr>
              <w:rFonts w:ascii="Arial" w:hAnsi="Arial" w:cs="Arial"/>
              <w:lang w:val="bg-BG"/>
            </w:rPr>
          </w:pPr>
          <w:r w:rsidRPr="001F34E0">
            <w:rPr>
              <w:rFonts w:ascii="Arial" w:hAnsi="Arial" w:cs="Arial"/>
              <w:lang w:val="bg-BG"/>
            </w:rPr>
            <w:t>Вътрешно ползване</w:t>
          </w:r>
        </w:p>
      </w:tc>
    </w:tr>
    <w:tr w:rsidR="00721263" w:rsidRPr="001F34E0" w14:paraId="6D69C0BD" w14:textId="77777777" w:rsidTr="0078246A">
      <w:tc>
        <w:tcPr>
          <w:tcW w:w="1037" w:type="pct"/>
          <w:vMerge/>
          <w:vAlign w:val="center"/>
        </w:tcPr>
        <w:p w14:paraId="11CE3FC5" w14:textId="77777777" w:rsidR="00721263" w:rsidRPr="001F34E0" w:rsidRDefault="00721263" w:rsidP="00FD423E">
          <w:pPr>
            <w:spacing w:before="60" w:after="0" w:line="240" w:lineRule="auto"/>
            <w:jc w:val="center"/>
            <w:rPr>
              <w:rFonts w:ascii="Arial" w:hAnsi="Arial" w:cs="Arial"/>
              <w:lang w:val="bg-BG"/>
            </w:rPr>
          </w:pPr>
        </w:p>
      </w:tc>
      <w:tc>
        <w:tcPr>
          <w:tcW w:w="2772" w:type="pct"/>
          <w:vAlign w:val="center"/>
        </w:tcPr>
        <w:p w14:paraId="30712F13" w14:textId="5255F82A" w:rsidR="00721263" w:rsidRPr="001F34E0" w:rsidRDefault="00721263" w:rsidP="0078246A">
          <w:pPr>
            <w:spacing w:before="60" w:after="0" w:line="240" w:lineRule="auto"/>
            <w:jc w:val="center"/>
            <w:rPr>
              <w:rFonts w:ascii="Arial" w:hAnsi="Arial" w:cs="Arial"/>
              <w:color w:val="0070C0"/>
              <w:sz w:val="20"/>
              <w:szCs w:val="20"/>
              <w:lang w:val="bg-BG"/>
            </w:rPr>
          </w:pPr>
          <w:r w:rsidRPr="001F34E0">
            <w:rPr>
              <w:rFonts w:ascii="Arial" w:eastAsiaTheme="minorHAnsi" w:hAnsi="Arial" w:cs="Arial"/>
              <w:color w:val="0070C0"/>
              <w:lang w:val="bg-BG"/>
            </w:rPr>
            <w:t>Приложение 3 – Съкращения и термини по качество, информационна сигурност и управление на услугите</w:t>
          </w:r>
        </w:p>
      </w:tc>
      <w:tc>
        <w:tcPr>
          <w:tcW w:w="1191" w:type="pct"/>
          <w:vAlign w:val="center"/>
        </w:tcPr>
        <w:p w14:paraId="0127C2D3" w14:textId="23101FF2" w:rsidR="00721263" w:rsidRPr="001F34E0" w:rsidRDefault="00721263" w:rsidP="00FD423E">
          <w:pPr>
            <w:spacing w:before="60" w:after="0" w:line="240" w:lineRule="auto"/>
            <w:jc w:val="center"/>
            <w:rPr>
              <w:rFonts w:ascii="Arial" w:hAnsi="Arial" w:cs="Arial"/>
              <w:lang w:val="bg-BG"/>
            </w:rPr>
          </w:pPr>
          <w:r w:rsidRPr="001F34E0">
            <w:rPr>
              <w:rFonts w:ascii="Arial" w:hAnsi="Arial" w:cs="Arial"/>
              <w:lang w:val="bg-BG"/>
            </w:rPr>
            <w:t xml:space="preserve">Стр. </w:t>
          </w:r>
          <w:r w:rsidRPr="001F34E0">
            <w:rPr>
              <w:rFonts w:ascii="Arial" w:hAnsi="Arial" w:cs="Arial"/>
              <w:lang w:val="bg-BG"/>
            </w:rPr>
            <w:fldChar w:fldCharType="begin"/>
          </w:r>
          <w:r w:rsidRPr="001F34E0">
            <w:rPr>
              <w:rFonts w:ascii="Arial" w:hAnsi="Arial" w:cs="Arial"/>
              <w:lang w:val="bg-BG"/>
            </w:rPr>
            <w:instrText xml:space="preserve"> PAGE </w:instrText>
          </w:r>
          <w:r w:rsidRPr="001F34E0">
            <w:rPr>
              <w:rFonts w:ascii="Arial" w:hAnsi="Arial" w:cs="Arial"/>
              <w:lang w:val="bg-BG"/>
            </w:rPr>
            <w:fldChar w:fldCharType="separate"/>
          </w:r>
          <w:r w:rsidR="00E2597F">
            <w:rPr>
              <w:rFonts w:ascii="Arial" w:hAnsi="Arial" w:cs="Arial"/>
              <w:noProof/>
              <w:lang w:val="bg-BG"/>
            </w:rPr>
            <w:t>1</w:t>
          </w:r>
          <w:r w:rsidRPr="001F34E0">
            <w:rPr>
              <w:rFonts w:ascii="Arial" w:hAnsi="Arial" w:cs="Arial"/>
              <w:lang w:val="bg-BG"/>
            </w:rPr>
            <w:fldChar w:fldCharType="end"/>
          </w:r>
          <w:r w:rsidRPr="001F34E0">
            <w:rPr>
              <w:rFonts w:ascii="Arial" w:hAnsi="Arial" w:cs="Arial"/>
              <w:lang w:val="bg-BG"/>
            </w:rPr>
            <w:t xml:space="preserve"> от </w:t>
          </w:r>
          <w:r w:rsidRPr="001F34E0">
            <w:rPr>
              <w:rFonts w:ascii="Arial" w:hAnsi="Arial" w:cs="Arial"/>
              <w:lang w:val="bg-BG"/>
            </w:rPr>
            <w:fldChar w:fldCharType="begin"/>
          </w:r>
          <w:r w:rsidRPr="001F34E0">
            <w:rPr>
              <w:rFonts w:ascii="Arial" w:hAnsi="Arial" w:cs="Arial"/>
              <w:lang w:val="bg-BG"/>
            </w:rPr>
            <w:instrText xml:space="preserve"> NUMPAGES  </w:instrText>
          </w:r>
          <w:r w:rsidRPr="001F34E0">
            <w:rPr>
              <w:rFonts w:ascii="Arial" w:hAnsi="Arial" w:cs="Arial"/>
              <w:lang w:val="bg-BG"/>
            </w:rPr>
            <w:fldChar w:fldCharType="separate"/>
          </w:r>
          <w:r w:rsidR="00E2597F">
            <w:rPr>
              <w:rFonts w:ascii="Arial" w:hAnsi="Arial" w:cs="Arial"/>
              <w:noProof/>
              <w:lang w:val="bg-BG"/>
            </w:rPr>
            <w:t>14</w:t>
          </w:r>
          <w:r w:rsidRPr="001F34E0">
            <w:rPr>
              <w:rFonts w:ascii="Arial" w:hAnsi="Arial" w:cs="Arial"/>
              <w:lang w:val="bg-BG"/>
            </w:rPr>
            <w:fldChar w:fldCharType="end"/>
          </w:r>
        </w:p>
      </w:tc>
    </w:tr>
  </w:tbl>
  <w:p w14:paraId="78D4B113" w14:textId="77777777" w:rsidR="00721263" w:rsidRPr="001F34E0" w:rsidRDefault="00721263"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nsid w:val="272033DE"/>
    <w:multiLevelType w:val="hybridMultilevel"/>
    <w:tmpl w:val="116A5E38"/>
    <w:lvl w:ilvl="0" w:tplc="04020017">
      <w:start w:val="1"/>
      <w:numFmt w:val="lowerLetter"/>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5">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6">
    <w:nsid w:val="2F1C78FF"/>
    <w:multiLevelType w:val="multilevel"/>
    <w:tmpl w:val="D0AE5BFC"/>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4763DBE"/>
    <w:multiLevelType w:val="singleLevel"/>
    <w:tmpl w:val="699CF2AE"/>
    <w:lvl w:ilvl="0">
      <w:start w:val="1"/>
      <w:numFmt w:val="decimal"/>
      <w:lvlText w:val="%1. "/>
      <w:legacy w:legacy="1" w:legacySpace="0" w:legacyIndent="283"/>
      <w:lvlJc w:val="left"/>
      <w:pPr>
        <w:ind w:left="283" w:hanging="283"/>
      </w:pPr>
      <w:rPr>
        <w:rFonts w:ascii="Arial" w:hAnsi="Arial" w:cs="Arial" w:hint="default"/>
        <w:b w:val="0"/>
        <w:i w:val="0"/>
        <w:sz w:val="16"/>
        <w:szCs w:val="16"/>
        <w:u w:val="none"/>
      </w:rPr>
    </w:lvl>
  </w:abstractNum>
  <w:abstractNum w:abstractNumId="1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1">
    <w:nsid w:val="372D7AAE"/>
    <w:multiLevelType w:val="hybridMultilevel"/>
    <w:tmpl w:val="80AE3A86"/>
    <w:lvl w:ilvl="0" w:tplc="04020017">
      <w:start w:val="1"/>
      <w:numFmt w:val="lowerLetter"/>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2">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4">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5">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6">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7">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8">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9">
    <w:nsid w:val="6C413F91"/>
    <w:multiLevelType w:val="hybridMultilevel"/>
    <w:tmpl w:val="DA2AF87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1">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2">
    <w:nsid w:val="75161E47"/>
    <w:multiLevelType w:val="hybridMultilevel"/>
    <w:tmpl w:val="1FCAE67C"/>
    <w:lvl w:ilvl="0" w:tplc="853CF81E">
      <w:start w:val="1"/>
      <w:numFmt w:val="lowerLetter"/>
      <w:lvlText w:val="%1)"/>
      <w:lvlJc w:val="left"/>
      <w:pPr>
        <w:ind w:left="720" w:hanging="360"/>
      </w:pPr>
      <w:rPr>
        <w:rFonts w:hint="default"/>
        <w:color w:val="000000"/>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8"/>
  </w:num>
  <w:num w:numId="2">
    <w:abstractNumId w:val="10"/>
  </w:num>
  <w:num w:numId="3">
    <w:abstractNumId w:val="2"/>
  </w:num>
  <w:num w:numId="4">
    <w:abstractNumId w:val="13"/>
  </w:num>
  <w:num w:numId="5">
    <w:abstractNumId w:val="16"/>
  </w:num>
  <w:num w:numId="6">
    <w:abstractNumId w:val="21"/>
  </w:num>
  <w:num w:numId="7">
    <w:abstractNumId w:val="5"/>
  </w:num>
  <w:num w:numId="8">
    <w:abstractNumId w:val="8"/>
  </w:num>
  <w:num w:numId="9">
    <w:abstractNumId w:val="18"/>
  </w:num>
  <w:num w:numId="10">
    <w:abstractNumId w:val="8"/>
  </w:num>
  <w:num w:numId="11">
    <w:abstractNumId w:val="8"/>
  </w:num>
  <w:num w:numId="12">
    <w:abstractNumId w:val="17"/>
  </w:num>
  <w:num w:numId="13">
    <w:abstractNumId w:val="8"/>
  </w:num>
  <w:num w:numId="14">
    <w:abstractNumId w:val="8"/>
  </w:num>
  <w:num w:numId="15">
    <w:abstractNumId w:val="4"/>
  </w:num>
  <w:num w:numId="16">
    <w:abstractNumId w:val="20"/>
  </w:num>
  <w:num w:numId="17">
    <w:abstractNumId w:val="14"/>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0"/>
  </w:num>
  <w:num w:numId="27">
    <w:abstractNumId w:val="7"/>
  </w:num>
  <w:num w:numId="28">
    <w:abstractNumId w:val="15"/>
  </w:num>
  <w:num w:numId="29">
    <w:abstractNumId w:val="8"/>
  </w:num>
  <w:num w:numId="30">
    <w:abstractNumId w:val="12"/>
  </w:num>
  <w:num w:numId="31">
    <w:abstractNumId w:val="1"/>
  </w:num>
  <w:num w:numId="32">
    <w:abstractNumId w:val="8"/>
  </w:num>
  <w:num w:numId="33">
    <w:abstractNumId w:val="8"/>
  </w:num>
  <w:num w:numId="34">
    <w:abstractNumId w:val="9"/>
  </w:num>
  <w:num w:numId="35">
    <w:abstractNumId w:val="6"/>
  </w:num>
  <w:num w:numId="36">
    <w:abstractNumId w:val="11"/>
  </w:num>
  <w:num w:numId="37">
    <w:abstractNumId w:val="3"/>
  </w:num>
  <w:num w:numId="38">
    <w:abstractNumId w:val="22"/>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4C14"/>
    <w:rsid w:val="000072CA"/>
    <w:rsid w:val="00017BA1"/>
    <w:rsid w:val="00020389"/>
    <w:rsid w:val="00021D5A"/>
    <w:rsid w:val="000447F8"/>
    <w:rsid w:val="00046032"/>
    <w:rsid w:val="0007215F"/>
    <w:rsid w:val="00076AF8"/>
    <w:rsid w:val="0008255D"/>
    <w:rsid w:val="0009210D"/>
    <w:rsid w:val="000B0A2C"/>
    <w:rsid w:val="000B0C4F"/>
    <w:rsid w:val="000C49A1"/>
    <w:rsid w:val="000E782E"/>
    <w:rsid w:val="00111371"/>
    <w:rsid w:val="00115544"/>
    <w:rsid w:val="00123650"/>
    <w:rsid w:val="00123FFF"/>
    <w:rsid w:val="00124680"/>
    <w:rsid w:val="00130091"/>
    <w:rsid w:val="00130E06"/>
    <w:rsid w:val="00131572"/>
    <w:rsid w:val="00132C52"/>
    <w:rsid w:val="0013319F"/>
    <w:rsid w:val="001422A2"/>
    <w:rsid w:val="001629CB"/>
    <w:rsid w:val="00164A78"/>
    <w:rsid w:val="0016674C"/>
    <w:rsid w:val="00167DBA"/>
    <w:rsid w:val="00170323"/>
    <w:rsid w:val="00174A77"/>
    <w:rsid w:val="001843CB"/>
    <w:rsid w:val="0019203D"/>
    <w:rsid w:val="001927A2"/>
    <w:rsid w:val="001977A0"/>
    <w:rsid w:val="001A0F40"/>
    <w:rsid w:val="001A43F6"/>
    <w:rsid w:val="001A4F24"/>
    <w:rsid w:val="001C450E"/>
    <w:rsid w:val="001D03FF"/>
    <w:rsid w:val="001D7E72"/>
    <w:rsid w:val="001F20AF"/>
    <w:rsid w:val="001F34E0"/>
    <w:rsid w:val="002026E8"/>
    <w:rsid w:val="0022127D"/>
    <w:rsid w:val="002261C6"/>
    <w:rsid w:val="00234722"/>
    <w:rsid w:val="002407FD"/>
    <w:rsid w:val="002446BA"/>
    <w:rsid w:val="00252C8B"/>
    <w:rsid w:val="002544D5"/>
    <w:rsid w:val="00257223"/>
    <w:rsid w:val="00260361"/>
    <w:rsid w:val="002607A6"/>
    <w:rsid w:val="00263136"/>
    <w:rsid w:val="00264E56"/>
    <w:rsid w:val="00284862"/>
    <w:rsid w:val="00291DB4"/>
    <w:rsid w:val="002943D9"/>
    <w:rsid w:val="0029576D"/>
    <w:rsid w:val="002A0AB4"/>
    <w:rsid w:val="002A0FEA"/>
    <w:rsid w:val="002A35E6"/>
    <w:rsid w:val="002A38AB"/>
    <w:rsid w:val="002B26FB"/>
    <w:rsid w:val="002B57FA"/>
    <w:rsid w:val="002B5DC3"/>
    <w:rsid w:val="00301DDF"/>
    <w:rsid w:val="00305BE3"/>
    <w:rsid w:val="00306F6C"/>
    <w:rsid w:val="003269EE"/>
    <w:rsid w:val="003272B5"/>
    <w:rsid w:val="00336218"/>
    <w:rsid w:val="003410F1"/>
    <w:rsid w:val="003450E3"/>
    <w:rsid w:val="0035481C"/>
    <w:rsid w:val="003562E3"/>
    <w:rsid w:val="0035648D"/>
    <w:rsid w:val="00363789"/>
    <w:rsid w:val="0036674A"/>
    <w:rsid w:val="00366C9A"/>
    <w:rsid w:val="00371E3B"/>
    <w:rsid w:val="003737DB"/>
    <w:rsid w:val="003757E8"/>
    <w:rsid w:val="00390158"/>
    <w:rsid w:val="003B25D0"/>
    <w:rsid w:val="003C4453"/>
    <w:rsid w:val="003E220A"/>
    <w:rsid w:val="003E7B14"/>
    <w:rsid w:val="003F2E36"/>
    <w:rsid w:val="003F5AA3"/>
    <w:rsid w:val="003F616D"/>
    <w:rsid w:val="00403469"/>
    <w:rsid w:val="00410728"/>
    <w:rsid w:val="0041096C"/>
    <w:rsid w:val="00410FA2"/>
    <w:rsid w:val="00411AE7"/>
    <w:rsid w:val="00424FFD"/>
    <w:rsid w:val="00425E7F"/>
    <w:rsid w:val="0044021A"/>
    <w:rsid w:val="004538DA"/>
    <w:rsid w:val="00465846"/>
    <w:rsid w:val="004672EE"/>
    <w:rsid w:val="0049156C"/>
    <w:rsid w:val="004A58EC"/>
    <w:rsid w:val="004B034F"/>
    <w:rsid w:val="004B4899"/>
    <w:rsid w:val="004C294F"/>
    <w:rsid w:val="004D2511"/>
    <w:rsid w:val="004D467F"/>
    <w:rsid w:val="004E2D38"/>
    <w:rsid w:val="004E652A"/>
    <w:rsid w:val="004F2FDF"/>
    <w:rsid w:val="00510151"/>
    <w:rsid w:val="0052316B"/>
    <w:rsid w:val="00566895"/>
    <w:rsid w:val="0057736F"/>
    <w:rsid w:val="00582253"/>
    <w:rsid w:val="005949AA"/>
    <w:rsid w:val="00595864"/>
    <w:rsid w:val="005A3CB7"/>
    <w:rsid w:val="005A5BA8"/>
    <w:rsid w:val="005A608F"/>
    <w:rsid w:val="005B3E93"/>
    <w:rsid w:val="005B5984"/>
    <w:rsid w:val="005C1D44"/>
    <w:rsid w:val="005D628C"/>
    <w:rsid w:val="00602640"/>
    <w:rsid w:val="006047F5"/>
    <w:rsid w:val="0062381E"/>
    <w:rsid w:val="0063022A"/>
    <w:rsid w:val="006308B0"/>
    <w:rsid w:val="0063202A"/>
    <w:rsid w:val="0064440A"/>
    <w:rsid w:val="006769D1"/>
    <w:rsid w:val="00694714"/>
    <w:rsid w:val="006A24E1"/>
    <w:rsid w:val="006B2B36"/>
    <w:rsid w:val="006B2B55"/>
    <w:rsid w:val="006B5A0E"/>
    <w:rsid w:val="006B787F"/>
    <w:rsid w:val="006B7E31"/>
    <w:rsid w:val="006E1C0A"/>
    <w:rsid w:val="006E4AFB"/>
    <w:rsid w:val="006F7027"/>
    <w:rsid w:val="007008A4"/>
    <w:rsid w:val="00702EA0"/>
    <w:rsid w:val="007055E8"/>
    <w:rsid w:val="007209F3"/>
    <w:rsid w:val="0072107B"/>
    <w:rsid w:val="00721263"/>
    <w:rsid w:val="00723C27"/>
    <w:rsid w:val="0073596E"/>
    <w:rsid w:val="0074262D"/>
    <w:rsid w:val="00750026"/>
    <w:rsid w:val="00757103"/>
    <w:rsid w:val="00767C47"/>
    <w:rsid w:val="007759A5"/>
    <w:rsid w:val="0078246A"/>
    <w:rsid w:val="00785906"/>
    <w:rsid w:val="007A52FC"/>
    <w:rsid w:val="007B67F1"/>
    <w:rsid w:val="007D37C6"/>
    <w:rsid w:val="007D4ADE"/>
    <w:rsid w:val="007D4C36"/>
    <w:rsid w:val="007E07FE"/>
    <w:rsid w:val="007E152D"/>
    <w:rsid w:val="007E5BBC"/>
    <w:rsid w:val="00800AF3"/>
    <w:rsid w:val="00812ADA"/>
    <w:rsid w:val="00813413"/>
    <w:rsid w:val="008235CF"/>
    <w:rsid w:val="0082519A"/>
    <w:rsid w:val="0083285C"/>
    <w:rsid w:val="00833E2F"/>
    <w:rsid w:val="00836C11"/>
    <w:rsid w:val="00837C1C"/>
    <w:rsid w:val="00841C36"/>
    <w:rsid w:val="0084568C"/>
    <w:rsid w:val="008460D9"/>
    <w:rsid w:val="0085060B"/>
    <w:rsid w:val="00854952"/>
    <w:rsid w:val="008619BC"/>
    <w:rsid w:val="00870959"/>
    <w:rsid w:val="008720CE"/>
    <w:rsid w:val="00881748"/>
    <w:rsid w:val="00882FA2"/>
    <w:rsid w:val="00884AC9"/>
    <w:rsid w:val="008910C7"/>
    <w:rsid w:val="00891AB1"/>
    <w:rsid w:val="008967D2"/>
    <w:rsid w:val="008A1D18"/>
    <w:rsid w:val="008A4ABF"/>
    <w:rsid w:val="008B462B"/>
    <w:rsid w:val="008D0EFC"/>
    <w:rsid w:val="008F1FEB"/>
    <w:rsid w:val="008F685D"/>
    <w:rsid w:val="0091257F"/>
    <w:rsid w:val="0093028E"/>
    <w:rsid w:val="00935FBE"/>
    <w:rsid w:val="00936511"/>
    <w:rsid w:val="00942D81"/>
    <w:rsid w:val="00942E68"/>
    <w:rsid w:val="00946CDB"/>
    <w:rsid w:val="00961494"/>
    <w:rsid w:val="0096574E"/>
    <w:rsid w:val="009732F2"/>
    <w:rsid w:val="00977135"/>
    <w:rsid w:val="00987E42"/>
    <w:rsid w:val="009B3188"/>
    <w:rsid w:val="009F7448"/>
    <w:rsid w:val="00A02E9C"/>
    <w:rsid w:val="00A06080"/>
    <w:rsid w:val="00A17753"/>
    <w:rsid w:val="00A2241F"/>
    <w:rsid w:val="00A27AD3"/>
    <w:rsid w:val="00A31147"/>
    <w:rsid w:val="00A32900"/>
    <w:rsid w:val="00A33A1B"/>
    <w:rsid w:val="00A34384"/>
    <w:rsid w:val="00A3480D"/>
    <w:rsid w:val="00A4146C"/>
    <w:rsid w:val="00A532A3"/>
    <w:rsid w:val="00A56DAD"/>
    <w:rsid w:val="00A57ECC"/>
    <w:rsid w:val="00A66138"/>
    <w:rsid w:val="00A732E4"/>
    <w:rsid w:val="00A84B05"/>
    <w:rsid w:val="00A94F80"/>
    <w:rsid w:val="00A97801"/>
    <w:rsid w:val="00AA07D0"/>
    <w:rsid w:val="00AA0A0C"/>
    <w:rsid w:val="00AD5127"/>
    <w:rsid w:val="00B007F0"/>
    <w:rsid w:val="00B04FA5"/>
    <w:rsid w:val="00B11964"/>
    <w:rsid w:val="00B13F3C"/>
    <w:rsid w:val="00B1494B"/>
    <w:rsid w:val="00B24394"/>
    <w:rsid w:val="00B269F3"/>
    <w:rsid w:val="00B26FC3"/>
    <w:rsid w:val="00B31387"/>
    <w:rsid w:val="00B4357C"/>
    <w:rsid w:val="00B46D1A"/>
    <w:rsid w:val="00B6361A"/>
    <w:rsid w:val="00B67A15"/>
    <w:rsid w:val="00B754B6"/>
    <w:rsid w:val="00B75C1C"/>
    <w:rsid w:val="00B77509"/>
    <w:rsid w:val="00B84008"/>
    <w:rsid w:val="00B8554F"/>
    <w:rsid w:val="00BA076D"/>
    <w:rsid w:val="00BB4260"/>
    <w:rsid w:val="00BB6EDC"/>
    <w:rsid w:val="00BB7C85"/>
    <w:rsid w:val="00BC13F5"/>
    <w:rsid w:val="00BC1487"/>
    <w:rsid w:val="00BC492B"/>
    <w:rsid w:val="00BC4F65"/>
    <w:rsid w:val="00BC5BF1"/>
    <w:rsid w:val="00BC60EB"/>
    <w:rsid w:val="00BE60D7"/>
    <w:rsid w:val="00BE6953"/>
    <w:rsid w:val="00BF23A3"/>
    <w:rsid w:val="00C07586"/>
    <w:rsid w:val="00C15FAB"/>
    <w:rsid w:val="00C20E05"/>
    <w:rsid w:val="00C225E0"/>
    <w:rsid w:val="00C2436C"/>
    <w:rsid w:val="00C43060"/>
    <w:rsid w:val="00C645A9"/>
    <w:rsid w:val="00C74AF9"/>
    <w:rsid w:val="00C87DD6"/>
    <w:rsid w:val="00C92B39"/>
    <w:rsid w:val="00C9443B"/>
    <w:rsid w:val="00C961E8"/>
    <w:rsid w:val="00C96C56"/>
    <w:rsid w:val="00CA0580"/>
    <w:rsid w:val="00CB3132"/>
    <w:rsid w:val="00CC22B2"/>
    <w:rsid w:val="00CC65BA"/>
    <w:rsid w:val="00CD0416"/>
    <w:rsid w:val="00CD1984"/>
    <w:rsid w:val="00D116D2"/>
    <w:rsid w:val="00D12521"/>
    <w:rsid w:val="00D3356A"/>
    <w:rsid w:val="00D37A19"/>
    <w:rsid w:val="00D42E61"/>
    <w:rsid w:val="00D4379F"/>
    <w:rsid w:val="00D63C48"/>
    <w:rsid w:val="00D7150D"/>
    <w:rsid w:val="00D76A33"/>
    <w:rsid w:val="00D77EED"/>
    <w:rsid w:val="00D8305B"/>
    <w:rsid w:val="00D912AD"/>
    <w:rsid w:val="00D9280F"/>
    <w:rsid w:val="00D9285A"/>
    <w:rsid w:val="00D9404F"/>
    <w:rsid w:val="00DA2DDF"/>
    <w:rsid w:val="00DC01E9"/>
    <w:rsid w:val="00DE2480"/>
    <w:rsid w:val="00DE759B"/>
    <w:rsid w:val="00E034A5"/>
    <w:rsid w:val="00E10DCB"/>
    <w:rsid w:val="00E11015"/>
    <w:rsid w:val="00E13B20"/>
    <w:rsid w:val="00E242B1"/>
    <w:rsid w:val="00E254D5"/>
    <w:rsid w:val="00E2597F"/>
    <w:rsid w:val="00E36DDD"/>
    <w:rsid w:val="00E410A4"/>
    <w:rsid w:val="00E52CED"/>
    <w:rsid w:val="00E552E4"/>
    <w:rsid w:val="00E70F55"/>
    <w:rsid w:val="00E83757"/>
    <w:rsid w:val="00E94C86"/>
    <w:rsid w:val="00EA54F3"/>
    <w:rsid w:val="00EB5486"/>
    <w:rsid w:val="00ED0920"/>
    <w:rsid w:val="00EE02AC"/>
    <w:rsid w:val="00EE1F73"/>
    <w:rsid w:val="00EF1EAE"/>
    <w:rsid w:val="00EF7329"/>
    <w:rsid w:val="00F10586"/>
    <w:rsid w:val="00F17B48"/>
    <w:rsid w:val="00F26451"/>
    <w:rsid w:val="00F44A3F"/>
    <w:rsid w:val="00F51A34"/>
    <w:rsid w:val="00F51ADF"/>
    <w:rsid w:val="00F63AE7"/>
    <w:rsid w:val="00F63E1C"/>
    <w:rsid w:val="00F725DC"/>
    <w:rsid w:val="00F8258C"/>
    <w:rsid w:val="00F828FE"/>
    <w:rsid w:val="00FC2686"/>
    <w:rsid w:val="00FD423E"/>
    <w:rsid w:val="00FF0BDE"/>
    <w:rsid w:val="00FF1C2B"/>
    <w:rsid w:val="00FF2C8C"/>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B93BD9D"/>
  <w15:docId w15:val="{30A70174-D7E9-485E-987A-1E22FE2A8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basedOn w:val="Normal"/>
    <w:next w:val="Normal"/>
    <w:link w:val="Heading1Char"/>
    <w:qFormat/>
    <w:locked/>
    <w:rsid w:val="0078246A"/>
    <w:pPr>
      <w:keepNext/>
      <w:snapToGrid w:val="0"/>
      <w:spacing w:after="0" w:line="240" w:lineRule="auto"/>
      <w:ind w:left="227" w:right="227"/>
      <w:jc w:val="center"/>
      <w:outlineLvl w:val="0"/>
    </w:pPr>
    <w:rPr>
      <w:rFonts w:ascii="Times New Roman" w:eastAsia="Arial Unicode MS" w:hAnsi="Times New Roman" w:cs="Times New Roman"/>
      <w:b/>
      <w:sz w:val="24"/>
      <w:szCs w:val="20"/>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character" w:customStyle="1" w:styleId="Heading1Char">
    <w:name w:val="Heading 1 Char"/>
    <w:basedOn w:val="DefaultParagraphFont"/>
    <w:link w:val="Heading1"/>
    <w:rsid w:val="0078246A"/>
    <w:rPr>
      <w:rFonts w:ascii="Times New Roman" w:eastAsia="Arial Unicode MS" w:hAnsi="Times New Roman"/>
      <w:b/>
      <w:sz w:val="24"/>
      <w:lang w:val="bg-BG"/>
    </w:rPr>
  </w:style>
  <w:style w:type="paragraph" w:styleId="Title">
    <w:name w:val="Title"/>
    <w:basedOn w:val="Normal"/>
    <w:link w:val="TitleChar"/>
    <w:qFormat/>
    <w:locked/>
    <w:rsid w:val="0078246A"/>
    <w:pPr>
      <w:overflowPunct w:val="0"/>
      <w:autoSpaceDE w:val="0"/>
      <w:autoSpaceDN w:val="0"/>
      <w:adjustRightInd w:val="0"/>
      <w:spacing w:before="200" w:line="360" w:lineRule="auto"/>
      <w:jc w:val="center"/>
      <w:textAlignment w:val="baseline"/>
    </w:pPr>
    <w:rPr>
      <w:rFonts w:ascii="Times New Roman" w:eastAsia="Times New Roman" w:hAnsi="Times New Roman" w:cs="Times New Roman"/>
      <w:b/>
      <w:sz w:val="28"/>
      <w:szCs w:val="20"/>
      <w:lang w:val="bg-BG"/>
    </w:rPr>
  </w:style>
  <w:style w:type="character" w:customStyle="1" w:styleId="TitleChar">
    <w:name w:val="Title Char"/>
    <w:basedOn w:val="DefaultParagraphFont"/>
    <w:link w:val="Title"/>
    <w:rsid w:val="0078246A"/>
    <w:rPr>
      <w:rFonts w:ascii="Times New Roman" w:eastAsia="Times New Roman" w:hAnsi="Times New Roman"/>
      <w:b/>
      <w:sz w:val="28"/>
      <w:lang w:val="bg-BG"/>
    </w:rPr>
  </w:style>
  <w:style w:type="paragraph" w:customStyle="1" w:styleId="text">
    <w:name w:val="text"/>
    <w:basedOn w:val="Normal"/>
    <w:rsid w:val="0078246A"/>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styleId="HTMLPreformatted">
    <w:name w:val="HTML Preformatted"/>
    <w:basedOn w:val="Normal"/>
    <w:link w:val="HTMLPreformattedChar"/>
    <w:uiPriority w:val="99"/>
    <w:semiHidden/>
    <w:unhideWhenUsed/>
    <w:rsid w:val="00B00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bg-BG" w:eastAsia="bg-BG"/>
    </w:rPr>
  </w:style>
  <w:style w:type="character" w:customStyle="1" w:styleId="HTMLPreformattedChar">
    <w:name w:val="HTML Preformatted Char"/>
    <w:basedOn w:val="DefaultParagraphFont"/>
    <w:link w:val="HTMLPreformatted"/>
    <w:uiPriority w:val="99"/>
    <w:semiHidden/>
    <w:rsid w:val="00B007F0"/>
    <w:rPr>
      <w:rFonts w:ascii="Courier New" w:eastAsia="Times New Roman" w:hAnsi="Courier New" w:cs="Courier New"/>
      <w:lang w:val="bg-BG" w:eastAsia="bg-BG"/>
    </w:rPr>
  </w:style>
  <w:style w:type="character" w:customStyle="1" w:styleId="2">
    <w:name w:val="Основен текст (2)_"/>
    <w:basedOn w:val="DefaultParagraphFont"/>
    <w:link w:val="20"/>
    <w:rsid w:val="00B007F0"/>
    <w:rPr>
      <w:rFonts w:ascii="MS Reference Sans Serif" w:eastAsia="MS Reference Sans Serif" w:hAnsi="MS Reference Sans Serif" w:cs="MS Reference Sans Serif"/>
      <w:sz w:val="18"/>
      <w:szCs w:val="18"/>
      <w:shd w:val="clear" w:color="auto" w:fill="FFFFFF"/>
    </w:rPr>
  </w:style>
  <w:style w:type="character" w:customStyle="1" w:styleId="a">
    <w:name w:val="Основен текст_"/>
    <w:basedOn w:val="DefaultParagraphFont"/>
    <w:link w:val="4"/>
    <w:rsid w:val="00B007F0"/>
    <w:rPr>
      <w:rFonts w:ascii="MS Reference Sans Serif" w:eastAsia="MS Reference Sans Serif" w:hAnsi="MS Reference Sans Serif" w:cs="MS Reference Sans Serif"/>
      <w:sz w:val="16"/>
      <w:szCs w:val="16"/>
      <w:shd w:val="clear" w:color="auto" w:fill="FFFFFF"/>
    </w:rPr>
  </w:style>
  <w:style w:type="paragraph" w:customStyle="1" w:styleId="20">
    <w:name w:val="Основен текст (2)"/>
    <w:basedOn w:val="Normal"/>
    <w:link w:val="2"/>
    <w:rsid w:val="00B007F0"/>
    <w:pPr>
      <w:shd w:val="clear" w:color="auto" w:fill="FFFFFF"/>
      <w:spacing w:after="0" w:line="0" w:lineRule="atLeast"/>
      <w:ind w:hanging="720"/>
    </w:pPr>
    <w:rPr>
      <w:rFonts w:ascii="MS Reference Sans Serif" w:eastAsia="MS Reference Sans Serif" w:hAnsi="MS Reference Sans Serif" w:cs="MS Reference Sans Serif"/>
      <w:sz w:val="18"/>
      <w:szCs w:val="18"/>
    </w:rPr>
  </w:style>
  <w:style w:type="paragraph" w:customStyle="1" w:styleId="4">
    <w:name w:val="Основен текст4"/>
    <w:basedOn w:val="Normal"/>
    <w:link w:val="a"/>
    <w:rsid w:val="00B007F0"/>
    <w:pPr>
      <w:shd w:val="clear" w:color="auto" w:fill="FFFFFF"/>
      <w:spacing w:before="240" w:after="240" w:line="211" w:lineRule="exact"/>
    </w:pPr>
    <w:rPr>
      <w:rFonts w:ascii="MS Reference Sans Serif" w:eastAsia="MS Reference Sans Serif" w:hAnsi="MS Reference Sans Serif" w:cs="MS Reference Sans Serif"/>
      <w:sz w:val="16"/>
      <w:szCs w:val="16"/>
    </w:rPr>
  </w:style>
  <w:style w:type="paragraph" w:styleId="Revision">
    <w:name w:val="Revision"/>
    <w:hidden/>
    <w:uiPriority w:val="99"/>
    <w:semiHidden/>
    <w:rsid w:val="00D42E61"/>
    <w:rPr>
      <w:rFonts w:cs="Calibri"/>
      <w:sz w:val="22"/>
      <w:szCs w:val="22"/>
    </w:rPr>
  </w:style>
  <w:style w:type="character" w:customStyle="1" w:styleId="A7">
    <w:name w:val="A7"/>
    <w:uiPriority w:val="99"/>
    <w:rsid w:val="00721263"/>
    <w:rPr>
      <w:rFonts w:cs="Cambria"/>
      <w:color w:val="053BF5"/>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265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14</Pages>
  <Words>3974</Words>
  <Characters>22652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26573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HEIC Alexander Atanassov</dc:creator>
  <cp:keywords/>
  <dc:description/>
  <cp:lastModifiedBy>Microsoft account</cp:lastModifiedBy>
  <cp:revision>10</cp:revision>
  <cp:lastPrinted>2015-08-14T09:26:00Z</cp:lastPrinted>
  <dcterms:created xsi:type="dcterms:W3CDTF">2020-09-12T14:22:00Z</dcterms:created>
  <dcterms:modified xsi:type="dcterms:W3CDTF">2022-06-06T04:06:00Z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