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9750B" w14:textId="77777777" w:rsidR="00AE6F06" w:rsidRDefault="00AE6F06" w:rsidP="00552645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322E0757" w14:textId="6AA170BD" w:rsidR="00EB157B" w:rsidRPr="00EB157B" w:rsidRDefault="00EB157B" w:rsidP="00EB157B">
      <w:pPr>
        <w:pStyle w:val="ListParagraph"/>
        <w:tabs>
          <w:tab w:val="num" w:pos="720"/>
        </w:tabs>
        <w:spacing w:after="0" w:line="240" w:lineRule="auto"/>
        <w:ind w:left="1418"/>
      </w:pPr>
      <w:r w:rsidRPr="00EB157B">
        <w:t>Целта на тази политика е да предотврати загуба, модификация или неправилна употреба</w:t>
      </w:r>
      <w:r>
        <w:t xml:space="preserve"> на информация, обменена между </w:t>
      </w:r>
      <w:r w:rsidR="00552645">
        <w:t>„S&amp;T БЪЛГАРИЯ” ЕООД</w:t>
      </w:r>
      <w:r w:rsidR="00552645" w:rsidRPr="00CD08A0">
        <w:rPr>
          <w:lang w:val="ru-RU"/>
        </w:rPr>
        <w:t xml:space="preserve"> </w:t>
      </w:r>
      <w:r w:rsidRPr="00EB157B">
        <w:t>и други организации.</w:t>
      </w:r>
    </w:p>
    <w:p w14:paraId="3D344BF2" w14:textId="77777777" w:rsidR="00EB157B" w:rsidRPr="00CD08A0" w:rsidRDefault="00EB157B" w:rsidP="003D7E2D">
      <w:pPr>
        <w:pStyle w:val="ListParagraph"/>
        <w:spacing w:after="0" w:line="240" w:lineRule="auto"/>
        <w:ind w:left="709"/>
        <w:rPr>
          <w:b/>
          <w:bCs/>
          <w:lang w:val="ru-RU"/>
        </w:rPr>
      </w:pPr>
    </w:p>
    <w:p w14:paraId="507C9F49" w14:textId="77777777" w:rsidR="00AE6F06" w:rsidRPr="00B1494B" w:rsidRDefault="00AE6F06" w:rsidP="00F41D12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14:paraId="31D4BF4F" w14:textId="14781F1E" w:rsidR="00EB157B" w:rsidRPr="00EB157B" w:rsidRDefault="00EB157B" w:rsidP="00552645">
      <w:pPr>
        <w:pStyle w:val="ListParagraph"/>
        <w:tabs>
          <w:tab w:val="num" w:pos="720"/>
        </w:tabs>
        <w:spacing w:after="0" w:line="240" w:lineRule="auto"/>
        <w:ind w:left="1418"/>
      </w:pPr>
      <w:r w:rsidRPr="00EB157B">
        <w:t>Тази политика е насочена към всички служители на „S&amp;T БЪЛГАРИЯ” ЕООД. Това се отнася до всеки софтуер, медия, системи на електронна поща, както и до всички други офисни и комуникационни системи,  чрез които става обмен на информация с други организации.</w:t>
      </w:r>
    </w:p>
    <w:p w14:paraId="1A5268F8" w14:textId="77777777" w:rsidR="00EB157B" w:rsidRPr="00CD08A0" w:rsidRDefault="00EB157B" w:rsidP="00F41D12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764B7ACA" w14:textId="77777777" w:rsidR="00AE6F06" w:rsidRDefault="00AE6F06" w:rsidP="00F41D12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 w:rsidR="00585CA2"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 w:rsidR="0086306F"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 w:rsidR="00585CA2">
        <w:rPr>
          <w:b/>
          <w:bCs/>
        </w:rPr>
        <w:t>, ОЗНАЧЕНИЯ И СЪКРАЩЕНИЯ</w:t>
      </w:r>
    </w:p>
    <w:p w14:paraId="26237B21" w14:textId="5F4E7FDD" w:rsidR="00EB157B" w:rsidRPr="00CD08A0" w:rsidRDefault="00EB157B" w:rsidP="00F41D12">
      <w:pPr>
        <w:pStyle w:val="ListParagraph"/>
        <w:tabs>
          <w:tab w:val="num" w:pos="720"/>
        </w:tabs>
        <w:spacing w:after="0" w:line="240" w:lineRule="auto"/>
        <w:ind w:left="1418"/>
        <w:rPr>
          <w:lang w:val="ru-RU"/>
        </w:rPr>
      </w:pPr>
      <w:r w:rsidRPr="00F41D12">
        <w:rPr>
          <w:b/>
        </w:rPr>
        <w:t>Критична информация</w:t>
      </w:r>
      <w:r w:rsidRPr="00EB157B">
        <w:t xml:space="preserve"> – информация, класифицирана според системата за класификация (като се изключва категория “Общодостъпна”).</w:t>
      </w:r>
    </w:p>
    <w:p w14:paraId="3A377A3B" w14:textId="618C2371" w:rsidR="00EB157B" w:rsidRPr="00CD08A0" w:rsidRDefault="00EB157B" w:rsidP="001E34A2">
      <w:pPr>
        <w:pStyle w:val="ListParagraph"/>
        <w:tabs>
          <w:tab w:val="num" w:pos="720"/>
        </w:tabs>
        <w:autoSpaceDE w:val="0"/>
        <w:autoSpaceDN w:val="0"/>
        <w:adjustRightInd w:val="0"/>
        <w:spacing w:before="120" w:after="0" w:line="240" w:lineRule="auto"/>
        <w:ind w:left="1411"/>
        <w:rPr>
          <w:lang w:val="ru-RU"/>
        </w:rPr>
      </w:pPr>
      <w:r w:rsidRPr="00F41D12">
        <w:rPr>
          <w:b/>
        </w:rPr>
        <w:t>Цифров сертификат  (електронен подпис)</w:t>
      </w:r>
      <w:r w:rsidRPr="00EB157B">
        <w:t xml:space="preserve"> – съдържа уникална информация за собственика си и има значението на саморъчен подпис по отношение на държавните органи и органите за местно самоуправление, като дава безспорна гаранция за идентичността на комуникиращите страни и превръща електронния документ в официален.</w:t>
      </w:r>
    </w:p>
    <w:p w14:paraId="7D58E9B8" w14:textId="58387DF1" w:rsidR="00EB157B" w:rsidRPr="00EB157B" w:rsidRDefault="00EB157B" w:rsidP="001E34A2">
      <w:pPr>
        <w:pStyle w:val="ListParagraph"/>
        <w:tabs>
          <w:tab w:val="num" w:pos="720"/>
        </w:tabs>
        <w:autoSpaceDE w:val="0"/>
        <w:autoSpaceDN w:val="0"/>
        <w:adjustRightInd w:val="0"/>
        <w:spacing w:before="120" w:after="0" w:line="240" w:lineRule="auto"/>
        <w:ind w:left="1411"/>
      </w:pPr>
      <w:r w:rsidRPr="00F41D12">
        <w:rPr>
          <w:b/>
        </w:rPr>
        <w:t>Криптир</w:t>
      </w:r>
      <w:bookmarkStart w:id="0" w:name="_GoBack"/>
      <w:bookmarkEnd w:id="0"/>
      <w:r w:rsidRPr="00F41D12">
        <w:rPr>
          <w:b/>
        </w:rPr>
        <w:t xml:space="preserve">ане на информацията </w:t>
      </w:r>
      <w:r w:rsidRPr="00EB157B">
        <w:t>- начин на защита на информацията, при който данните стават неразбираеми (шифровани) и за да се използват трябва да се декриптират (дешифрират) в обратен ред със специални “ключове”.</w:t>
      </w:r>
    </w:p>
    <w:p w14:paraId="0D8BB25C" w14:textId="77777777" w:rsidR="007358DF" w:rsidRPr="00CD08A0" w:rsidRDefault="007358DF" w:rsidP="00EB157B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3462792" w14:textId="77777777" w:rsidR="00D00611" w:rsidRPr="00F41D12" w:rsidRDefault="00D00611" w:rsidP="00F41D12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 w:rsidR="007358DF">
        <w:rPr>
          <w:b/>
          <w:bCs/>
        </w:rPr>
        <w:t>ПОЛИТИКАТА</w:t>
      </w:r>
    </w:p>
    <w:p w14:paraId="3BC401CB" w14:textId="77777777" w:rsidR="00F41D12" w:rsidRPr="007F2406" w:rsidRDefault="00F41D12" w:rsidP="00331AF3">
      <w:pPr>
        <w:pStyle w:val="ListParagraph"/>
        <w:spacing w:after="0" w:line="240" w:lineRule="auto"/>
        <w:ind w:left="709"/>
      </w:pPr>
    </w:p>
    <w:p w14:paraId="1537764E" w14:textId="60941440" w:rsidR="00570A30" w:rsidRPr="003D7E2D" w:rsidRDefault="006C4A3D" w:rsidP="00F41D12">
      <w:pPr>
        <w:pStyle w:val="ListParagraph"/>
        <w:numPr>
          <w:ilvl w:val="1"/>
          <w:numId w:val="98"/>
        </w:numPr>
        <w:spacing w:after="0" w:line="240" w:lineRule="auto"/>
        <w:ind w:left="1276"/>
        <w:rPr>
          <w:b/>
          <w:smallCaps/>
        </w:rPr>
      </w:pPr>
      <w:r w:rsidRPr="003D7E2D">
        <w:rPr>
          <w:b/>
          <w:smallCaps/>
        </w:rPr>
        <w:t>ПОЛИТИКИ И ПРОЦЕДУРИ ЗА ОБМЕН НА ИНФОРМАЦИЯ</w:t>
      </w:r>
    </w:p>
    <w:p w14:paraId="1E24F42D" w14:textId="43EE9EC1" w:rsidR="00EB157B" w:rsidRPr="00CD08A0" w:rsidRDefault="00B7471E" w:rsidP="00331AF3">
      <w:pPr>
        <w:pStyle w:val="ListParagraph"/>
        <w:numPr>
          <w:ilvl w:val="2"/>
          <w:numId w:val="98"/>
        </w:numPr>
        <w:spacing w:after="0" w:line="240" w:lineRule="auto"/>
        <w:ind w:left="2410"/>
        <w:rPr>
          <w:lang w:val="ru-RU"/>
        </w:rPr>
      </w:pPr>
      <w:r>
        <w:t>Д</w:t>
      </w:r>
      <w:r w:rsidR="00EB157B" w:rsidRPr="00EB157B">
        <w:t xml:space="preserve">руги организации, които използват софтуер, информационни активи или бази данни на „S&amp;T БЪЛГАРИЯ” ЕООД трябва да подпишат споразумение, описващо подробности относно типа манипулации. Целта на това основно направление е да защити критичната информацията или базата данни от несанкционирана модификация или размножаване. </w:t>
      </w:r>
    </w:p>
    <w:p w14:paraId="69859DFA" w14:textId="77777777" w:rsidR="00F41D12" w:rsidRPr="00CD08A0" w:rsidRDefault="00F41D12" w:rsidP="00F41D12">
      <w:pPr>
        <w:pStyle w:val="ListParagraph"/>
        <w:spacing w:after="0" w:line="240" w:lineRule="auto"/>
        <w:ind w:left="1418"/>
        <w:rPr>
          <w:lang w:val="ru-RU"/>
        </w:rPr>
      </w:pPr>
    </w:p>
    <w:p w14:paraId="0AB82663" w14:textId="2A06C09C" w:rsidR="00EB157B" w:rsidRPr="00EB157B" w:rsidRDefault="00EB157B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 w:rsidRPr="00EB157B">
        <w:t xml:space="preserve">„S&amp;T БЪЛГАРИЯ” ЕООД не практикува сключване на бизнес договори с юридически лица в електронен вид. </w:t>
      </w:r>
    </w:p>
    <w:p w14:paraId="29D1B756" w14:textId="77777777" w:rsidR="00331AF3" w:rsidRDefault="00B7471E" w:rsidP="00331AF3">
      <w:pPr>
        <w:pStyle w:val="ListParagraph"/>
        <w:spacing w:after="0" w:line="240" w:lineRule="auto"/>
        <w:ind w:left="2410"/>
      </w:pPr>
      <w:r>
        <w:t>П</w:t>
      </w:r>
      <w:r w:rsidR="00EB157B" w:rsidRPr="00EB157B">
        <w:t>реди обмяна на критична информация с други организации трябва да бъде потвърдена идентичността на съответните лица за контакт чрез цифрови сертификати или чрез отправяне на запитване, касаещо някаква лична информация.</w:t>
      </w:r>
    </w:p>
    <w:p w14:paraId="460A5E14" w14:textId="72FB7BC2" w:rsidR="00F41D12" w:rsidRPr="00331AF3" w:rsidRDefault="00F41D12" w:rsidP="00331AF3">
      <w:pPr>
        <w:pStyle w:val="ListParagraph"/>
        <w:spacing w:after="0" w:line="240" w:lineRule="auto"/>
        <w:ind w:left="2410"/>
      </w:pPr>
    </w:p>
    <w:p w14:paraId="5151818E" w14:textId="77777777" w:rsidR="00F41D12" w:rsidRPr="00331AF3" w:rsidRDefault="006D03C6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>
        <w:t>В</w:t>
      </w:r>
      <w:r w:rsidR="00EB157B" w:rsidRPr="00EB157B">
        <w:t>сяка критична информация, достъпна за други организации, трябва да бъде криптирана с цел да се избегне достъпът до тази информация на неоторизирани лица.</w:t>
      </w:r>
    </w:p>
    <w:p w14:paraId="169CBD89" w14:textId="6CB49518" w:rsidR="00EB157B" w:rsidRPr="00331AF3" w:rsidRDefault="00FC6853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>
        <w:t xml:space="preserve"> </w:t>
      </w:r>
      <w:r w:rsidR="00EB157B" w:rsidRPr="00EB157B">
        <w:t>При препращане на критична информация извън страната</w:t>
      </w:r>
      <w:r w:rsidRPr="00FC6853">
        <w:t xml:space="preserve"> </w:t>
      </w:r>
      <w:r>
        <w:t xml:space="preserve">тя </w:t>
      </w:r>
      <w:r w:rsidRPr="00EB157B">
        <w:t>задължително трябва да бъде криптирана</w:t>
      </w:r>
      <w:r w:rsidR="00A13DD7">
        <w:t xml:space="preserve"> и</w:t>
      </w:r>
      <w:r w:rsidR="00EB157B" w:rsidRPr="00EB157B">
        <w:t xml:space="preserve"> трябва впоследствие да бъде получено потвърждение за получаване</w:t>
      </w:r>
      <w:r>
        <w:t>то й</w:t>
      </w:r>
      <w:r w:rsidR="00EB157B" w:rsidRPr="00EB157B">
        <w:t>.</w:t>
      </w:r>
    </w:p>
    <w:p w14:paraId="6ADF249A" w14:textId="77777777" w:rsidR="00F41D12" w:rsidRPr="00331AF3" w:rsidRDefault="00F41D12" w:rsidP="00331AF3">
      <w:pPr>
        <w:pStyle w:val="ListParagraph"/>
        <w:spacing w:after="0" w:line="240" w:lineRule="auto"/>
        <w:ind w:left="2410"/>
      </w:pPr>
    </w:p>
    <w:p w14:paraId="6280DFAB" w14:textId="680138F9" w:rsidR="00EB157B" w:rsidRPr="00331AF3" w:rsidRDefault="006D03C6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>
        <w:t>К</w:t>
      </w:r>
      <w:r w:rsidR="00EB157B" w:rsidRPr="00EB157B">
        <w:t>омпютърните носители, изпратени на други организации, трябва да съдържат само единствено информация</w:t>
      </w:r>
      <w:r w:rsidR="00FC6853" w:rsidRPr="00FC6853">
        <w:t xml:space="preserve"> </w:t>
      </w:r>
      <w:r w:rsidR="00FC6853" w:rsidRPr="00EB157B">
        <w:t>по предназначение.</w:t>
      </w:r>
      <w:r w:rsidR="00EB157B" w:rsidRPr="00EB157B">
        <w:t>, съгласно договорните изисквания</w:t>
      </w:r>
      <w:r w:rsidR="00FC6853">
        <w:t>.</w:t>
      </w:r>
    </w:p>
    <w:p w14:paraId="0D8C133F" w14:textId="77777777" w:rsidR="00F41D12" w:rsidRPr="00331AF3" w:rsidRDefault="00F41D12" w:rsidP="00331AF3">
      <w:pPr>
        <w:pStyle w:val="ListParagraph"/>
        <w:spacing w:after="0" w:line="240" w:lineRule="auto"/>
        <w:ind w:left="2410"/>
      </w:pPr>
    </w:p>
    <w:p w14:paraId="5CD654DB" w14:textId="24A5E008" w:rsidR="00570A30" w:rsidRPr="00331AF3" w:rsidRDefault="00570A30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>
        <w:lastRenderedPageBreak/>
        <w:t>К</w:t>
      </w:r>
      <w:r w:rsidRPr="00EB157B">
        <w:t xml:space="preserve">ритична информация  не трябва да бъде обсъждана при използването на телефони с </w:t>
      </w:r>
      <w:r w:rsidR="00FC6853">
        <w:t xml:space="preserve">включени </w:t>
      </w:r>
      <w:r w:rsidRPr="00EB157B">
        <w:t>високоговорители, за да се предотврати неправомерно</w:t>
      </w:r>
      <w:r w:rsidR="00FC6853">
        <w:t>то й</w:t>
      </w:r>
      <w:r w:rsidRPr="00EB157B">
        <w:t xml:space="preserve"> разкриване.</w:t>
      </w:r>
    </w:p>
    <w:p w14:paraId="51CB0F8F" w14:textId="77777777" w:rsidR="00F41D12" w:rsidRPr="00331AF3" w:rsidRDefault="00F41D12" w:rsidP="00331AF3">
      <w:pPr>
        <w:pStyle w:val="ListParagraph"/>
        <w:spacing w:after="0" w:line="240" w:lineRule="auto"/>
        <w:ind w:left="2410"/>
      </w:pPr>
    </w:p>
    <w:p w14:paraId="25822C67" w14:textId="6DFCF84F" w:rsidR="00570A30" w:rsidRPr="00331AF3" w:rsidRDefault="00570A30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>
        <w:t>Н</w:t>
      </w:r>
      <w:r w:rsidRPr="00EB157B">
        <w:t xml:space="preserve">еобходимо е ефективно да се заличава всяка критична информация, написана върху </w:t>
      </w:r>
      <w:r w:rsidR="00FC6853">
        <w:t>презентационни табла,</w:t>
      </w:r>
      <w:r w:rsidRPr="00EB157B">
        <w:t xml:space="preserve"> по начин, </w:t>
      </w:r>
      <w:proofErr w:type="spellStart"/>
      <w:r w:rsidRPr="00EB157B">
        <w:t>непозволяващ</w:t>
      </w:r>
      <w:proofErr w:type="spellEnd"/>
      <w:r w:rsidRPr="00EB157B">
        <w:t xml:space="preserve"> нейното използване.</w:t>
      </w:r>
    </w:p>
    <w:p w14:paraId="7620B936" w14:textId="77777777" w:rsidR="00F41D12" w:rsidRPr="00331AF3" w:rsidRDefault="00F41D12" w:rsidP="00331AF3">
      <w:pPr>
        <w:pStyle w:val="ListParagraph"/>
        <w:spacing w:after="0" w:line="240" w:lineRule="auto"/>
        <w:ind w:left="2410"/>
      </w:pPr>
    </w:p>
    <w:p w14:paraId="0DEE32E7" w14:textId="5C9D61C8" w:rsidR="00570A30" w:rsidRPr="00331AF3" w:rsidRDefault="00570A30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 w:rsidRPr="00EB157B">
        <w:t>Критична информация не трябва да бъде разкривана по телефона, което ще предпази персонала от евентуални измами от хора, представящи се под друга самоличност</w:t>
      </w:r>
      <w:r w:rsidR="00FC6853">
        <w:t xml:space="preserve"> (социално инженерство)</w:t>
      </w:r>
      <w:r w:rsidRPr="00EB157B">
        <w:t>.</w:t>
      </w:r>
    </w:p>
    <w:p w14:paraId="2406A1FA" w14:textId="77777777" w:rsidR="00EE1EA4" w:rsidRPr="00331AF3" w:rsidRDefault="00EE1EA4" w:rsidP="00331AF3">
      <w:pPr>
        <w:pStyle w:val="ListParagraph"/>
        <w:spacing w:after="0" w:line="240" w:lineRule="auto"/>
        <w:ind w:left="2410"/>
      </w:pPr>
    </w:p>
    <w:p w14:paraId="06238656" w14:textId="1B67540E" w:rsidR="00570A30" w:rsidRPr="00331AF3" w:rsidRDefault="00570A30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 w:rsidRPr="00EB157B">
        <w:t xml:space="preserve">Забранява се на служителите да оставят критична информация, записана в паметта на телефонния секретар или гласова поща. </w:t>
      </w:r>
    </w:p>
    <w:p w14:paraId="2D80BF93" w14:textId="77777777" w:rsidR="00EE1EA4" w:rsidRPr="00331AF3" w:rsidRDefault="00EE1EA4" w:rsidP="00331AF3">
      <w:pPr>
        <w:pStyle w:val="ListParagraph"/>
        <w:spacing w:after="0" w:line="240" w:lineRule="auto"/>
        <w:ind w:left="2410"/>
      </w:pPr>
    </w:p>
    <w:p w14:paraId="49A8DE32" w14:textId="1AF535BA" w:rsidR="00097FC7" w:rsidRPr="00CD08A0" w:rsidRDefault="00097FC7" w:rsidP="00331AF3">
      <w:pPr>
        <w:pStyle w:val="ListParagraph"/>
        <w:numPr>
          <w:ilvl w:val="2"/>
          <w:numId w:val="98"/>
        </w:numPr>
        <w:spacing w:after="0" w:line="240" w:lineRule="auto"/>
        <w:ind w:left="2410"/>
        <w:rPr>
          <w:lang w:val="ru-RU"/>
        </w:rPr>
      </w:pPr>
      <w:r w:rsidRPr="00097FC7">
        <w:t xml:space="preserve">Електронните носители се защитават по време на транспортирането им между организациите. </w:t>
      </w:r>
      <w:r w:rsidR="000420FE">
        <w:t>И</w:t>
      </w:r>
      <w:r>
        <w:t>зползват</w:t>
      </w:r>
      <w:r w:rsidRPr="00097FC7">
        <w:t xml:space="preserve"> </w:t>
      </w:r>
      <w:r w:rsidR="000420FE" w:rsidRPr="00097FC7">
        <w:t xml:space="preserve">се </w:t>
      </w:r>
      <w:r w:rsidR="000420FE">
        <w:t xml:space="preserve">само </w:t>
      </w:r>
      <w:r w:rsidRPr="00097FC7">
        <w:t>надеждни транспортни средства или лицензиран</w:t>
      </w:r>
      <w:r w:rsidR="00B00AE2">
        <w:t>и</w:t>
      </w:r>
      <w:r w:rsidRPr="00097FC7">
        <w:t xml:space="preserve"> куриерск</w:t>
      </w:r>
      <w:r w:rsidR="00B00AE2">
        <w:t>и</w:t>
      </w:r>
      <w:r w:rsidRPr="00097FC7">
        <w:t xml:space="preserve"> служб</w:t>
      </w:r>
      <w:r w:rsidR="00B00AE2">
        <w:t>и. В</w:t>
      </w:r>
      <w:r w:rsidRPr="00097FC7">
        <w:t>ъведен</w:t>
      </w:r>
      <w:r w:rsidR="00B00AE2">
        <w:t xml:space="preserve"> е</w:t>
      </w:r>
      <w:r w:rsidRPr="00097FC7">
        <w:t xml:space="preserve"> ред за идентификация на куриери</w:t>
      </w:r>
      <w:r w:rsidR="00B00AE2">
        <w:t>те</w:t>
      </w:r>
      <w:r w:rsidRPr="00097FC7">
        <w:t xml:space="preserve">. </w:t>
      </w:r>
      <w:r>
        <w:t>Носителите се о</w:t>
      </w:r>
      <w:r w:rsidRPr="00097FC7">
        <w:t xml:space="preserve">паковат </w:t>
      </w:r>
      <w:r w:rsidR="00B00AE2" w:rsidRPr="00097FC7">
        <w:t>съгласно спец</w:t>
      </w:r>
      <w:r w:rsidR="00B00AE2">
        <w:t>ификациите на производителите,</w:t>
      </w:r>
      <w:r w:rsidR="00B00AE2" w:rsidRPr="00097FC7">
        <w:t xml:space="preserve"> </w:t>
      </w:r>
      <w:r w:rsidRPr="00097FC7">
        <w:t xml:space="preserve">за да </w:t>
      </w:r>
      <w:r w:rsidR="00B00AE2">
        <w:t xml:space="preserve">се </w:t>
      </w:r>
      <w:r w:rsidR="00954F1F" w:rsidRPr="00097FC7">
        <w:t>защитя</w:t>
      </w:r>
      <w:r w:rsidR="00954F1F">
        <w:t>т</w:t>
      </w:r>
      <w:r w:rsidRPr="00097FC7">
        <w:t xml:space="preserve"> </w:t>
      </w:r>
      <w:r w:rsidR="00B00AE2">
        <w:t>от</w:t>
      </w:r>
      <w:r w:rsidRPr="00097FC7">
        <w:t xml:space="preserve"> физическа повреда</w:t>
      </w:r>
      <w:r w:rsidR="00FC6853">
        <w:t xml:space="preserve"> </w:t>
      </w:r>
      <w:r w:rsidRPr="00097FC7">
        <w:t>по време на транспортирането</w:t>
      </w:r>
      <w:r w:rsidR="00F213E1">
        <w:t>.</w:t>
      </w:r>
      <w:r>
        <w:t xml:space="preserve"> </w:t>
      </w:r>
    </w:p>
    <w:p w14:paraId="3F423661" w14:textId="77777777" w:rsidR="00EE1EA4" w:rsidRPr="00CD08A0" w:rsidRDefault="00EE1EA4" w:rsidP="00570A30">
      <w:pPr>
        <w:pStyle w:val="ListParagraph"/>
        <w:spacing w:after="0" w:line="240" w:lineRule="auto"/>
        <w:ind w:left="1418"/>
        <w:rPr>
          <w:lang w:val="ru-RU"/>
        </w:rPr>
      </w:pPr>
    </w:p>
    <w:p w14:paraId="0820AE13" w14:textId="1ECBDF6E" w:rsidR="00BF60FF" w:rsidRPr="003D7E2D" w:rsidRDefault="006C4A3D" w:rsidP="0050384C">
      <w:pPr>
        <w:pStyle w:val="ListParagraph"/>
        <w:numPr>
          <w:ilvl w:val="1"/>
          <w:numId w:val="98"/>
        </w:numPr>
        <w:spacing w:after="0" w:line="240" w:lineRule="auto"/>
        <w:ind w:left="1276"/>
        <w:rPr>
          <w:b/>
          <w:smallCaps/>
        </w:rPr>
      </w:pPr>
      <w:r w:rsidRPr="003D7E2D">
        <w:rPr>
          <w:b/>
          <w:smallCaps/>
        </w:rPr>
        <w:t>ЕЛЕКТРОНЕН ОБМЕН НА СЪОБЩЕНИЯ</w:t>
      </w:r>
    </w:p>
    <w:p w14:paraId="05117BFD" w14:textId="64CEABC8" w:rsidR="00EB157B" w:rsidRPr="00331AF3" w:rsidRDefault="00065000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>
        <w:t>П</w:t>
      </w:r>
      <w:r w:rsidR="00EB157B" w:rsidRPr="00EB157B">
        <w:t xml:space="preserve">олитиката на „S&amp;T БЪЛГАРИЯ” ЕООД не позволява сключването на договори чрез изпращане по електронната поща. Изпратената електронна поща от неоторизирани за целта служители не обвързва компанията с каквито и да било спогодби. </w:t>
      </w:r>
    </w:p>
    <w:p w14:paraId="30429311" w14:textId="77777777" w:rsidR="0050384C" w:rsidRPr="00331AF3" w:rsidRDefault="0050384C" w:rsidP="00331AF3">
      <w:pPr>
        <w:pStyle w:val="ListParagraph"/>
        <w:spacing w:after="0" w:line="240" w:lineRule="auto"/>
        <w:ind w:left="2410"/>
      </w:pPr>
    </w:p>
    <w:p w14:paraId="0ACE5CB9" w14:textId="2ABF95CA" w:rsidR="00EB157B" w:rsidRPr="00331AF3" w:rsidRDefault="00EB157B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 w:rsidRPr="00EB157B">
        <w:t>Единствено е-</w:t>
      </w:r>
      <w:proofErr w:type="spellStart"/>
      <w:r w:rsidRPr="00EB157B">
        <w:t>mail</w:t>
      </w:r>
      <w:proofErr w:type="spellEnd"/>
      <w:r w:rsidRPr="00EB157B">
        <w:t xml:space="preserve"> адреси от вида (firstname.familyname@snt-world.com) от корпоративния мейл сървър могат да бъдат използвани за бизнес комуникация.</w:t>
      </w:r>
      <w:r w:rsidR="00065000">
        <w:t xml:space="preserve"> Прилагат се изискванията на </w:t>
      </w:r>
      <w:r w:rsidR="00065000" w:rsidRPr="00331AF3">
        <w:t>PIS</w:t>
      </w:r>
      <w:r w:rsidR="00065000">
        <w:t xml:space="preserve"> 03 Правила за работа с електронна поща.</w:t>
      </w:r>
    </w:p>
    <w:p w14:paraId="75D9669D" w14:textId="77777777" w:rsidR="0050384C" w:rsidRPr="00331AF3" w:rsidRDefault="0050384C" w:rsidP="00331AF3">
      <w:pPr>
        <w:pStyle w:val="ListParagraph"/>
        <w:spacing w:after="0" w:line="240" w:lineRule="auto"/>
        <w:ind w:left="2410"/>
      </w:pPr>
    </w:p>
    <w:p w14:paraId="0510BABC" w14:textId="64D4F10A" w:rsidR="0050384C" w:rsidRPr="0050384C" w:rsidRDefault="00EB157B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 w:rsidRPr="00EB157B">
        <w:t>Всякакъв вид критична информация, изпратена по електронен път, трябва да бъде криптирана</w:t>
      </w:r>
      <w:r w:rsidR="00BF60FF">
        <w:t>, като се прилагат изискванията на политиката за паролите</w:t>
      </w:r>
      <w:r w:rsidR="0050384C" w:rsidRPr="00331AF3">
        <w:t xml:space="preserve"> </w:t>
      </w:r>
      <w:r w:rsidR="00743B89">
        <w:rPr>
          <w:lang w:val="en-US"/>
        </w:rPr>
        <w:t>PIS</w:t>
      </w:r>
      <w:r w:rsidR="00743B89">
        <w:t xml:space="preserve"> </w:t>
      </w:r>
      <w:r w:rsidR="0050384C">
        <w:t>07</w:t>
      </w:r>
    </w:p>
    <w:p w14:paraId="29C7E772" w14:textId="1105969F" w:rsidR="00EB157B" w:rsidRPr="00CD08A0" w:rsidRDefault="00EB157B" w:rsidP="00331AF3">
      <w:pPr>
        <w:spacing w:after="0" w:line="240" w:lineRule="auto"/>
        <w:ind w:left="1690"/>
        <w:rPr>
          <w:lang w:val="ru-RU"/>
        </w:rPr>
      </w:pPr>
    </w:p>
    <w:p w14:paraId="7506C9C4" w14:textId="0D73D3EC" w:rsidR="00EB157B" w:rsidRDefault="00BF60FF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>
        <w:t>С</w:t>
      </w:r>
      <w:r w:rsidR="00EB157B" w:rsidRPr="00EB157B">
        <w:t>ъобщенията, изпратени от името на</w:t>
      </w:r>
      <w:r w:rsidR="00EB157B" w:rsidRPr="00331AF3">
        <w:t xml:space="preserve">  </w:t>
      </w:r>
      <w:r w:rsidR="00EB157B" w:rsidRPr="00EB157B">
        <w:t>организацията</w:t>
      </w:r>
      <w:r>
        <w:t>,</w:t>
      </w:r>
      <w:r w:rsidR="00EB157B" w:rsidRPr="00EB157B">
        <w:t xml:space="preserve"> не трябва да съдържат оскърбителни или дискри</w:t>
      </w:r>
      <w:r w:rsidR="001E34A2">
        <w:t xml:space="preserve">миниращи изявления. Електронната </w:t>
      </w:r>
      <w:r w:rsidR="00EB157B" w:rsidRPr="00EB157B">
        <w:t>поща трябва да се използва само за служебни цели. (Правила за работа с външната електронна поща)</w:t>
      </w:r>
      <w:r w:rsidR="001E34A2">
        <w:t>.</w:t>
      </w:r>
    </w:p>
    <w:p w14:paraId="08D08C16" w14:textId="77777777" w:rsidR="00331AF3" w:rsidRPr="00EB157B" w:rsidRDefault="00331AF3" w:rsidP="00331AF3">
      <w:pPr>
        <w:pStyle w:val="ListParagraph"/>
        <w:spacing w:after="0" w:line="240" w:lineRule="auto"/>
        <w:ind w:left="2410"/>
      </w:pPr>
    </w:p>
    <w:p w14:paraId="20775DBD" w14:textId="16406E6B" w:rsidR="00EB157B" w:rsidRPr="00CD08A0" w:rsidRDefault="00EB157B" w:rsidP="00331AF3">
      <w:pPr>
        <w:pStyle w:val="ListParagraph"/>
        <w:numPr>
          <w:ilvl w:val="2"/>
          <w:numId w:val="98"/>
        </w:numPr>
        <w:spacing w:after="0" w:line="240" w:lineRule="auto"/>
        <w:ind w:left="2410"/>
        <w:rPr>
          <w:lang w:val="ru-RU"/>
        </w:rPr>
      </w:pPr>
      <w:r w:rsidRPr="00EB157B">
        <w:t>Информация за подателя на електронната поща – всяко изпратено по електронен път съобщение трябва да съдържа информация за подателя с цел да се намали рискът от объркване при изпращане на електронна поща.</w:t>
      </w:r>
    </w:p>
    <w:p w14:paraId="0A77A953" w14:textId="77777777" w:rsidR="00F41D12" w:rsidRPr="00CD08A0" w:rsidRDefault="00F41D12" w:rsidP="00F41D12">
      <w:pPr>
        <w:pStyle w:val="ListParagraph"/>
        <w:spacing w:after="0" w:line="240" w:lineRule="auto"/>
        <w:ind w:left="1418"/>
        <w:rPr>
          <w:lang w:val="ru-RU"/>
        </w:rPr>
      </w:pPr>
    </w:p>
    <w:p w14:paraId="08DF67CC" w14:textId="16DEA996" w:rsidR="00083BCB" w:rsidRPr="003D7E2D" w:rsidRDefault="006C4A3D" w:rsidP="00331AF3">
      <w:pPr>
        <w:pStyle w:val="ListParagraph"/>
        <w:numPr>
          <w:ilvl w:val="1"/>
          <w:numId w:val="98"/>
        </w:numPr>
        <w:spacing w:after="0" w:line="240" w:lineRule="auto"/>
        <w:ind w:left="1276"/>
        <w:rPr>
          <w:b/>
          <w:smallCaps/>
        </w:rPr>
      </w:pPr>
      <w:r w:rsidRPr="003D7E2D">
        <w:rPr>
          <w:b/>
        </w:rPr>
        <w:t>СПОРАЗУМЕНИЯ ЗА ОБМЕН НА ИНФОРМАЦИЯ</w:t>
      </w:r>
      <w:r w:rsidRPr="003D7E2D">
        <w:rPr>
          <w:b/>
          <w:smallCaps/>
        </w:rPr>
        <w:t>. СПОРАЗУМЕНИЯ ЗА ПОВЕРИТЕЛНОСТ ИЛИ НЕРАЗКРИВАНЕ НА ТАЙНА</w:t>
      </w:r>
    </w:p>
    <w:p w14:paraId="18535988" w14:textId="77777777" w:rsidR="00743B89" w:rsidRPr="00CD08A0" w:rsidRDefault="00743B89" w:rsidP="00743B89">
      <w:pPr>
        <w:spacing w:after="0" w:line="240" w:lineRule="auto"/>
        <w:ind w:left="1418" w:right="-421"/>
        <w:jc w:val="both"/>
        <w:rPr>
          <w:rFonts w:ascii="Arial" w:hAnsi="Arial" w:cs="Arial"/>
          <w:lang w:val="ru-RU"/>
        </w:rPr>
      </w:pPr>
    </w:p>
    <w:p w14:paraId="60271D64" w14:textId="07869B53" w:rsidR="004D441B" w:rsidRPr="00CD08A0" w:rsidRDefault="004D441B" w:rsidP="00743B89">
      <w:pPr>
        <w:spacing w:after="0" w:line="240" w:lineRule="auto"/>
        <w:ind w:left="1418" w:right="-421"/>
        <w:jc w:val="both"/>
        <w:rPr>
          <w:rFonts w:ascii="Arial" w:hAnsi="Arial" w:cs="Arial"/>
          <w:lang w:val="ru-RU"/>
        </w:rPr>
      </w:pPr>
      <w:r w:rsidRPr="00743B89">
        <w:rPr>
          <w:rFonts w:ascii="Arial" w:hAnsi="Arial" w:cs="Arial"/>
          <w:lang w:val="bg-BG"/>
        </w:rPr>
        <w:t xml:space="preserve">Съобразно обстоятелствата, „S&amp;T БЪЛГАРИЯ” ЕООД използва различни форми на споразумения за </w:t>
      </w:r>
      <w:r w:rsidR="005C2CE7" w:rsidRPr="00743B89">
        <w:rPr>
          <w:rFonts w:ascii="Arial" w:hAnsi="Arial" w:cs="Arial"/>
          <w:lang w:val="bg-BG"/>
        </w:rPr>
        <w:t xml:space="preserve">обмен на информация, </w:t>
      </w:r>
      <w:r w:rsidRPr="00743B89">
        <w:rPr>
          <w:rFonts w:ascii="Arial" w:hAnsi="Arial" w:cs="Arial"/>
          <w:lang w:val="bg-BG"/>
        </w:rPr>
        <w:t xml:space="preserve">поверителност или </w:t>
      </w:r>
      <w:proofErr w:type="spellStart"/>
      <w:r w:rsidRPr="00743B89">
        <w:rPr>
          <w:rFonts w:ascii="Arial" w:hAnsi="Arial" w:cs="Arial"/>
          <w:lang w:val="bg-BG"/>
        </w:rPr>
        <w:t>неразкриване</w:t>
      </w:r>
      <w:proofErr w:type="spellEnd"/>
      <w:r w:rsidRPr="00743B89">
        <w:rPr>
          <w:rFonts w:ascii="Arial" w:hAnsi="Arial" w:cs="Arial"/>
          <w:lang w:val="bg-BG"/>
        </w:rPr>
        <w:t xml:space="preserve"> (</w:t>
      </w:r>
      <w:proofErr w:type="spellStart"/>
      <w:r w:rsidRPr="00743B89">
        <w:rPr>
          <w:rFonts w:ascii="Arial" w:hAnsi="Arial" w:cs="Arial"/>
          <w:lang w:val="bg-BG"/>
        </w:rPr>
        <w:t>non</w:t>
      </w:r>
      <w:proofErr w:type="spellEnd"/>
      <w:r w:rsidRPr="00743B89">
        <w:rPr>
          <w:rFonts w:ascii="Arial" w:hAnsi="Arial" w:cs="Arial"/>
          <w:lang w:val="bg-BG"/>
        </w:rPr>
        <w:t xml:space="preserve"> </w:t>
      </w:r>
      <w:proofErr w:type="spellStart"/>
      <w:r w:rsidRPr="00743B89">
        <w:rPr>
          <w:rFonts w:ascii="Arial" w:hAnsi="Arial" w:cs="Arial"/>
          <w:lang w:val="bg-BG"/>
        </w:rPr>
        <w:t>disclosure</w:t>
      </w:r>
      <w:proofErr w:type="spellEnd"/>
      <w:r w:rsidRPr="00743B89">
        <w:rPr>
          <w:rFonts w:ascii="Arial" w:hAnsi="Arial" w:cs="Arial"/>
          <w:lang w:val="bg-BG"/>
        </w:rPr>
        <w:t xml:space="preserve"> </w:t>
      </w:r>
      <w:proofErr w:type="spellStart"/>
      <w:r w:rsidRPr="00743B89">
        <w:rPr>
          <w:rFonts w:ascii="Arial" w:hAnsi="Arial" w:cs="Arial"/>
          <w:lang w:val="bg-BG"/>
        </w:rPr>
        <w:lastRenderedPageBreak/>
        <w:t>agreements</w:t>
      </w:r>
      <w:proofErr w:type="spellEnd"/>
      <w:r w:rsidRPr="00743B89">
        <w:rPr>
          <w:rFonts w:ascii="Arial" w:hAnsi="Arial" w:cs="Arial"/>
          <w:lang w:val="bg-BG"/>
        </w:rPr>
        <w:t>) на информация. СУ определя, съобразно конкретните услов</w:t>
      </w:r>
      <w:r w:rsidR="00DB1B3D" w:rsidRPr="00743B89">
        <w:rPr>
          <w:rFonts w:ascii="Arial" w:hAnsi="Arial" w:cs="Arial"/>
          <w:lang w:val="bg-BG"/>
        </w:rPr>
        <w:t>ия, характера на споразуменията</w:t>
      </w:r>
      <w:r w:rsidR="000A36FA" w:rsidRPr="00743B89">
        <w:rPr>
          <w:rFonts w:ascii="Arial" w:hAnsi="Arial" w:cs="Arial"/>
          <w:lang w:val="bg-BG"/>
        </w:rPr>
        <w:t xml:space="preserve"> като </w:t>
      </w:r>
      <w:r w:rsidRPr="00743B89">
        <w:rPr>
          <w:rFonts w:ascii="Arial" w:hAnsi="Arial" w:cs="Arial"/>
          <w:lang w:val="bg-BG"/>
        </w:rPr>
        <w:t xml:space="preserve">следи да са в съответствие с приложимата нормативна база. </w:t>
      </w:r>
    </w:p>
    <w:p w14:paraId="520183A3" w14:textId="77777777" w:rsidR="00743B89" w:rsidRPr="00CD08A0" w:rsidRDefault="00743B89" w:rsidP="00743B89">
      <w:pPr>
        <w:spacing w:after="0" w:line="240" w:lineRule="auto"/>
        <w:ind w:left="1418" w:right="-421"/>
        <w:jc w:val="both"/>
        <w:rPr>
          <w:rFonts w:ascii="Arial" w:hAnsi="Arial" w:cs="Arial"/>
          <w:lang w:val="ru-RU"/>
        </w:rPr>
      </w:pPr>
    </w:p>
    <w:p w14:paraId="0560D94F" w14:textId="2D184D1F" w:rsidR="005E5C6A" w:rsidRPr="00743B89" w:rsidRDefault="005E5C6A" w:rsidP="00743B89">
      <w:pPr>
        <w:spacing w:after="0" w:line="240" w:lineRule="auto"/>
        <w:ind w:left="1418" w:right="-421"/>
        <w:jc w:val="both"/>
        <w:rPr>
          <w:rFonts w:ascii="Arial" w:hAnsi="Arial" w:cs="Arial"/>
          <w:lang w:val="bg-BG"/>
        </w:rPr>
      </w:pPr>
      <w:r w:rsidRPr="00743B89">
        <w:rPr>
          <w:rFonts w:ascii="Arial" w:hAnsi="Arial" w:cs="Arial"/>
          <w:lang w:val="bg-BG"/>
        </w:rPr>
        <w:t>При обмен на информация и програмни продукти в електронна или друга форма</w:t>
      </w:r>
      <w:r w:rsidR="009B1F9C" w:rsidRPr="00743B89">
        <w:rPr>
          <w:rFonts w:ascii="Arial" w:hAnsi="Arial" w:cs="Arial"/>
          <w:lang w:val="bg-BG"/>
        </w:rPr>
        <w:t>,</w:t>
      </w:r>
      <w:r w:rsidRPr="00743B89">
        <w:rPr>
          <w:rFonts w:ascii="Arial" w:hAnsi="Arial" w:cs="Arial"/>
          <w:lang w:val="bg-BG"/>
        </w:rPr>
        <w:t xml:space="preserve"> между организациите се използват договори, които могат да включват и доверителни споразумения за софтуер. Съдържанието на такива договори отразява категоризацията на включената бизнес информация. </w:t>
      </w:r>
    </w:p>
    <w:p w14:paraId="1F23F5CD" w14:textId="77777777" w:rsidR="00743B89" w:rsidRPr="00CD08A0" w:rsidRDefault="00743B89" w:rsidP="00743B89">
      <w:pPr>
        <w:spacing w:after="0" w:line="240" w:lineRule="auto"/>
        <w:ind w:left="1418" w:right="-421"/>
        <w:jc w:val="both"/>
        <w:rPr>
          <w:rFonts w:ascii="Arial" w:hAnsi="Arial" w:cs="Arial"/>
          <w:lang w:val="ru-RU"/>
        </w:rPr>
      </w:pPr>
    </w:p>
    <w:p w14:paraId="579F72F2" w14:textId="77777777" w:rsidR="004D441B" w:rsidRPr="002062E1" w:rsidRDefault="004D441B" w:rsidP="00743B89">
      <w:pPr>
        <w:spacing w:after="0" w:line="240" w:lineRule="auto"/>
        <w:ind w:left="1418" w:right="-421"/>
        <w:jc w:val="both"/>
        <w:rPr>
          <w:rFonts w:ascii="Arial" w:hAnsi="Arial" w:cs="Arial"/>
          <w:lang w:val="ru-RU"/>
        </w:rPr>
      </w:pPr>
      <w:r w:rsidRPr="00743B89">
        <w:rPr>
          <w:rFonts w:ascii="Arial" w:hAnsi="Arial" w:cs="Arial"/>
          <w:lang w:val="bg-BG"/>
        </w:rPr>
        <w:t>Съветът организира, със съдействието на ръководителите на заинтересованите звена, преглед на споразуменията за адекватност най-малко веднъж годишно, както и когато настъпят промени, които влияят върху спазването им</w:t>
      </w:r>
      <w:r w:rsidRPr="002062E1">
        <w:rPr>
          <w:rFonts w:ascii="Arial" w:hAnsi="Arial" w:cs="Arial"/>
          <w:lang w:val="ru-RU"/>
        </w:rPr>
        <w:t xml:space="preserve">. </w:t>
      </w:r>
    </w:p>
    <w:p w14:paraId="0A71F036" w14:textId="77777777" w:rsidR="007358DF" w:rsidRPr="00F47945" w:rsidRDefault="007358DF" w:rsidP="003D7E2D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</w:p>
    <w:p w14:paraId="5018FCE4" w14:textId="77777777" w:rsidR="00AE6F06" w:rsidRPr="00743B89" w:rsidRDefault="00AE6F06" w:rsidP="00743B89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43B89">
        <w:rPr>
          <w:b/>
          <w:bCs/>
        </w:rPr>
        <w:t>ОТГОВОРНОСТИ И ПЪЛНОМОЩИЯ</w:t>
      </w:r>
    </w:p>
    <w:p w14:paraId="5BB6AF07" w14:textId="2E4C352A" w:rsidR="00AE6F06" w:rsidRDefault="00DB1B3D" w:rsidP="00743B8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СУ отговаря за идентифициране на рисковете, свързани с обмен на информация</w:t>
      </w:r>
      <w:r w:rsidR="005E5C6A">
        <w:rPr>
          <w:rFonts w:ascii="Arial" w:hAnsi="Arial" w:cs="Arial"/>
          <w:lang w:val="bg-BG"/>
        </w:rPr>
        <w:t xml:space="preserve"> с външни организации, </w:t>
      </w:r>
      <w:r w:rsidR="00352287">
        <w:rPr>
          <w:rFonts w:ascii="Arial" w:hAnsi="Arial" w:cs="Arial"/>
          <w:lang w:val="bg-BG"/>
        </w:rPr>
        <w:t>прилагането на</w:t>
      </w:r>
      <w:r w:rsidR="005E5C6A">
        <w:rPr>
          <w:rFonts w:ascii="Arial" w:hAnsi="Arial" w:cs="Arial"/>
          <w:lang w:val="bg-BG"/>
        </w:rPr>
        <w:t xml:space="preserve"> адекватни механизми за контрол и </w:t>
      </w:r>
      <w:r w:rsidR="005205E1">
        <w:rPr>
          <w:rFonts w:ascii="Arial" w:hAnsi="Arial" w:cs="Arial"/>
          <w:lang w:val="bg-BG"/>
        </w:rPr>
        <w:t xml:space="preserve">за </w:t>
      </w:r>
      <w:r w:rsidR="005E5C6A">
        <w:rPr>
          <w:rFonts w:ascii="Arial" w:hAnsi="Arial" w:cs="Arial"/>
          <w:lang w:val="bg-BG"/>
        </w:rPr>
        <w:t>контрол</w:t>
      </w:r>
      <w:r w:rsidR="005205E1">
        <w:rPr>
          <w:rFonts w:ascii="Arial" w:hAnsi="Arial" w:cs="Arial"/>
          <w:lang w:val="bg-BG"/>
        </w:rPr>
        <w:t>а</w:t>
      </w:r>
      <w:r w:rsidR="00352287">
        <w:rPr>
          <w:rFonts w:ascii="Arial" w:hAnsi="Arial" w:cs="Arial"/>
          <w:lang w:val="bg-BG"/>
        </w:rPr>
        <w:t xml:space="preserve"> на</w:t>
      </w:r>
      <w:r w:rsidR="005E5C6A">
        <w:rPr>
          <w:rFonts w:ascii="Arial" w:hAnsi="Arial" w:cs="Arial"/>
          <w:lang w:val="bg-BG"/>
        </w:rPr>
        <w:t xml:space="preserve"> прилагането на настоящата политика.</w:t>
      </w:r>
    </w:p>
    <w:p w14:paraId="582FF395" w14:textId="77777777" w:rsidR="00743B89" w:rsidRPr="00CD08A0" w:rsidRDefault="00743B89" w:rsidP="00743B8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8E3231A" w14:textId="77777777" w:rsidR="005E5C6A" w:rsidRDefault="005E5C6A" w:rsidP="00743B8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Всеки служител, участващ в обмена на информация с външни страни, отговаря за прилагането на изискванията на настоящата политика.</w:t>
      </w:r>
    </w:p>
    <w:p w14:paraId="09ECD07D" w14:textId="77777777" w:rsidR="00EB157B" w:rsidRPr="00CD08A0" w:rsidRDefault="00EB157B" w:rsidP="00743B89">
      <w:pPr>
        <w:spacing w:after="0" w:line="240" w:lineRule="auto"/>
        <w:rPr>
          <w:rFonts w:ascii="Arial" w:hAnsi="Arial" w:cs="Arial"/>
          <w:lang w:val="ru-RU"/>
        </w:rPr>
      </w:pPr>
    </w:p>
    <w:p w14:paraId="0A6598DB" w14:textId="77777777" w:rsidR="00AE6F06" w:rsidRPr="009262B8" w:rsidRDefault="00410D2D" w:rsidP="00743B89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43B89">
        <w:rPr>
          <w:b/>
          <w:bCs/>
        </w:rPr>
        <w:t>ПОЗОВАВАНИЯ И СВЪРЗАНИ ДОКУМЕНТИ</w:t>
      </w:r>
    </w:p>
    <w:p w14:paraId="4FC1EEE6" w14:textId="77777777" w:rsidR="001A4F24" w:rsidRDefault="001A4F24" w:rsidP="00EB157B">
      <w:pPr>
        <w:spacing w:after="0" w:line="240" w:lineRule="auto"/>
        <w:rPr>
          <w:rFonts w:ascii="Arial" w:hAnsi="Arial" w:cs="Arial"/>
        </w:rPr>
      </w:pPr>
    </w:p>
    <w:p w14:paraId="5D07094D" w14:textId="78EC304D" w:rsidR="00EB157B" w:rsidRDefault="00065000" w:rsidP="00743B8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43B89">
        <w:rPr>
          <w:rFonts w:ascii="Arial" w:hAnsi="Arial" w:cs="Arial"/>
          <w:lang w:val="bg-BG"/>
        </w:rPr>
        <w:t>PIS 03 Правила за работа с електронна поща</w:t>
      </w:r>
    </w:p>
    <w:p w14:paraId="04ED95A0" w14:textId="1488C85D" w:rsidR="00743B89" w:rsidRDefault="00743B89" w:rsidP="00743B8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PIS 07</w:t>
      </w:r>
      <w:r w:rsidRPr="003A10F4">
        <w:rPr>
          <w:rFonts w:ascii="Arial" w:hAnsi="Arial" w:cs="Arial"/>
          <w:lang w:val="bg-BG"/>
        </w:rPr>
        <w:t xml:space="preserve"> </w:t>
      </w:r>
      <w:r>
        <w:rPr>
          <w:rFonts w:ascii="Arial" w:hAnsi="Arial" w:cs="Arial"/>
          <w:lang w:val="bg-BG"/>
        </w:rPr>
        <w:t>Управление на паролите</w:t>
      </w:r>
    </w:p>
    <w:p w14:paraId="3E2944A6" w14:textId="77777777" w:rsidR="00743B89" w:rsidRPr="00743B89" w:rsidRDefault="00743B89" w:rsidP="00743B89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sectPr w:rsidR="00743B89" w:rsidRPr="00743B89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889B71" w14:textId="77777777" w:rsidR="00243255" w:rsidRDefault="00243255" w:rsidP="00B26FC3">
      <w:pPr>
        <w:spacing w:after="0" w:line="240" w:lineRule="auto"/>
      </w:pPr>
      <w:r>
        <w:separator/>
      </w:r>
    </w:p>
  </w:endnote>
  <w:endnote w:type="continuationSeparator" w:id="0">
    <w:p w14:paraId="0AB2AD6F" w14:textId="77777777" w:rsidR="00243255" w:rsidRDefault="00243255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8480C9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E34A2" w:rsidRPr="00336218" w14:paraId="6B0CA0FF" w14:textId="77777777" w:rsidTr="00B70F77">
      <w:trPr>
        <w:jc w:val="center"/>
      </w:trPr>
      <w:tc>
        <w:tcPr>
          <w:tcW w:w="2970" w:type="dxa"/>
        </w:tcPr>
        <w:p w14:paraId="394B6847" w14:textId="649804F7" w:rsidR="001E34A2" w:rsidRPr="00FD423E" w:rsidRDefault="001E34A2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0DEB684" w14:textId="511DA461" w:rsidR="001E34A2" w:rsidRPr="00336218" w:rsidRDefault="001E34A2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B91A0A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B373D7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0F4D94" w14:textId="77777777" w:rsidR="00243255" w:rsidRDefault="00243255" w:rsidP="00B26FC3">
      <w:pPr>
        <w:spacing w:after="0" w:line="240" w:lineRule="auto"/>
      </w:pPr>
      <w:r>
        <w:separator/>
      </w:r>
    </w:p>
  </w:footnote>
  <w:footnote w:type="continuationSeparator" w:id="0">
    <w:p w14:paraId="6C5FC786" w14:textId="77777777" w:rsidR="00243255" w:rsidRDefault="00243255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2FCBC2" w14:textId="77777777" w:rsidR="006A4413" w:rsidRPr="001E34A2" w:rsidRDefault="006A441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1E34A2">
      <w:rPr>
        <w:noProof/>
        <w:lang w:val="bg-BG" w:eastAsia="bg-BG"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6A4413" w:rsidRPr="001E34A2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1E34A2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77777777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noProof/>
              <w:lang w:val="bg-BG" w:eastAsia="bg-BG"/>
            </w:rPr>
            <w:drawing>
              <wp:inline distT="0" distB="0" distL="0" distR="0" wp14:anchorId="126FF4DA" wp14:editId="6C111B3F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7A652C8" w14:textId="77777777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2C286C4" w14:textId="4949F960" w:rsidR="006A4413" w:rsidRPr="001E34A2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 xml:space="preserve">PIS </w:t>
          </w:r>
          <w:r w:rsidR="00EB157B" w:rsidRPr="001E34A2">
            <w:rPr>
              <w:rFonts w:ascii="Arial" w:hAnsi="Arial" w:cs="Arial"/>
              <w:lang w:val="bg-BG"/>
            </w:rPr>
            <w:t>02</w:t>
          </w:r>
        </w:p>
        <w:p w14:paraId="6BB8EB50" w14:textId="2362400E" w:rsidR="006A4413" w:rsidRPr="001E34A2" w:rsidRDefault="001E34A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>Вътреш</w:t>
          </w:r>
          <w:r w:rsidR="006A4413" w:rsidRPr="001E34A2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1E34A2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35C123F" w14:textId="248C80C2" w:rsidR="006A4413" w:rsidRPr="001E34A2" w:rsidRDefault="00EB157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E34A2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ОБМЕН НА ИНФОРМАЦИЯ И СОФТУЕР С ДРУГИ ОРГАНИЗАЦИИ</w:t>
          </w:r>
        </w:p>
      </w:tc>
      <w:tc>
        <w:tcPr>
          <w:tcW w:w="1191" w:type="pct"/>
          <w:vAlign w:val="center"/>
        </w:tcPr>
        <w:p w14:paraId="4E34B99A" w14:textId="697223B5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 xml:space="preserve">Стр. </w:t>
          </w:r>
          <w:r w:rsidRPr="001E34A2">
            <w:rPr>
              <w:rFonts w:ascii="Arial" w:hAnsi="Arial" w:cs="Arial"/>
              <w:lang w:val="bg-BG"/>
            </w:rPr>
            <w:fldChar w:fldCharType="begin"/>
          </w:r>
          <w:r w:rsidRPr="001E34A2">
            <w:rPr>
              <w:rFonts w:ascii="Arial" w:hAnsi="Arial" w:cs="Arial"/>
              <w:lang w:val="bg-BG"/>
            </w:rPr>
            <w:instrText xml:space="preserve"> PAGE </w:instrText>
          </w:r>
          <w:r w:rsidRPr="001E34A2">
            <w:rPr>
              <w:rFonts w:ascii="Arial" w:hAnsi="Arial" w:cs="Arial"/>
              <w:lang w:val="bg-BG"/>
            </w:rPr>
            <w:fldChar w:fldCharType="separate"/>
          </w:r>
          <w:r w:rsidR="001E34A2">
            <w:rPr>
              <w:rFonts w:ascii="Arial" w:hAnsi="Arial" w:cs="Arial"/>
              <w:noProof/>
              <w:lang w:val="bg-BG"/>
            </w:rPr>
            <w:t>2</w:t>
          </w:r>
          <w:r w:rsidRPr="001E34A2">
            <w:rPr>
              <w:rFonts w:ascii="Arial" w:hAnsi="Arial" w:cs="Arial"/>
              <w:lang w:val="bg-BG"/>
            </w:rPr>
            <w:fldChar w:fldCharType="end"/>
          </w:r>
          <w:r w:rsidRPr="001E34A2">
            <w:rPr>
              <w:rFonts w:ascii="Arial" w:hAnsi="Arial" w:cs="Arial"/>
              <w:lang w:val="bg-BG"/>
            </w:rPr>
            <w:t xml:space="preserve"> от </w:t>
          </w:r>
          <w:r w:rsidRPr="001E34A2">
            <w:rPr>
              <w:rFonts w:ascii="Arial" w:hAnsi="Arial" w:cs="Arial"/>
              <w:lang w:val="bg-BG"/>
            </w:rPr>
            <w:fldChar w:fldCharType="begin"/>
          </w:r>
          <w:r w:rsidRPr="001E34A2">
            <w:rPr>
              <w:rFonts w:ascii="Arial" w:hAnsi="Arial" w:cs="Arial"/>
              <w:lang w:val="bg-BG"/>
            </w:rPr>
            <w:instrText xml:space="preserve"> NUMPAGES  </w:instrText>
          </w:r>
          <w:r w:rsidRPr="001E34A2">
            <w:rPr>
              <w:rFonts w:ascii="Arial" w:hAnsi="Arial" w:cs="Arial"/>
              <w:lang w:val="bg-BG"/>
            </w:rPr>
            <w:fldChar w:fldCharType="separate"/>
          </w:r>
          <w:r w:rsidR="001E34A2">
            <w:rPr>
              <w:rFonts w:ascii="Arial" w:hAnsi="Arial" w:cs="Arial"/>
              <w:noProof/>
              <w:lang w:val="bg-BG"/>
            </w:rPr>
            <w:t>3</w:t>
          </w:r>
          <w:r w:rsidRPr="001E34A2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791287F" w14:textId="77777777" w:rsidR="006A4413" w:rsidRPr="001E34A2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0E98F9" w14:textId="77777777" w:rsidR="006A4413" w:rsidRPr="001E34A2" w:rsidRDefault="006A4413" w:rsidP="00FD423E">
    <w:pPr>
      <w:pStyle w:val="Header"/>
      <w:ind w:left="-720" w:right="-432"/>
      <w:rPr>
        <w:noProof/>
        <w:lang w:val="bg-BG"/>
      </w:rPr>
    </w:pPr>
    <w:r w:rsidRPr="001E34A2">
      <w:rPr>
        <w:noProof/>
        <w:lang w:val="bg-BG" w:eastAsia="bg-BG"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6A4413" w:rsidRPr="001E34A2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1E34A2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77777777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noProof/>
              <w:lang w:val="bg-BG" w:eastAsia="bg-BG"/>
            </w:rPr>
            <w:drawing>
              <wp:inline distT="0" distB="0" distL="0" distR="0" wp14:anchorId="2D9817F5" wp14:editId="3EDBEC7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8DC6A51" w14:textId="77777777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35F0B59C" w:rsidR="006A4413" w:rsidRPr="001E34A2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 xml:space="preserve">PIS </w:t>
          </w:r>
          <w:r w:rsidR="00EB157B" w:rsidRPr="001E34A2">
            <w:rPr>
              <w:rFonts w:ascii="Arial" w:hAnsi="Arial" w:cs="Arial"/>
              <w:lang w:val="bg-BG"/>
            </w:rPr>
            <w:t>02</w:t>
          </w:r>
        </w:p>
        <w:p w14:paraId="79C016C6" w14:textId="77777777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02E76EE2" w:rsidR="006A4413" w:rsidRPr="001E34A2" w:rsidRDefault="001E34A2" w:rsidP="001E34A2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>24.08</w:t>
          </w:r>
          <w:r w:rsidR="006A4413" w:rsidRPr="001E34A2">
            <w:rPr>
              <w:rFonts w:ascii="Arial" w:hAnsi="Arial" w:cs="Arial"/>
              <w:lang w:val="bg-BG"/>
            </w:rPr>
            <w:t>.20</w:t>
          </w:r>
          <w:r w:rsidRPr="001E34A2">
            <w:rPr>
              <w:rFonts w:ascii="Arial" w:hAnsi="Arial" w:cs="Arial"/>
              <w:lang w:val="bg-BG"/>
            </w:rPr>
            <w:t>20</w:t>
          </w:r>
        </w:p>
      </w:tc>
    </w:tr>
    <w:tr w:rsidR="006A4413" w:rsidRPr="001E34A2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1094A97" w14:textId="77777777" w:rsidR="006A4413" w:rsidRPr="001E34A2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4C7F4B17" w14:textId="628C4C92" w:rsidR="006A4413" w:rsidRPr="001E34A2" w:rsidRDefault="001E34A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>Вътреш</w:t>
          </w:r>
          <w:r w:rsidR="006A4413" w:rsidRPr="001E34A2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1E34A2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B2E77DC" w14:textId="72938746" w:rsidR="00EB157B" w:rsidRPr="001E34A2" w:rsidRDefault="00EB157B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E34A2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ОБМЕН НА ИНФОРМАЦИЯ И СОФТУЕР С ДРУГИ ОРГАНИЗАЦИИ</w:t>
          </w:r>
        </w:p>
      </w:tc>
      <w:tc>
        <w:tcPr>
          <w:tcW w:w="1191" w:type="pct"/>
          <w:vAlign w:val="center"/>
        </w:tcPr>
        <w:p w14:paraId="50B9148E" w14:textId="5DC18C76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 xml:space="preserve">Стр. </w:t>
          </w:r>
          <w:r w:rsidRPr="001E34A2">
            <w:rPr>
              <w:rFonts w:ascii="Arial" w:hAnsi="Arial" w:cs="Arial"/>
              <w:lang w:val="bg-BG"/>
            </w:rPr>
            <w:fldChar w:fldCharType="begin"/>
          </w:r>
          <w:r w:rsidRPr="001E34A2">
            <w:rPr>
              <w:rFonts w:ascii="Arial" w:hAnsi="Arial" w:cs="Arial"/>
              <w:lang w:val="bg-BG"/>
            </w:rPr>
            <w:instrText xml:space="preserve"> PAGE </w:instrText>
          </w:r>
          <w:r w:rsidRPr="001E34A2">
            <w:rPr>
              <w:rFonts w:ascii="Arial" w:hAnsi="Arial" w:cs="Arial"/>
              <w:lang w:val="bg-BG"/>
            </w:rPr>
            <w:fldChar w:fldCharType="separate"/>
          </w:r>
          <w:r w:rsidR="001E34A2">
            <w:rPr>
              <w:rFonts w:ascii="Arial" w:hAnsi="Arial" w:cs="Arial"/>
              <w:noProof/>
              <w:lang w:val="bg-BG"/>
            </w:rPr>
            <w:t>1</w:t>
          </w:r>
          <w:r w:rsidRPr="001E34A2">
            <w:rPr>
              <w:rFonts w:ascii="Arial" w:hAnsi="Arial" w:cs="Arial"/>
              <w:lang w:val="bg-BG"/>
            </w:rPr>
            <w:fldChar w:fldCharType="end"/>
          </w:r>
          <w:r w:rsidRPr="001E34A2">
            <w:rPr>
              <w:rFonts w:ascii="Arial" w:hAnsi="Arial" w:cs="Arial"/>
              <w:lang w:val="bg-BG"/>
            </w:rPr>
            <w:t xml:space="preserve"> от </w:t>
          </w:r>
          <w:r w:rsidRPr="001E34A2">
            <w:rPr>
              <w:rFonts w:ascii="Arial" w:hAnsi="Arial" w:cs="Arial"/>
              <w:lang w:val="bg-BG"/>
            </w:rPr>
            <w:fldChar w:fldCharType="begin"/>
          </w:r>
          <w:r w:rsidRPr="001E34A2">
            <w:rPr>
              <w:rFonts w:ascii="Arial" w:hAnsi="Arial" w:cs="Arial"/>
              <w:lang w:val="bg-BG"/>
            </w:rPr>
            <w:instrText xml:space="preserve"> NUMPAGES  </w:instrText>
          </w:r>
          <w:r w:rsidRPr="001E34A2">
            <w:rPr>
              <w:rFonts w:ascii="Arial" w:hAnsi="Arial" w:cs="Arial"/>
              <w:lang w:val="bg-BG"/>
            </w:rPr>
            <w:fldChar w:fldCharType="separate"/>
          </w:r>
          <w:r w:rsidR="001E34A2">
            <w:rPr>
              <w:rFonts w:ascii="Arial" w:hAnsi="Arial" w:cs="Arial"/>
              <w:noProof/>
              <w:lang w:val="bg-BG"/>
            </w:rPr>
            <w:t>3</w:t>
          </w:r>
          <w:r w:rsidRPr="001E34A2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1E34A2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E6B4D99"/>
    <w:multiLevelType w:val="multilevel"/>
    <w:tmpl w:val="982A183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20" w:hanging="1440"/>
      </w:pPr>
      <w:rPr>
        <w:rFonts w:hint="default"/>
      </w:rPr>
    </w:lvl>
  </w:abstractNum>
  <w:abstractNum w:abstractNumId="6" w15:restartNumberingAfterBreak="0">
    <w:nsid w:val="15CB481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9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43963E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5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2"/>
  </w:num>
  <w:num w:numId="2">
    <w:abstractNumId w:val="13"/>
  </w:num>
  <w:num w:numId="3">
    <w:abstractNumId w:val="4"/>
  </w:num>
  <w:num w:numId="4">
    <w:abstractNumId w:val="16"/>
  </w:num>
  <w:num w:numId="5">
    <w:abstractNumId w:val="19"/>
  </w:num>
  <w:num w:numId="6">
    <w:abstractNumId w:val="29"/>
  </w:num>
  <w:num w:numId="7">
    <w:abstractNumId w:val="10"/>
  </w:num>
  <w:num w:numId="8">
    <w:abstractNumId w:val="12"/>
  </w:num>
  <w:num w:numId="9">
    <w:abstractNumId w:val="25"/>
  </w:num>
  <w:num w:numId="10">
    <w:abstractNumId w:val="12"/>
  </w:num>
  <w:num w:numId="11">
    <w:abstractNumId w:val="12"/>
  </w:num>
  <w:num w:numId="12">
    <w:abstractNumId w:val="23"/>
  </w:num>
  <w:num w:numId="13">
    <w:abstractNumId w:val="12"/>
  </w:num>
  <w:num w:numId="14">
    <w:abstractNumId w:val="12"/>
  </w:num>
  <w:num w:numId="15">
    <w:abstractNumId w:val="9"/>
  </w:num>
  <w:num w:numId="16">
    <w:abstractNumId w:val="27"/>
  </w:num>
  <w:num w:numId="17">
    <w:abstractNumId w:val="17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1"/>
  </w:num>
  <w:num w:numId="27">
    <w:abstractNumId w:val="11"/>
  </w:num>
  <w:num w:numId="28">
    <w:abstractNumId w:val="18"/>
  </w:num>
  <w:num w:numId="29">
    <w:abstractNumId w:val="12"/>
  </w:num>
  <w:num w:numId="30">
    <w:abstractNumId w:val="14"/>
  </w:num>
  <w:num w:numId="31">
    <w:abstractNumId w:val="2"/>
  </w:num>
  <w:num w:numId="32">
    <w:abstractNumId w:val="12"/>
  </w:num>
  <w:num w:numId="33">
    <w:abstractNumId w:val="12"/>
  </w:num>
  <w:num w:numId="34">
    <w:abstractNumId w:val="3"/>
  </w:num>
  <w:num w:numId="35">
    <w:abstractNumId w:val="28"/>
  </w:num>
  <w:num w:numId="36">
    <w:abstractNumId w:val="0"/>
  </w:num>
  <w:num w:numId="37">
    <w:abstractNumId w:val="12"/>
  </w:num>
  <w:num w:numId="38">
    <w:abstractNumId w:val="12"/>
  </w:num>
  <w:num w:numId="39">
    <w:abstractNumId w:val="12"/>
  </w:num>
  <w:num w:numId="40">
    <w:abstractNumId w:val="12"/>
  </w:num>
  <w:num w:numId="41">
    <w:abstractNumId w:val="12"/>
  </w:num>
  <w:num w:numId="42">
    <w:abstractNumId w:val="12"/>
  </w:num>
  <w:num w:numId="43">
    <w:abstractNumId w:val="20"/>
  </w:num>
  <w:num w:numId="44">
    <w:abstractNumId w:val="12"/>
  </w:num>
  <w:num w:numId="45">
    <w:abstractNumId w:val="12"/>
  </w:num>
  <w:num w:numId="46">
    <w:abstractNumId w:val="12"/>
  </w:num>
  <w:num w:numId="47">
    <w:abstractNumId w:val="12"/>
  </w:num>
  <w:num w:numId="48">
    <w:abstractNumId w:val="12"/>
  </w:num>
  <w:num w:numId="49">
    <w:abstractNumId w:val="12"/>
  </w:num>
  <w:num w:numId="50">
    <w:abstractNumId w:val="12"/>
  </w:num>
  <w:num w:numId="51">
    <w:abstractNumId w:val="12"/>
  </w:num>
  <w:num w:numId="52">
    <w:abstractNumId w:val="12"/>
  </w:num>
  <w:num w:numId="53">
    <w:abstractNumId w:val="12"/>
  </w:num>
  <w:num w:numId="54">
    <w:abstractNumId w:val="12"/>
  </w:num>
  <w:num w:numId="55">
    <w:abstractNumId w:val="12"/>
  </w:num>
  <w:num w:numId="56">
    <w:abstractNumId w:val="12"/>
  </w:num>
  <w:num w:numId="57">
    <w:abstractNumId w:val="12"/>
  </w:num>
  <w:num w:numId="58">
    <w:abstractNumId w:val="12"/>
  </w:num>
  <w:num w:numId="59">
    <w:abstractNumId w:val="12"/>
  </w:num>
  <w:num w:numId="60">
    <w:abstractNumId w:val="12"/>
  </w:num>
  <w:num w:numId="61">
    <w:abstractNumId w:val="12"/>
  </w:num>
  <w:num w:numId="62">
    <w:abstractNumId w:val="12"/>
  </w:num>
  <w:num w:numId="63">
    <w:abstractNumId w:val="12"/>
  </w:num>
  <w:num w:numId="64">
    <w:abstractNumId w:val="12"/>
  </w:num>
  <w:num w:numId="65">
    <w:abstractNumId w:val="12"/>
  </w:num>
  <w:num w:numId="66">
    <w:abstractNumId w:val="12"/>
  </w:num>
  <w:num w:numId="67">
    <w:abstractNumId w:val="12"/>
  </w:num>
  <w:num w:numId="68">
    <w:abstractNumId w:val="12"/>
  </w:num>
  <w:num w:numId="69">
    <w:abstractNumId w:val="12"/>
  </w:num>
  <w:num w:numId="70">
    <w:abstractNumId w:val="12"/>
  </w:num>
  <w:num w:numId="71">
    <w:abstractNumId w:val="12"/>
  </w:num>
  <w:num w:numId="72">
    <w:abstractNumId w:val="12"/>
  </w:num>
  <w:num w:numId="73">
    <w:abstractNumId w:val="12"/>
  </w:num>
  <w:num w:numId="74">
    <w:abstractNumId w:val="12"/>
  </w:num>
  <w:num w:numId="75">
    <w:abstractNumId w:val="12"/>
  </w:num>
  <w:num w:numId="76">
    <w:abstractNumId w:val="12"/>
  </w:num>
  <w:num w:numId="77">
    <w:abstractNumId w:val="12"/>
  </w:num>
  <w:num w:numId="78">
    <w:abstractNumId w:val="12"/>
  </w:num>
  <w:num w:numId="79">
    <w:abstractNumId w:val="12"/>
  </w:num>
  <w:num w:numId="80">
    <w:abstractNumId w:val="12"/>
  </w:num>
  <w:num w:numId="81">
    <w:abstractNumId w:val="12"/>
  </w:num>
  <w:num w:numId="82">
    <w:abstractNumId w:val="12"/>
  </w:num>
  <w:num w:numId="83">
    <w:abstractNumId w:val="12"/>
  </w:num>
  <w:num w:numId="84">
    <w:abstractNumId w:val="12"/>
  </w:num>
  <w:num w:numId="85">
    <w:abstractNumId w:val="12"/>
  </w:num>
  <w:num w:numId="86">
    <w:abstractNumId w:val="12"/>
  </w:num>
  <w:num w:numId="87">
    <w:abstractNumId w:val="12"/>
  </w:num>
  <w:num w:numId="88">
    <w:abstractNumId w:val="12"/>
  </w:num>
  <w:num w:numId="89">
    <w:abstractNumId w:val="15"/>
  </w:num>
  <w:num w:numId="90">
    <w:abstractNumId w:val="24"/>
  </w:num>
  <w:num w:numId="91">
    <w:abstractNumId w:val="8"/>
  </w:num>
  <w:num w:numId="92">
    <w:abstractNumId w:val="26"/>
  </w:num>
  <w:num w:numId="93">
    <w:abstractNumId w:val="12"/>
  </w:num>
  <w:num w:numId="94">
    <w:abstractNumId w:val="12"/>
  </w:num>
  <w:num w:numId="95">
    <w:abstractNumId w:val="21"/>
  </w:num>
  <w:num w:numId="96">
    <w:abstractNumId w:val="7"/>
  </w:num>
  <w:num w:numId="97">
    <w:abstractNumId w:val="6"/>
  </w:num>
  <w:num w:numId="98">
    <w:abstractNumId w:val="5"/>
  </w:num>
  <w:num w:numId="99">
    <w:abstractNumId w:val="22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36CB"/>
    <w:rsid w:val="00017BA1"/>
    <w:rsid w:val="00020389"/>
    <w:rsid w:val="00021D5A"/>
    <w:rsid w:val="00025DE5"/>
    <w:rsid w:val="000420FE"/>
    <w:rsid w:val="000447F8"/>
    <w:rsid w:val="00046032"/>
    <w:rsid w:val="000479B4"/>
    <w:rsid w:val="00061E47"/>
    <w:rsid w:val="00065000"/>
    <w:rsid w:val="000652B9"/>
    <w:rsid w:val="0007215F"/>
    <w:rsid w:val="00076AF8"/>
    <w:rsid w:val="0008255D"/>
    <w:rsid w:val="00083BCB"/>
    <w:rsid w:val="0009210D"/>
    <w:rsid w:val="00097FC7"/>
    <w:rsid w:val="000A36FA"/>
    <w:rsid w:val="000B0C4F"/>
    <w:rsid w:val="000B5095"/>
    <w:rsid w:val="000C49A1"/>
    <w:rsid w:val="000C736F"/>
    <w:rsid w:val="000E782E"/>
    <w:rsid w:val="00104B15"/>
    <w:rsid w:val="0010673A"/>
    <w:rsid w:val="00111371"/>
    <w:rsid w:val="0011554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1A97"/>
    <w:rsid w:val="001422A2"/>
    <w:rsid w:val="00143DD5"/>
    <w:rsid w:val="00144093"/>
    <w:rsid w:val="00144771"/>
    <w:rsid w:val="0016255F"/>
    <w:rsid w:val="001629CB"/>
    <w:rsid w:val="00164A78"/>
    <w:rsid w:val="001667D6"/>
    <w:rsid w:val="00167DBA"/>
    <w:rsid w:val="00170323"/>
    <w:rsid w:val="00174A77"/>
    <w:rsid w:val="001843CB"/>
    <w:rsid w:val="0019203D"/>
    <w:rsid w:val="001927A2"/>
    <w:rsid w:val="00193341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C46FA"/>
    <w:rsid w:val="001D03FF"/>
    <w:rsid w:val="001D0C5D"/>
    <w:rsid w:val="001D7E72"/>
    <w:rsid w:val="001E0B55"/>
    <w:rsid w:val="001E34A2"/>
    <w:rsid w:val="001F20AF"/>
    <w:rsid w:val="002026E8"/>
    <w:rsid w:val="00204ECB"/>
    <w:rsid w:val="0022127D"/>
    <w:rsid w:val="0022794F"/>
    <w:rsid w:val="002407FD"/>
    <w:rsid w:val="00243255"/>
    <w:rsid w:val="002446BA"/>
    <w:rsid w:val="00252C8B"/>
    <w:rsid w:val="002544D5"/>
    <w:rsid w:val="00257223"/>
    <w:rsid w:val="00257D2D"/>
    <w:rsid w:val="00260361"/>
    <w:rsid w:val="002607A6"/>
    <w:rsid w:val="00263136"/>
    <w:rsid w:val="00264E56"/>
    <w:rsid w:val="0027340A"/>
    <w:rsid w:val="002830B7"/>
    <w:rsid w:val="00284862"/>
    <w:rsid w:val="0029200F"/>
    <w:rsid w:val="002943D9"/>
    <w:rsid w:val="0029576D"/>
    <w:rsid w:val="002A0AB4"/>
    <w:rsid w:val="002A0FEA"/>
    <w:rsid w:val="002A35E6"/>
    <w:rsid w:val="002A38AB"/>
    <w:rsid w:val="002B26FB"/>
    <w:rsid w:val="002B5DC3"/>
    <w:rsid w:val="002D2435"/>
    <w:rsid w:val="002E7E97"/>
    <w:rsid w:val="002F08A6"/>
    <w:rsid w:val="002F6F8B"/>
    <w:rsid w:val="00301DDF"/>
    <w:rsid w:val="00304203"/>
    <w:rsid w:val="003064FC"/>
    <w:rsid w:val="00313237"/>
    <w:rsid w:val="00325511"/>
    <w:rsid w:val="003272B5"/>
    <w:rsid w:val="00331AF3"/>
    <w:rsid w:val="00336218"/>
    <w:rsid w:val="003410F1"/>
    <w:rsid w:val="003450E3"/>
    <w:rsid w:val="00352287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28E4"/>
    <w:rsid w:val="003C4453"/>
    <w:rsid w:val="003C678D"/>
    <w:rsid w:val="003D0E59"/>
    <w:rsid w:val="003D33A6"/>
    <w:rsid w:val="003D7E2D"/>
    <w:rsid w:val="003E220A"/>
    <w:rsid w:val="003E74B7"/>
    <w:rsid w:val="003E7B14"/>
    <w:rsid w:val="003F2E36"/>
    <w:rsid w:val="003F5831"/>
    <w:rsid w:val="003F5AA3"/>
    <w:rsid w:val="00410728"/>
    <w:rsid w:val="0041096C"/>
    <w:rsid w:val="00410D2D"/>
    <w:rsid w:val="00410FA2"/>
    <w:rsid w:val="00411AE7"/>
    <w:rsid w:val="00424FFD"/>
    <w:rsid w:val="0044021A"/>
    <w:rsid w:val="004538DA"/>
    <w:rsid w:val="004655CE"/>
    <w:rsid w:val="00465846"/>
    <w:rsid w:val="004672EE"/>
    <w:rsid w:val="00467D3D"/>
    <w:rsid w:val="00475B3F"/>
    <w:rsid w:val="0049156C"/>
    <w:rsid w:val="004A17E0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384C"/>
    <w:rsid w:val="0050447F"/>
    <w:rsid w:val="00507151"/>
    <w:rsid w:val="0051014D"/>
    <w:rsid w:val="00510151"/>
    <w:rsid w:val="005205E1"/>
    <w:rsid w:val="0052316B"/>
    <w:rsid w:val="00526CB6"/>
    <w:rsid w:val="00530EB5"/>
    <w:rsid w:val="00552645"/>
    <w:rsid w:val="0055396F"/>
    <w:rsid w:val="00554BE8"/>
    <w:rsid w:val="00566007"/>
    <w:rsid w:val="00570A30"/>
    <w:rsid w:val="0057736F"/>
    <w:rsid w:val="005815AF"/>
    <w:rsid w:val="00582253"/>
    <w:rsid w:val="00585CA2"/>
    <w:rsid w:val="00592F2F"/>
    <w:rsid w:val="00595864"/>
    <w:rsid w:val="005A47D4"/>
    <w:rsid w:val="005A5BA8"/>
    <w:rsid w:val="005A608F"/>
    <w:rsid w:val="005B0AA6"/>
    <w:rsid w:val="005B3E93"/>
    <w:rsid w:val="005B5984"/>
    <w:rsid w:val="005C1D44"/>
    <w:rsid w:val="005C2712"/>
    <w:rsid w:val="005C2CE7"/>
    <w:rsid w:val="005D0A9C"/>
    <w:rsid w:val="005D1055"/>
    <w:rsid w:val="005D19A0"/>
    <w:rsid w:val="005D628C"/>
    <w:rsid w:val="005E5C6A"/>
    <w:rsid w:val="005F54B8"/>
    <w:rsid w:val="005F6136"/>
    <w:rsid w:val="00602640"/>
    <w:rsid w:val="006047F5"/>
    <w:rsid w:val="00604DEE"/>
    <w:rsid w:val="0062381E"/>
    <w:rsid w:val="0063022A"/>
    <w:rsid w:val="006308B0"/>
    <w:rsid w:val="0063202A"/>
    <w:rsid w:val="00641BCF"/>
    <w:rsid w:val="0064440A"/>
    <w:rsid w:val="006445C9"/>
    <w:rsid w:val="00656CBC"/>
    <w:rsid w:val="00660C83"/>
    <w:rsid w:val="00677429"/>
    <w:rsid w:val="00683BDF"/>
    <w:rsid w:val="0068534D"/>
    <w:rsid w:val="00694714"/>
    <w:rsid w:val="006A24E1"/>
    <w:rsid w:val="006A4413"/>
    <w:rsid w:val="006A6244"/>
    <w:rsid w:val="006B2B55"/>
    <w:rsid w:val="006B5A0E"/>
    <w:rsid w:val="006B787F"/>
    <w:rsid w:val="006B7E31"/>
    <w:rsid w:val="006C4A3D"/>
    <w:rsid w:val="006D03C6"/>
    <w:rsid w:val="006E0564"/>
    <w:rsid w:val="006E4AFB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43B89"/>
    <w:rsid w:val="00750026"/>
    <w:rsid w:val="00757103"/>
    <w:rsid w:val="00767C47"/>
    <w:rsid w:val="00771FE9"/>
    <w:rsid w:val="00772014"/>
    <w:rsid w:val="007759A5"/>
    <w:rsid w:val="00785906"/>
    <w:rsid w:val="007A52FC"/>
    <w:rsid w:val="007B46A3"/>
    <w:rsid w:val="007B67F1"/>
    <w:rsid w:val="007C1C67"/>
    <w:rsid w:val="007D37C6"/>
    <w:rsid w:val="007D4ADE"/>
    <w:rsid w:val="007D4C36"/>
    <w:rsid w:val="007E07FE"/>
    <w:rsid w:val="007E152D"/>
    <w:rsid w:val="007F2406"/>
    <w:rsid w:val="007F6273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9C9"/>
    <w:rsid w:val="00882FA2"/>
    <w:rsid w:val="00884173"/>
    <w:rsid w:val="00884AC9"/>
    <w:rsid w:val="008910C7"/>
    <w:rsid w:val="00891AB1"/>
    <w:rsid w:val="008967D2"/>
    <w:rsid w:val="008A1D15"/>
    <w:rsid w:val="008A1D18"/>
    <w:rsid w:val="008A4ABF"/>
    <w:rsid w:val="008B462B"/>
    <w:rsid w:val="008B5994"/>
    <w:rsid w:val="008C33FC"/>
    <w:rsid w:val="008C5B20"/>
    <w:rsid w:val="008D0EFC"/>
    <w:rsid w:val="008E4AEB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54F1F"/>
    <w:rsid w:val="00961494"/>
    <w:rsid w:val="0096574E"/>
    <w:rsid w:val="009724B1"/>
    <w:rsid w:val="009732F2"/>
    <w:rsid w:val="00977135"/>
    <w:rsid w:val="00987E42"/>
    <w:rsid w:val="009A1EF0"/>
    <w:rsid w:val="009B1F9C"/>
    <w:rsid w:val="009B3188"/>
    <w:rsid w:val="009C35C8"/>
    <w:rsid w:val="009F0BEB"/>
    <w:rsid w:val="00A02C95"/>
    <w:rsid w:val="00A06080"/>
    <w:rsid w:val="00A13717"/>
    <w:rsid w:val="00A13DD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146C"/>
    <w:rsid w:val="00A532A3"/>
    <w:rsid w:val="00A56DAD"/>
    <w:rsid w:val="00A66138"/>
    <w:rsid w:val="00A675B7"/>
    <w:rsid w:val="00A705B3"/>
    <w:rsid w:val="00A732E4"/>
    <w:rsid w:val="00A90429"/>
    <w:rsid w:val="00A94F80"/>
    <w:rsid w:val="00A97801"/>
    <w:rsid w:val="00AA07D0"/>
    <w:rsid w:val="00AA0A0C"/>
    <w:rsid w:val="00AA1235"/>
    <w:rsid w:val="00AB23B6"/>
    <w:rsid w:val="00AC308D"/>
    <w:rsid w:val="00AD5127"/>
    <w:rsid w:val="00AD7ECA"/>
    <w:rsid w:val="00AE6F06"/>
    <w:rsid w:val="00AF1960"/>
    <w:rsid w:val="00AF4958"/>
    <w:rsid w:val="00B00AE2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A076D"/>
    <w:rsid w:val="00BB249B"/>
    <w:rsid w:val="00BB4260"/>
    <w:rsid w:val="00BC0AEC"/>
    <w:rsid w:val="00BC13F5"/>
    <w:rsid w:val="00BC1487"/>
    <w:rsid w:val="00BC492B"/>
    <w:rsid w:val="00BC4F65"/>
    <w:rsid w:val="00BC5BF1"/>
    <w:rsid w:val="00BC60EB"/>
    <w:rsid w:val="00BE214F"/>
    <w:rsid w:val="00BE60D7"/>
    <w:rsid w:val="00BF23A3"/>
    <w:rsid w:val="00BF60FF"/>
    <w:rsid w:val="00C00B5C"/>
    <w:rsid w:val="00C00FB4"/>
    <w:rsid w:val="00C05540"/>
    <w:rsid w:val="00C07586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443B"/>
    <w:rsid w:val="00C961E8"/>
    <w:rsid w:val="00C96C56"/>
    <w:rsid w:val="00C972A1"/>
    <w:rsid w:val="00C97E94"/>
    <w:rsid w:val="00CA0580"/>
    <w:rsid w:val="00CB3132"/>
    <w:rsid w:val="00CC22B2"/>
    <w:rsid w:val="00CC65BA"/>
    <w:rsid w:val="00CC79B4"/>
    <w:rsid w:val="00CD08A0"/>
    <w:rsid w:val="00CD1984"/>
    <w:rsid w:val="00CE11E6"/>
    <w:rsid w:val="00CE2A1B"/>
    <w:rsid w:val="00CE49C4"/>
    <w:rsid w:val="00D00611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A2DDF"/>
    <w:rsid w:val="00DB1B3D"/>
    <w:rsid w:val="00DC01E9"/>
    <w:rsid w:val="00DC5ACE"/>
    <w:rsid w:val="00DE2480"/>
    <w:rsid w:val="00DE759B"/>
    <w:rsid w:val="00DF3997"/>
    <w:rsid w:val="00E006EC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85D46"/>
    <w:rsid w:val="00E94C86"/>
    <w:rsid w:val="00EA54F3"/>
    <w:rsid w:val="00EB157B"/>
    <w:rsid w:val="00EB5486"/>
    <w:rsid w:val="00EC157D"/>
    <w:rsid w:val="00ED0920"/>
    <w:rsid w:val="00EE02AC"/>
    <w:rsid w:val="00EE030C"/>
    <w:rsid w:val="00EE1EA4"/>
    <w:rsid w:val="00EE1F73"/>
    <w:rsid w:val="00EE3700"/>
    <w:rsid w:val="00EF72A0"/>
    <w:rsid w:val="00EF7329"/>
    <w:rsid w:val="00F0220E"/>
    <w:rsid w:val="00F06581"/>
    <w:rsid w:val="00F0792C"/>
    <w:rsid w:val="00F10586"/>
    <w:rsid w:val="00F10ABA"/>
    <w:rsid w:val="00F17B48"/>
    <w:rsid w:val="00F213E1"/>
    <w:rsid w:val="00F2243D"/>
    <w:rsid w:val="00F26451"/>
    <w:rsid w:val="00F344C9"/>
    <w:rsid w:val="00F41D12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70B4B"/>
    <w:rsid w:val="00F725DC"/>
    <w:rsid w:val="00F72DE6"/>
    <w:rsid w:val="00F8258C"/>
    <w:rsid w:val="00F828FE"/>
    <w:rsid w:val="00F86895"/>
    <w:rsid w:val="00FC3654"/>
    <w:rsid w:val="00FC6853"/>
    <w:rsid w:val="00FD03AE"/>
    <w:rsid w:val="00FD423E"/>
    <w:rsid w:val="00FD7B9B"/>
    <w:rsid w:val="00FF0BDE"/>
    <w:rsid w:val="00FF1C2B"/>
    <w:rsid w:val="00FF3CFE"/>
    <w:rsid w:val="00FF3D36"/>
    <w:rsid w:val="00FF401B"/>
    <w:rsid w:val="00FF574E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CD7171"/>
  <w15:docId w15:val="{96656BB1-F1EC-4346-9DEF-9CF915FA8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ОБМЕН НА ИНФОРМАЦИЯ И СОФТУЕР С ДРУГИ ОРГАНИЗАЦИИ</vt:lpstr>
    </vt:vector>
  </TitlesOfParts>
  <Company>suis</Company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ОБМЕН НА ИНФОРМАЦИЯ И СОФТУЕР С ДРУГИ ОРГАНИЗАЦИИ</dc:title>
  <dc:subject/>
  <dc:creator>HEIC Alexander Atanassov</dc:creator>
  <cp:keywords/>
  <dc:description/>
  <cp:lastModifiedBy>Alexander Atanassov</cp:lastModifiedBy>
  <cp:revision>3</cp:revision>
  <cp:lastPrinted>2015-08-14T12:28:00Z</cp:lastPrinted>
  <dcterms:created xsi:type="dcterms:W3CDTF">2020-09-19T15:15:00Z</dcterms:created>
  <dcterms:modified xsi:type="dcterms:W3CDTF">2020-09-19T15:20:00Z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