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E014312" w14:textId="77777777" w:rsidR="002C220F" w:rsidRDefault="002C220F" w:rsidP="0031716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B1494B">
        <w:rPr>
          <w:b/>
          <w:bCs/>
        </w:rPr>
        <w:t>ПРЕДМЕТ</w:t>
      </w:r>
    </w:p>
    <w:p w14:paraId="6E38A96A" w14:textId="3A759013" w:rsidR="0031716E" w:rsidRPr="004C2657" w:rsidRDefault="004825BA" w:rsidP="004825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C2657">
        <w:rPr>
          <w:rFonts w:ascii="Arial" w:hAnsi="Arial" w:cs="Arial"/>
          <w:lang w:val="bg-BG"/>
        </w:rPr>
        <w:t xml:space="preserve">Целта на </w:t>
      </w:r>
      <w:r w:rsidR="000043B1" w:rsidRPr="00AA0DCD">
        <w:rPr>
          <w:rFonts w:ascii="Arial" w:hAnsi="Arial" w:cs="Arial"/>
          <w:lang w:val="bg-BG"/>
        </w:rPr>
        <w:t>настоящата</w:t>
      </w:r>
      <w:r w:rsidR="000043B1" w:rsidRPr="004C2657">
        <w:rPr>
          <w:rFonts w:ascii="Arial" w:hAnsi="Arial" w:cs="Arial"/>
          <w:lang w:val="bg-BG"/>
        </w:rPr>
        <w:t xml:space="preserve"> </w:t>
      </w:r>
      <w:r w:rsidRPr="004C2657">
        <w:rPr>
          <w:rFonts w:ascii="Arial" w:hAnsi="Arial" w:cs="Arial"/>
          <w:lang w:val="bg-BG"/>
        </w:rPr>
        <w:t xml:space="preserve">политика е да установи стандарти за основната конфигурация  на сървърите на </w:t>
      </w:r>
      <w:r w:rsidR="005A3C3C">
        <w:rPr>
          <w:rFonts w:ascii="Arial" w:hAnsi="Arial" w:cs="Arial"/>
          <w:lang w:val="bg-BG"/>
        </w:rPr>
        <w:t>„С-ТРЪСТ ГРУП“ ЕООД</w:t>
      </w:r>
      <w:r w:rsidRPr="004C2657">
        <w:rPr>
          <w:rFonts w:ascii="Arial" w:hAnsi="Arial" w:cs="Arial"/>
          <w:lang w:val="bg-BG"/>
        </w:rPr>
        <w:t>. Ефективното внедряване на тази политика ще минимизира неоторизирания достъп до информацията и технологиите на компанията.</w:t>
      </w:r>
    </w:p>
    <w:p w14:paraId="31EE9B4C" w14:textId="77777777" w:rsidR="004825BA" w:rsidRPr="004C2657" w:rsidRDefault="004825BA" w:rsidP="0031716E">
      <w:pPr>
        <w:spacing w:after="0" w:line="240" w:lineRule="auto"/>
        <w:rPr>
          <w:b/>
          <w:bCs/>
          <w:lang w:val="bg-BG"/>
        </w:rPr>
      </w:pPr>
    </w:p>
    <w:p w14:paraId="0E30D661" w14:textId="77777777" w:rsidR="002C220F" w:rsidRPr="00AA0DCD" w:rsidRDefault="002C220F" w:rsidP="0031716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AA0DCD">
        <w:rPr>
          <w:b/>
          <w:bCs/>
        </w:rPr>
        <w:t>ОБЛАСТ НА ПРИЛОЖЕНИЕ</w:t>
      </w:r>
    </w:p>
    <w:p w14:paraId="0E92C003" w14:textId="65C7661E" w:rsidR="004825BA" w:rsidRPr="004C2657" w:rsidRDefault="004825BA" w:rsidP="004825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C2657">
        <w:rPr>
          <w:rFonts w:ascii="Arial" w:hAnsi="Arial" w:cs="Arial"/>
          <w:lang w:val="bg-BG"/>
        </w:rPr>
        <w:t xml:space="preserve">Тази политика се отнася до всички сървъри на </w:t>
      </w:r>
      <w:r w:rsidR="005A3C3C">
        <w:rPr>
          <w:rFonts w:ascii="Arial" w:hAnsi="Arial" w:cs="Arial"/>
          <w:lang w:val="bg-BG"/>
        </w:rPr>
        <w:t>„С-ТРЪСТ ГРУП“ ЕООД</w:t>
      </w:r>
      <w:r w:rsidRPr="004C2657">
        <w:rPr>
          <w:rFonts w:ascii="Arial" w:hAnsi="Arial" w:cs="Arial"/>
          <w:lang w:val="bg-BG"/>
        </w:rPr>
        <w:t xml:space="preserve">, като вътрешен домейн контролери, принт сървъри, файл сървъри, сървъри за бази данни и т.н. </w:t>
      </w:r>
    </w:p>
    <w:p w14:paraId="4CE227EE" w14:textId="77777777" w:rsidR="00937ADC" w:rsidRPr="00937ADC" w:rsidRDefault="00937ADC" w:rsidP="0031716E">
      <w:pPr>
        <w:pStyle w:val="ListParagraph"/>
        <w:numPr>
          <w:ilvl w:val="0"/>
          <w:numId w:val="0"/>
        </w:numPr>
        <w:spacing w:after="0" w:line="240" w:lineRule="auto"/>
        <w:ind w:left="709"/>
        <w:rPr>
          <w:b/>
          <w:bCs/>
        </w:rPr>
      </w:pPr>
    </w:p>
    <w:p w14:paraId="6C12B2A0" w14:textId="77777777" w:rsidR="002C220F" w:rsidRDefault="002C220F" w:rsidP="0031716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B1494B">
        <w:rPr>
          <w:b/>
          <w:bCs/>
        </w:rPr>
        <w:t>ТЕРМИНИ</w:t>
      </w:r>
      <w:r>
        <w:rPr>
          <w:b/>
          <w:bCs/>
        </w:rPr>
        <w:t>,</w:t>
      </w:r>
      <w:r w:rsidRPr="00B1494B">
        <w:rPr>
          <w:b/>
          <w:bCs/>
        </w:rPr>
        <w:t xml:space="preserve"> ОПРЕДЕЛ</w:t>
      </w:r>
      <w:r>
        <w:rPr>
          <w:b/>
          <w:bCs/>
          <w:lang w:val="en-US"/>
        </w:rPr>
        <w:t>E</w:t>
      </w:r>
      <w:r w:rsidRPr="00B1494B">
        <w:rPr>
          <w:b/>
          <w:bCs/>
        </w:rPr>
        <w:t>НИЯ</w:t>
      </w:r>
      <w:r>
        <w:rPr>
          <w:b/>
          <w:bCs/>
        </w:rPr>
        <w:t>, ОЗНАЧЕНИЯ И СЪКРАЩЕНИЯ</w:t>
      </w:r>
    </w:p>
    <w:p w14:paraId="1CB4598B" w14:textId="77777777" w:rsidR="000043B1" w:rsidRPr="004C2657" w:rsidRDefault="004825BA" w:rsidP="004825BA">
      <w:pPr>
        <w:spacing w:after="0" w:line="240" w:lineRule="auto"/>
        <w:ind w:left="1418"/>
        <w:jc w:val="both"/>
        <w:rPr>
          <w:rFonts w:ascii="Arial" w:hAnsi="Arial" w:cs="Arial"/>
          <w:b/>
          <w:u w:val="single"/>
        </w:rPr>
      </w:pPr>
      <w:r w:rsidRPr="004C2657">
        <w:rPr>
          <w:rFonts w:ascii="Arial" w:hAnsi="Arial" w:cs="Arial"/>
          <w:b/>
          <w:u w:val="single"/>
        </w:rPr>
        <w:t>DMZ</w:t>
      </w:r>
    </w:p>
    <w:p w14:paraId="24227074" w14:textId="1F363F5E" w:rsidR="004825BA" w:rsidRPr="004C2657" w:rsidRDefault="004825BA" w:rsidP="004825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C2657">
        <w:rPr>
          <w:rFonts w:ascii="Arial" w:hAnsi="Arial" w:cs="Arial"/>
          <w:lang w:val="bg-BG"/>
        </w:rPr>
        <w:t>Демилитаризирана зона. Мрежови сегмент за фирмената мрежа.</w:t>
      </w:r>
    </w:p>
    <w:p w14:paraId="18EA9D0F" w14:textId="77777777" w:rsidR="006D144D" w:rsidRPr="003A5BF9" w:rsidRDefault="006D144D" w:rsidP="004825BA">
      <w:pPr>
        <w:spacing w:after="0" w:line="240" w:lineRule="auto"/>
        <w:ind w:left="1418"/>
        <w:jc w:val="both"/>
        <w:rPr>
          <w:rFonts w:ascii="Arial" w:hAnsi="Arial" w:cs="Arial"/>
          <w:b/>
          <w:u w:val="single"/>
          <w:lang w:val="ru-RU"/>
        </w:rPr>
      </w:pPr>
    </w:p>
    <w:p w14:paraId="3FDFDD52" w14:textId="7F29B131" w:rsidR="000043B1" w:rsidRPr="004C2657" w:rsidRDefault="004825BA" w:rsidP="004825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C2657">
        <w:rPr>
          <w:rFonts w:ascii="Arial" w:hAnsi="Arial" w:cs="Arial"/>
          <w:b/>
          <w:u w:val="single"/>
          <w:lang w:val="bg-BG"/>
        </w:rPr>
        <w:t>Сървър</w:t>
      </w:r>
      <w:r w:rsidRPr="004C2657">
        <w:rPr>
          <w:rFonts w:ascii="Arial" w:hAnsi="Arial" w:cs="Arial"/>
          <w:lang w:val="bg-BG"/>
        </w:rPr>
        <w:t xml:space="preserve"> </w:t>
      </w:r>
    </w:p>
    <w:p w14:paraId="5840E922" w14:textId="6122BE5F" w:rsidR="004825BA" w:rsidRPr="004C2657" w:rsidRDefault="000043B1" w:rsidP="004825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C2657">
        <w:rPr>
          <w:rFonts w:ascii="Arial" w:hAnsi="Arial" w:cs="Arial"/>
          <w:lang w:val="bg-BG"/>
        </w:rPr>
        <w:t>З</w:t>
      </w:r>
      <w:r w:rsidR="004825BA" w:rsidRPr="004C2657">
        <w:rPr>
          <w:rFonts w:ascii="Arial" w:hAnsi="Arial" w:cs="Arial"/>
          <w:lang w:val="bg-BG"/>
        </w:rPr>
        <w:t xml:space="preserve">а целите на тази политика сървър се дефинира като сървър, вътрешен за </w:t>
      </w:r>
      <w:r w:rsidR="005A3C3C">
        <w:rPr>
          <w:rFonts w:ascii="Arial" w:hAnsi="Arial" w:cs="Arial"/>
          <w:lang w:val="bg-BG"/>
        </w:rPr>
        <w:t>"С-ТРЪСТ ГРУП" ЕООД</w:t>
      </w:r>
      <w:r w:rsidR="004825BA" w:rsidRPr="004C2657">
        <w:rPr>
          <w:rFonts w:ascii="Arial" w:hAnsi="Arial" w:cs="Arial"/>
          <w:lang w:val="bg-BG"/>
        </w:rPr>
        <w:t>, изпълняващ функции по т. 2.</w:t>
      </w:r>
    </w:p>
    <w:p w14:paraId="4D3C92C5" w14:textId="242671E8" w:rsidR="004825BA" w:rsidRPr="00133BEF" w:rsidRDefault="004825BA" w:rsidP="004C2657">
      <w:pPr>
        <w:pStyle w:val="ListParagraph"/>
        <w:numPr>
          <w:ilvl w:val="0"/>
          <w:numId w:val="81"/>
        </w:numPr>
        <w:spacing w:after="0" w:line="240" w:lineRule="auto"/>
      </w:pPr>
      <w:r w:rsidRPr="00A61F55">
        <w:t xml:space="preserve">Десктоп машини или лабораторно оборудване не попадат в обхвата на тази политика. </w:t>
      </w:r>
    </w:p>
    <w:p w14:paraId="4901F102" w14:textId="77777777" w:rsidR="006D144D" w:rsidRPr="003A5BF9" w:rsidRDefault="006D144D" w:rsidP="0031716E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28AC77A9" w14:textId="477D1114" w:rsidR="00AA7F5E" w:rsidRPr="004C2657" w:rsidRDefault="00AA7F5E" w:rsidP="0031716E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C2657">
        <w:rPr>
          <w:rFonts w:ascii="Arial" w:hAnsi="Arial" w:cs="Arial"/>
          <w:lang w:val="bg-BG"/>
        </w:rPr>
        <w:t xml:space="preserve">За всички термини, използвани в настоящата </w:t>
      </w:r>
      <w:r w:rsidR="0031716E" w:rsidRPr="004C2657">
        <w:rPr>
          <w:rFonts w:ascii="Arial" w:hAnsi="Arial" w:cs="Arial"/>
          <w:lang w:val="bg-BG"/>
        </w:rPr>
        <w:t>политика</w:t>
      </w:r>
      <w:r w:rsidRPr="004C2657">
        <w:rPr>
          <w:rFonts w:ascii="Arial" w:hAnsi="Arial" w:cs="Arial"/>
          <w:lang w:val="bg-BG"/>
        </w:rPr>
        <w:t>, са валидни определенията дадени в</w:t>
      </w:r>
      <w:r w:rsidR="007D6A65">
        <w:rPr>
          <w:rFonts w:ascii="Arial" w:hAnsi="Arial" w:cs="Arial"/>
          <w:lang w:val="bg-BG"/>
        </w:rPr>
        <w:t xml:space="preserve"> ISO 9001:2015, ISO 20000-1:2018</w:t>
      </w:r>
      <w:r w:rsidRPr="004C2657">
        <w:rPr>
          <w:rFonts w:ascii="Arial" w:hAnsi="Arial" w:cs="Arial"/>
          <w:lang w:val="bg-BG"/>
        </w:rPr>
        <w:t xml:space="preserve"> и ISO/IEC 27000:2013 и Приложение 3 към НИСУ.</w:t>
      </w:r>
    </w:p>
    <w:p w14:paraId="42D6904B" w14:textId="77777777" w:rsidR="002C220F" w:rsidRPr="003A5BF9" w:rsidRDefault="002C220F" w:rsidP="0031716E">
      <w:pPr>
        <w:spacing w:after="0" w:line="240" w:lineRule="auto"/>
        <w:rPr>
          <w:b/>
          <w:bCs/>
          <w:lang w:val="ru-RU"/>
        </w:rPr>
      </w:pPr>
    </w:p>
    <w:p w14:paraId="3C6A5F98" w14:textId="77777777" w:rsidR="002C220F" w:rsidRPr="007F2406" w:rsidRDefault="002C220F" w:rsidP="0031716E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7F2406">
        <w:rPr>
          <w:b/>
          <w:bCs/>
        </w:rPr>
        <w:t xml:space="preserve">ОПИСАНИЕ НА </w:t>
      </w:r>
      <w:r>
        <w:rPr>
          <w:b/>
          <w:bCs/>
        </w:rPr>
        <w:t>ПОЛИТИКАТА</w:t>
      </w:r>
    </w:p>
    <w:p w14:paraId="0FCA5E27" w14:textId="75BDF3CA" w:rsidR="004825BA" w:rsidRPr="004C2657" w:rsidRDefault="006D144D" w:rsidP="004C2657">
      <w:pPr>
        <w:pStyle w:val="ListParagraph"/>
        <w:spacing w:after="0" w:line="240" w:lineRule="auto"/>
        <w:ind w:left="567" w:firstLine="284"/>
        <w:rPr>
          <w:b/>
          <w:smallCaps/>
        </w:rPr>
      </w:pPr>
      <w:r w:rsidRPr="004C2657">
        <w:rPr>
          <w:b/>
          <w:smallCaps/>
        </w:rPr>
        <w:t>Собственост и отговорности.</w:t>
      </w:r>
    </w:p>
    <w:p w14:paraId="618AA547" w14:textId="5866F0AA" w:rsidR="004825BA" w:rsidRPr="004C2657" w:rsidRDefault="004825BA" w:rsidP="004C2657">
      <w:pPr>
        <w:pStyle w:val="ListParagraph"/>
        <w:numPr>
          <w:ilvl w:val="2"/>
          <w:numId w:val="84"/>
        </w:numPr>
        <w:spacing w:after="0" w:line="240" w:lineRule="auto"/>
        <w:ind w:left="2127"/>
      </w:pPr>
      <w:r w:rsidRPr="00133BEF">
        <w:t>За всички сървъри на компанията отговарят системните администратори.</w:t>
      </w:r>
    </w:p>
    <w:p w14:paraId="1EF38DF4" w14:textId="2CC3E46C" w:rsidR="004825BA" w:rsidRPr="004C2657" w:rsidRDefault="004825BA" w:rsidP="004C2657">
      <w:pPr>
        <w:pStyle w:val="ListParagraph"/>
        <w:numPr>
          <w:ilvl w:val="2"/>
          <w:numId w:val="84"/>
        </w:numPr>
        <w:spacing w:after="0" w:line="240" w:lineRule="auto"/>
        <w:ind w:left="2127"/>
      </w:pPr>
      <w:r w:rsidRPr="00A61F55">
        <w:t xml:space="preserve">Досие за одобрена конфигурация на всеки сървър трябва да се създаде </w:t>
      </w:r>
      <w:r w:rsidRPr="004C2657">
        <w:t xml:space="preserve">при неговото закупуване и въвеждане в експлоатация. Това включва описание на хардуера и софтуера с актуалните версии. </w:t>
      </w:r>
    </w:p>
    <w:p w14:paraId="00999878" w14:textId="6EB491DD" w:rsidR="004825BA" w:rsidRPr="00133BEF" w:rsidRDefault="004825BA" w:rsidP="004C2657">
      <w:pPr>
        <w:pStyle w:val="ListParagraph"/>
        <w:numPr>
          <w:ilvl w:val="2"/>
          <w:numId w:val="84"/>
        </w:numPr>
        <w:spacing w:after="0" w:line="240" w:lineRule="auto"/>
        <w:ind w:left="2127"/>
      </w:pPr>
      <w:r w:rsidRPr="00A61F55">
        <w:t>Системните администратори поддържат актуално досие за одобрена конфигурация на сървърите, за които отговарят, като отразяват в док</w:t>
      </w:r>
      <w:r w:rsidRPr="00133BEF">
        <w:t>ументацията веднага всяка промяна в хардуера или софтуера.</w:t>
      </w:r>
    </w:p>
    <w:p w14:paraId="3E2E7DE2" w14:textId="77777777" w:rsidR="000043B1" w:rsidRPr="003A5BF9" w:rsidRDefault="000043B1" w:rsidP="004825B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497DE985" w14:textId="7227DD4D" w:rsidR="004825BA" w:rsidRPr="004C2657" w:rsidRDefault="006D144D" w:rsidP="004C2657">
      <w:pPr>
        <w:pStyle w:val="ListParagraph"/>
        <w:spacing w:after="0" w:line="240" w:lineRule="auto"/>
        <w:ind w:left="567" w:firstLine="284"/>
        <w:rPr>
          <w:b/>
          <w:smallCaps/>
        </w:rPr>
      </w:pPr>
      <w:r w:rsidRPr="004C2657">
        <w:rPr>
          <w:b/>
          <w:smallCaps/>
        </w:rPr>
        <w:t>Оперативна част- насоки за обща конфигурация</w:t>
      </w:r>
    </w:p>
    <w:p w14:paraId="7E7482B2" w14:textId="684E8708" w:rsidR="004825BA" w:rsidRPr="00A61F55" w:rsidRDefault="000043B1" w:rsidP="004C2657">
      <w:pPr>
        <w:pStyle w:val="ListParagraph"/>
        <w:numPr>
          <w:ilvl w:val="2"/>
          <w:numId w:val="87"/>
        </w:numPr>
        <w:spacing w:after="0" w:line="240" w:lineRule="auto"/>
        <w:ind w:left="2127"/>
      </w:pPr>
      <w:r w:rsidRPr="004C2657">
        <w:t>4.2.1</w:t>
      </w:r>
      <w:r w:rsidR="004825BA" w:rsidRPr="004C2657">
        <w:t xml:space="preserve"> Конфигурацията на операционната система на сървъра трябва да бъде в съответствие с одобрени и актуализирани  стандарти  “Windows Baseline Configuration Standards” за </w:t>
      </w:r>
      <w:r w:rsidR="00AA0DCD">
        <w:t>Microsoft</w:t>
      </w:r>
      <w:r w:rsidR="00AA0DCD" w:rsidRPr="004C2657">
        <w:t xml:space="preserve"> </w:t>
      </w:r>
      <w:r w:rsidR="00AA0DCD">
        <w:t xml:space="preserve">базираните </w:t>
      </w:r>
      <w:r w:rsidR="004825BA" w:rsidRPr="004C2657">
        <w:t>операционн</w:t>
      </w:r>
      <w:r w:rsidR="00AA0DCD">
        <w:t>и</w:t>
      </w:r>
      <w:r w:rsidR="004825BA" w:rsidRPr="004C2657">
        <w:t xml:space="preserve"> систем</w:t>
      </w:r>
      <w:r w:rsidR="00AA0DCD">
        <w:t xml:space="preserve">и, както и “VMWare Security Guidelines” за сървърите за виртуализация, а за останалите системи – по усмотрение на Системния администратор </w:t>
      </w:r>
      <w:r w:rsidR="004825BA" w:rsidRPr="004C2657">
        <w:t>.</w:t>
      </w:r>
    </w:p>
    <w:p w14:paraId="56C6D40F" w14:textId="21751CFC" w:rsidR="004825BA" w:rsidRPr="004C2657" w:rsidRDefault="000043B1" w:rsidP="004C2657">
      <w:pPr>
        <w:pStyle w:val="ListParagraph"/>
        <w:numPr>
          <w:ilvl w:val="2"/>
          <w:numId w:val="87"/>
        </w:numPr>
        <w:spacing w:after="0" w:line="240" w:lineRule="auto"/>
        <w:ind w:left="2127"/>
      </w:pPr>
      <w:r w:rsidRPr="00AA0DCD">
        <w:t>4.2.2</w:t>
      </w:r>
      <w:r w:rsidR="004825BA" w:rsidRPr="00A61F55">
        <w:t xml:space="preserve"> Услуги (</w:t>
      </w:r>
      <w:r w:rsidR="004825BA" w:rsidRPr="00AA0DCD">
        <w:t>services</w:t>
      </w:r>
      <w:r w:rsidR="004825BA" w:rsidRPr="00A61F55">
        <w:t xml:space="preserve">) </w:t>
      </w:r>
      <w:r w:rsidR="004825BA" w:rsidRPr="00133BEF">
        <w:t xml:space="preserve">и приложни програми, които не се ползват, трябва да бъдат изключени или деинсталирани. </w:t>
      </w:r>
    </w:p>
    <w:p w14:paraId="24C224C8" w14:textId="1DC4F424" w:rsidR="004825BA" w:rsidRPr="004C2657" w:rsidRDefault="000043B1" w:rsidP="004C2657">
      <w:pPr>
        <w:pStyle w:val="ListParagraph"/>
        <w:numPr>
          <w:ilvl w:val="2"/>
          <w:numId w:val="87"/>
        </w:numPr>
        <w:spacing w:after="0" w:line="240" w:lineRule="auto"/>
        <w:ind w:left="2127"/>
      </w:pPr>
      <w:r w:rsidRPr="00AA0DCD">
        <w:t>4.2.3</w:t>
      </w:r>
      <w:r w:rsidR="004825BA" w:rsidRPr="00A61F55">
        <w:t xml:space="preserve"> Достъпът до услуги трябва да бъде регистриран </w:t>
      </w:r>
      <w:r w:rsidR="004825BA" w:rsidRPr="00133BEF">
        <w:t>и/или защитен чрез контроли за защита на достъпа.</w:t>
      </w:r>
    </w:p>
    <w:p w14:paraId="4709E49F" w14:textId="1BA279D4" w:rsidR="004825BA" w:rsidRPr="00133BEF" w:rsidRDefault="004825BA" w:rsidP="004C2657">
      <w:pPr>
        <w:pStyle w:val="ListParagraph"/>
        <w:numPr>
          <w:ilvl w:val="2"/>
          <w:numId w:val="87"/>
        </w:numPr>
        <w:spacing w:after="0" w:line="240" w:lineRule="auto"/>
        <w:ind w:left="2127"/>
      </w:pPr>
      <w:r w:rsidRPr="00133BEF">
        <w:t xml:space="preserve">Пачове по сигурността трябва да бъдат инсталирани веднага, щом това е възможно. Единствено изключение е когато инсталирането може да е несъвместимо с изискванията на приложните програми, което трябва да е документирано и докладвано пред </w:t>
      </w:r>
      <w:r w:rsidR="00E05E9E">
        <w:t>ГИС</w:t>
      </w:r>
      <w:r w:rsidRPr="00A61F55">
        <w:t xml:space="preserve"> (Групата по ИС).</w:t>
      </w:r>
    </w:p>
    <w:p w14:paraId="61948B0A" w14:textId="5B97F5FE" w:rsidR="004825BA" w:rsidRPr="004C2657" w:rsidRDefault="004825BA" w:rsidP="004C2657">
      <w:pPr>
        <w:pStyle w:val="ListParagraph"/>
        <w:numPr>
          <w:ilvl w:val="2"/>
          <w:numId w:val="87"/>
        </w:numPr>
        <w:spacing w:after="0" w:line="240" w:lineRule="auto"/>
        <w:ind w:left="2127"/>
      </w:pPr>
      <w:r w:rsidRPr="00133BEF">
        <w:t xml:space="preserve">Привилегирован акаунт се използва, само ако непривилегирован не може да свърши работа. </w:t>
      </w:r>
    </w:p>
    <w:p w14:paraId="18A011CF" w14:textId="77777777" w:rsidR="000043B1" w:rsidRPr="003A5BF9" w:rsidRDefault="000043B1" w:rsidP="004825B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4FD7E959" w14:textId="77777777" w:rsidR="000043B1" w:rsidRPr="003A5BF9" w:rsidRDefault="000043B1" w:rsidP="004825B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291FC92F" w14:textId="77777777" w:rsidR="000043B1" w:rsidRPr="003A5BF9" w:rsidRDefault="000043B1" w:rsidP="004825B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11AB1F04" w14:textId="2D46D116" w:rsidR="004825BA" w:rsidRPr="004C2657" w:rsidRDefault="00FF25C4" w:rsidP="004C2657">
      <w:pPr>
        <w:pStyle w:val="ListParagraph"/>
        <w:spacing w:after="0" w:line="240" w:lineRule="auto"/>
        <w:ind w:left="567" w:firstLine="284"/>
        <w:rPr>
          <w:b/>
          <w:smallCaps/>
        </w:rPr>
      </w:pPr>
      <w:r w:rsidRPr="004C2657">
        <w:rPr>
          <w:b/>
          <w:smallCaps/>
        </w:rPr>
        <w:lastRenderedPageBreak/>
        <w:t>Допълнителни изисквания</w:t>
      </w:r>
    </w:p>
    <w:p w14:paraId="681DBCDC" w14:textId="77777777" w:rsidR="004C2657" w:rsidRDefault="004C2657" w:rsidP="004C2657">
      <w:pPr>
        <w:pStyle w:val="ListParagraph"/>
        <w:numPr>
          <w:ilvl w:val="2"/>
          <w:numId w:val="94"/>
        </w:numPr>
        <w:spacing w:after="0" w:line="240" w:lineRule="auto"/>
        <w:ind w:left="2127"/>
      </w:pPr>
      <w:r w:rsidRPr="004825BA">
        <w:t xml:space="preserve">Изрично се забранява разполагане на сървъри в неконтролирани прегради и отворени офиси. </w:t>
      </w:r>
    </w:p>
    <w:p w14:paraId="4375DF59" w14:textId="77777777" w:rsidR="000043B1" w:rsidRPr="004825BA" w:rsidRDefault="000043B1" w:rsidP="004825BA">
      <w:pPr>
        <w:pStyle w:val="BlockText"/>
        <w:ind w:left="1418" w:right="0"/>
        <w:rPr>
          <w:rFonts w:ascii="Arial" w:hAnsi="Arial" w:cs="Arial"/>
          <w:sz w:val="22"/>
          <w:szCs w:val="22"/>
        </w:rPr>
      </w:pPr>
    </w:p>
    <w:p w14:paraId="7DDC439D" w14:textId="51986F6B" w:rsidR="004825BA" w:rsidRPr="004C2657" w:rsidRDefault="00FF25C4" w:rsidP="004C2657">
      <w:pPr>
        <w:pStyle w:val="ListParagraph"/>
        <w:spacing w:after="0" w:line="240" w:lineRule="auto"/>
        <w:ind w:left="567" w:firstLine="284"/>
        <w:rPr>
          <w:b/>
          <w:smallCaps/>
        </w:rPr>
      </w:pPr>
      <w:r w:rsidRPr="004C2657">
        <w:rPr>
          <w:b/>
          <w:smallCaps/>
        </w:rPr>
        <w:t>Управление на капацитета</w:t>
      </w:r>
    </w:p>
    <w:p w14:paraId="11E37826" w14:textId="77777777" w:rsidR="00FF25C4" w:rsidRDefault="00FF25C4" w:rsidP="004825BA">
      <w:pPr>
        <w:pStyle w:val="BlockText"/>
        <w:ind w:left="1418" w:right="0"/>
        <w:rPr>
          <w:rFonts w:ascii="Arial" w:hAnsi="Arial" w:cs="Arial"/>
          <w:sz w:val="22"/>
          <w:szCs w:val="22"/>
        </w:rPr>
      </w:pPr>
    </w:p>
    <w:p w14:paraId="061ADB3F" w14:textId="77777777" w:rsidR="004825BA" w:rsidRDefault="004825BA" w:rsidP="004825BA">
      <w:pPr>
        <w:pStyle w:val="BlockText"/>
        <w:ind w:left="1418" w:right="0"/>
        <w:rPr>
          <w:rFonts w:ascii="Arial" w:hAnsi="Arial" w:cs="Arial"/>
          <w:sz w:val="22"/>
          <w:szCs w:val="22"/>
        </w:rPr>
      </w:pPr>
      <w:r w:rsidRPr="004825BA">
        <w:rPr>
          <w:rFonts w:ascii="Arial" w:hAnsi="Arial" w:cs="Arial"/>
          <w:sz w:val="22"/>
          <w:szCs w:val="22"/>
        </w:rPr>
        <w:t xml:space="preserve">СА наблюдава използването на ключови системни ресурси, включително процесори, оперативна памет, дисково пространство, капацитет на мрежата и достъпа до Интернет, комуникационни системи и мрежово оборудване и изготвят прогноза за необходимия капацитет. Нуждите от допълнителен капацитет се докладват на ръководството, като се изготвят планове за разширение, в които се отчитат новите бизнес и системни изисквания. Плановете се разглеждат и се утвърждават от Ръководството. </w:t>
      </w:r>
    </w:p>
    <w:p w14:paraId="1C0639EB" w14:textId="77777777" w:rsidR="000043B1" w:rsidRPr="004825BA" w:rsidRDefault="000043B1" w:rsidP="004825BA">
      <w:pPr>
        <w:pStyle w:val="BlockText"/>
        <w:ind w:left="1418" w:right="0"/>
        <w:rPr>
          <w:rFonts w:ascii="Arial" w:hAnsi="Arial" w:cs="Arial"/>
          <w:sz w:val="22"/>
          <w:szCs w:val="22"/>
        </w:rPr>
      </w:pPr>
    </w:p>
    <w:p w14:paraId="3C856803" w14:textId="27358314" w:rsidR="004825BA" w:rsidRPr="004C2657" w:rsidRDefault="00FF25C4" w:rsidP="004C2657">
      <w:pPr>
        <w:pStyle w:val="ListParagraph"/>
        <w:spacing w:after="0" w:line="240" w:lineRule="auto"/>
        <w:ind w:left="567" w:firstLine="284"/>
        <w:rPr>
          <w:b/>
          <w:smallCaps/>
        </w:rPr>
      </w:pPr>
      <w:r w:rsidRPr="004C2657">
        <w:rPr>
          <w:b/>
          <w:smallCaps/>
        </w:rPr>
        <w:t>Регистрация и наблюдение</w:t>
      </w:r>
    </w:p>
    <w:p w14:paraId="5E84FFE7" w14:textId="77777777" w:rsidR="00FF25C4" w:rsidRDefault="00FF25C4" w:rsidP="004825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64F41C92" w14:textId="77777777" w:rsidR="004825BA" w:rsidRPr="004C2657" w:rsidRDefault="004825BA" w:rsidP="004825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C2657">
        <w:rPr>
          <w:rFonts w:ascii="Arial" w:hAnsi="Arial" w:cs="Arial"/>
          <w:lang w:val="bg-BG"/>
        </w:rPr>
        <w:t>Всички събития, свързани със сигурността на сървърите, трябва да бъдат одитирани и данните от мониторинга, записвани, както следва:</w:t>
      </w:r>
    </w:p>
    <w:p w14:paraId="03F8F2F2" w14:textId="02F65FA6" w:rsidR="004825BA" w:rsidRPr="004C2657" w:rsidRDefault="004825BA" w:rsidP="004825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C2657">
        <w:rPr>
          <w:rFonts w:ascii="Arial" w:hAnsi="Arial" w:cs="Arial"/>
          <w:lang w:val="bg-BG"/>
        </w:rPr>
        <w:t>Всички логове (регистри) от критичните сървъри, свързани със сигурността, се пазят онлайн  поне една седмица</w:t>
      </w:r>
      <w:r w:rsidR="000043B1" w:rsidRPr="00AA0DCD">
        <w:rPr>
          <w:rFonts w:ascii="Arial" w:hAnsi="Arial" w:cs="Arial"/>
          <w:lang w:val="bg-BG"/>
        </w:rPr>
        <w:t>.</w:t>
      </w:r>
    </w:p>
    <w:p w14:paraId="008CE298" w14:textId="77777777" w:rsidR="004825BA" w:rsidRPr="004C2657" w:rsidRDefault="004825BA" w:rsidP="004825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C2657">
        <w:rPr>
          <w:rFonts w:ascii="Arial" w:hAnsi="Arial" w:cs="Arial"/>
          <w:lang w:val="bg-BG"/>
        </w:rPr>
        <w:t>Пълни резервни записи на логовете се пазят поне 1 година.</w:t>
      </w:r>
    </w:p>
    <w:p w14:paraId="37DD88EE" w14:textId="77777777" w:rsidR="004825BA" w:rsidRPr="004C2657" w:rsidRDefault="004825BA" w:rsidP="004825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C2657">
        <w:rPr>
          <w:rFonts w:ascii="Arial" w:hAnsi="Arial" w:cs="Arial"/>
          <w:lang w:val="bg-BG"/>
        </w:rPr>
        <w:t xml:space="preserve">Събитията, свързани със сигурността на сървърите, се докладват на служителя по сигурността на информационните системи. </w:t>
      </w:r>
    </w:p>
    <w:p w14:paraId="48DAF6A4" w14:textId="40C01BA7" w:rsidR="004825BA" w:rsidRPr="004C2657" w:rsidRDefault="004825BA" w:rsidP="004825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C2657">
        <w:rPr>
          <w:rFonts w:ascii="Arial" w:hAnsi="Arial" w:cs="Arial"/>
          <w:lang w:val="bg-BG"/>
        </w:rPr>
        <w:t xml:space="preserve">ССКМO преглежда логовете, докладва на СУ (Групата по ИС) и предприема коригиращи действия. При необходимост се ползват услугите на външни организации при разследване и отстраняване на последствия от инциденти, свързани със сигурността на сървърите. </w:t>
      </w:r>
    </w:p>
    <w:p w14:paraId="1334D144" w14:textId="77777777" w:rsidR="004825BA" w:rsidRPr="004C2657" w:rsidRDefault="004825BA" w:rsidP="004825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C2657">
        <w:rPr>
          <w:rFonts w:ascii="Arial" w:hAnsi="Arial" w:cs="Arial"/>
          <w:lang w:val="bg-BG"/>
        </w:rPr>
        <w:t>Събития, свързани със сигурността включват, но не се ограничават до:</w:t>
      </w:r>
    </w:p>
    <w:p w14:paraId="6C4CCF74" w14:textId="77777777" w:rsidR="004825BA" w:rsidRPr="004825BA" w:rsidRDefault="004825BA" w:rsidP="00FF25C4">
      <w:pPr>
        <w:pStyle w:val="ListParagraph"/>
        <w:widowControl w:val="0"/>
        <w:numPr>
          <w:ilvl w:val="0"/>
          <w:numId w:val="69"/>
        </w:numPr>
        <w:spacing w:after="0" w:line="240" w:lineRule="auto"/>
        <w:ind w:left="2127" w:firstLine="426"/>
        <w:contextualSpacing/>
      </w:pPr>
      <w:r w:rsidRPr="004825BA">
        <w:t>Сканиране/атаки на портове;</w:t>
      </w:r>
    </w:p>
    <w:p w14:paraId="59BF865B" w14:textId="77777777" w:rsidR="004825BA" w:rsidRPr="004825BA" w:rsidRDefault="004825BA" w:rsidP="00FF25C4">
      <w:pPr>
        <w:pStyle w:val="ListParagraph"/>
        <w:widowControl w:val="0"/>
        <w:numPr>
          <w:ilvl w:val="0"/>
          <w:numId w:val="69"/>
        </w:numPr>
        <w:spacing w:after="0" w:line="240" w:lineRule="auto"/>
        <w:ind w:left="2127" w:firstLine="426"/>
        <w:contextualSpacing/>
      </w:pPr>
      <w:r w:rsidRPr="004825BA">
        <w:t>Доказателства за нерегламентиран достъп до привилегировани акаунти;</w:t>
      </w:r>
    </w:p>
    <w:p w14:paraId="23923C95" w14:textId="77777777" w:rsidR="004825BA" w:rsidRPr="004825BA" w:rsidRDefault="004825BA" w:rsidP="00FF25C4">
      <w:pPr>
        <w:pStyle w:val="ListParagraph"/>
        <w:widowControl w:val="0"/>
        <w:numPr>
          <w:ilvl w:val="0"/>
          <w:numId w:val="69"/>
        </w:numPr>
        <w:spacing w:after="0" w:line="240" w:lineRule="auto"/>
        <w:ind w:left="2127" w:firstLine="426"/>
        <w:contextualSpacing/>
      </w:pPr>
      <w:r w:rsidRPr="004825BA">
        <w:t>Аномалии, свързани с определени приложения и програми.</w:t>
      </w:r>
    </w:p>
    <w:p w14:paraId="3C2AECB5" w14:textId="77777777" w:rsidR="004825BA" w:rsidRPr="004C2657" w:rsidRDefault="004825BA" w:rsidP="004825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C2657">
        <w:rPr>
          <w:rFonts w:ascii="Arial" w:hAnsi="Arial" w:cs="Arial"/>
          <w:lang w:val="bg-BG"/>
        </w:rPr>
        <w:t>Води се дневник на Системния Администратор - RDI 05-01, където се записват всички по-важни събития и корекции по време на ежедневната работа.</w:t>
      </w:r>
    </w:p>
    <w:p w14:paraId="55C7A7A8" w14:textId="77777777" w:rsidR="004825BA" w:rsidRDefault="004825BA" w:rsidP="004825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5D667663" w14:textId="77777777" w:rsidR="00FF25C4" w:rsidRDefault="00FF25C4" w:rsidP="004825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3ED889AF" w14:textId="77777777" w:rsidR="00FF25C4" w:rsidRPr="004C2657" w:rsidRDefault="00FF25C4" w:rsidP="004825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6777B1F1" w14:textId="41CC8065" w:rsidR="004825BA" w:rsidRPr="004C2657" w:rsidRDefault="00FF25C4" w:rsidP="004C2657">
      <w:pPr>
        <w:pStyle w:val="ListParagraph"/>
        <w:spacing w:after="0" w:line="240" w:lineRule="auto"/>
        <w:ind w:left="567" w:firstLine="284"/>
        <w:rPr>
          <w:b/>
          <w:smallCaps/>
        </w:rPr>
      </w:pPr>
      <w:r w:rsidRPr="00FF25C4">
        <w:rPr>
          <w:b/>
          <w:smallCaps/>
        </w:rPr>
        <w:t>Синхронизация на часовниците</w:t>
      </w:r>
    </w:p>
    <w:p w14:paraId="1426D0A0" w14:textId="77777777" w:rsidR="00FF25C4" w:rsidRDefault="00FF25C4" w:rsidP="004825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75F2698D" w14:textId="7A571753" w:rsidR="004825BA" w:rsidRDefault="004825BA" w:rsidP="004825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C2657">
        <w:rPr>
          <w:rFonts w:ascii="Arial" w:hAnsi="Arial" w:cs="Arial"/>
          <w:lang w:val="bg-BG"/>
        </w:rPr>
        <w:t xml:space="preserve">Всички часовници в организацията трябва да бъдат синхронизирани към единен източник. За реализация на синхронизацията се използва NTP протокола, който се приема еднакво добере от Windows и Unix машините. За единен източник на точно време се избира </w:t>
      </w:r>
      <w:r w:rsidR="00AA0DCD">
        <w:rPr>
          <w:rFonts w:ascii="Arial" w:hAnsi="Arial" w:cs="Arial"/>
          <w:lang w:val="bg-BG"/>
        </w:rPr>
        <w:t>външен (интернет) източник от страна на СА</w:t>
      </w:r>
      <w:r w:rsidR="00AA0DCD" w:rsidRPr="004C2657">
        <w:rPr>
          <w:rFonts w:ascii="Arial" w:hAnsi="Arial" w:cs="Arial"/>
          <w:lang w:val="bg-BG"/>
        </w:rPr>
        <w:t xml:space="preserve"> </w:t>
      </w:r>
      <w:r w:rsidRPr="004C2657">
        <w:rPr>
          <w:rFonts w:ascii="Arial" w:hAnsi="Arial" w:cs="Arial"/>
          <w:lang w:val="bg-BG"/>
        </w:rPr>
        <w:t xml:space="preserve">и всички работни станции получават точно време през политиките му. Linux машини и други, поддържащи NTP протокола също се конфигурират към </w:t>
      </w:r>
      <w:r w:rsidR="00AA0DCD">
        <w:rPr>
          <w:rFonts w:ascii="Arial" w:hAnsi="Arial" w:cs="Arial"/>
          <w:lang w:val="bg-BG"/>
        </w:rPr>
        <w:t>същия източник</w:t>
      </w:r>
      <w:r w:rsidRPr="004C2657">
        <w:rPr>
          <w:rFonts w:ascii="Arial" w:hAnsi="Arial" w:cs="Arial"/>
          <w:lang w:val="bg-BG"/>
        </w:rPr>
        <w:t xml:space="preserve">. </w:t>
      </w:r>
    </w:p>
    <w:p w14:paraId="26B8BCE6" w14:textId="77777777" w:rsidR="00AA0DCD" w:rsidRPr="004C2657" w:rsidRDefault="00AA0DCD" w:rsidP="004825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70933D4E" w14:textId="2715806E" w:rsidR="004825BA" w:rsidRPr="004C2657" w:rsidRDefault="004825BA" w:rsidP="004825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C2657">
        <w:rPr>
          <w:rFonts w:ascii="Arial" w:hAnsi="Arial" w:cs="Arial"/>
          <w:lang w:val="bg-BG"/>
        </w:rPr>
        <w:t xml:space="preserve">Системите, които не притежават възможност за автоматична синхронизация (напр. с-мата за контрол на достъпа, видеонаблюдение, пожароизвестяване и т.н.) се синхронизират ръчно от Системния администратор, поне веднъж </w:t>
      </w:r>
      <w:r w:rsidR="00AA0DCD" w:rsidRPr="004C2657">
        <w:rPr>
          <w:rFonts w:ascii="Arial" w:hAnsi="Arial" w:cs="Arial"/>
          <w:lang w:val="bg-BG"/>
        </w:rPr>
        <w:t xml:space="preserve">на три </w:t>
      </w:r>
      <w:r w:rsidRPr="004C2657">
        <w:rPr>
          <w:rFonts w:ascii="Arial" w:hAnsi="Arial" w:cs="Arial"/>
          <w:lang w:val="bg-BG"/>
        </w:rPr>
        <w:t>месе</w:t>
      </w:r>
      <w:r w:rsidR="00AA0DCD" w:rsidRPr="00AA0DCD">
        <w:rPr>
          <w:rFonts w:ascii="Arial" w:hAnsi="Arial" w:cs="Arial"/>
          <w:lang w:val="bg-BG"/>
        </w:rPr>
        <w:t>ца</w:t>
      </w:r>
      <w:r w:rsidR="00AA0DCD">
        <w:rPr>
          <w:rFonts w:ascii="Arial" w:hAnsi="Arial" w:cs="Arial"/>
          <w:lang w:val="bg-BG"/>
        </w:rPr>
        <w:t xml:space="preserve"> или при установяване на разсинхронизация  и по-често по усмотрение на СА</w:t>
      </w:r>
      <w:r w:rsidRPr="004C2657">
        <w:rPr>
          <w:rFonts w:ascii="Arial" w:hAnsi="Arial" w:cs="Arial"/>
          <w:lang w:val="bg-BG"/>
        </w:rPr>
        <w:t>, което се отразява в дневника на Системния администратор.</w:t>
      </w:r>
    </w:p>
    <w:p w14:paraId="37535B17" w14:textId="77777777" w:rsidR="004825BA" w:rsidRPr="004C2657" w:rsidRDefault="004825BA" w:rsidP="004825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C2657">
        <w:rPr>
          <w:rFonts w:ascii="Arial" w:hAnsi="Arial" w:cs="Arial"/>
          <w:lang w:val="bg-BG"/>
        </w:rPr>
        <w:t>На ръчна синхронизация подлежат следните системи:</w:t>
      </w:r>
    </w:p>
    <w:p w14:paraId="09035CDB" w14:textId="5D735C2E" w:rsidR="004825BA" w:rsidRPr="004C2657" w:rsidRDefault="004825BA" w:rsidP="004C2657">
      <w:pPr>
        <w:pStyle w:val="ListParagraph"/>
        <w:numPr>
          <w:ilvl w:val="0"/>
          <w:numId w:val="80"/>
        </w:numPr>
        <w:spacing w:after="0" w:line="240" w:lineRule="auto"/>
        <w:ind w:left="1843" w:firstLine="425"/>
      </w:pPr>
      <w:r w:rsidRPr="004C2657">
        <w:lastRenderedPageBreak/>
        <w:t>Системата за пожароизвестяване на сградата - подлежи само на проверка, тъй като се поддържа от външна организация, при наличие на разминаване се прави уведомление</w:t>
      </w:r>
    </w:p>
    <w:p w14:paraId="610DFD9F" w14:textId="2DA428E7" w:rsidR="004825BA" w:rsidRPr="006D144D" w:rsidRDefault="004825BA" w:rsidP="004C2657">
      <w:pPr>
        <w:pStyle w:val="ListParagraph"/>
        <w:numPr>
          <w:ilvl w:val="0"/>
          <w:numId w:val="80"/>
        </w:numPr>
        <w:spacing w:after="0" w:line="240" w:lineRule="auto"/>
        <w:ind w:left="1843" w:firstLine="425"/>
      </w:pPr>
      <w:r w:rsidRPr="004C2657">
        <w:t>други системи, идентифицирани и подлежащи на синхронизиране</w:t>
      </w:r>
    </w:p>
    <w:p w14:paraId="35A6EF93" w14:textId="77777777" w:rsidR="004825BA" w:rsidRPr="004C2657" w:rsidRDefault="004825BA" w:rsidP="004825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C2657">
        <w:rPr>
          <w:rFonts w:ascii="Arial" w:hAnsi="Arial" w:cs="Arial"/>
          <w:lang w:val="bg-BG"/>
        </w:rPr>
        <w:t>Отговорност за прилагането на синхронизацията носи Системният администратор.</w:t>
      </w:r>
    </w:p>
    <w:p w14:paraId="60419AEA" w14:textId="77777777" w:rsidR="004825BA" w:rsidRDefault="004825BA" w:rsidP="004825BA">
      <w:pPr>
        <w:pStyle w:val="ListParagraph"/>
        <w:numPr>
          <w:ilvl w:val="0"/>
          <w:numId w:val="0"/>
        </w:numPr>
        <w:spacing w:after="0" w:line="240" w:lineRule="auto"/>
        <w:ind w:left="1418"/>
      </w:pPr>
    </w:p>
    <w:p w14:paraId="3A57DEFE" w14:textId="77777777" w:rsidR="00FF25C4" w:rsidRDefault="00FF25C4" w:rsidP="004825BA">
      <w:pPr>
        <w:pStyle w:val="ListParagraph"/>
        <w:numPr>
          <w:ilvl w:val="0"/>
          <w:numId w:val="0"/>
        </w:numPr>
        <w:spacing w:after="0" w:line="240" w:lineRule="auto"/>
        <w:ind w:left="1418"/>
      </w:pPr>
    </w:p>
    <w:p w14:paraId="45C772CB" w14:textId="77777777" w:rsidR="00FF25C4" w:rsidRPr="004825BA" w:rsidRDefault="00FF25C4" w:rsidP="004825BA">
      <w:pPr>
        <w:pStyle w:val="ListParagraph"/>
        <w:numPr>
          <w:ilvl w:val="0"/>
          <w:numId w:val="0"/>
        </w:numPr>
        <w:spacing w:after="0" w:line="240" w:lineRule="auto"/>
        <w:ind w:left="1418"/>
      </w:pPr>
    </w:p>
    <w:p w14:paraId="4FE0EBE8" w14:textId="1A183A89" w:rsidR="004825BA" w:rsidRPr="004C2657" w:rsidRDefault="00FF25C4" w:rsidP="004C2657">
      <w:pPr>
        <w:pStyle w:val="ListParagraph"/>
        <w:spacing w:after="0" w:line="240" w:lineRule="auto"/>
        <w:ind w:left="567" w:firstLine="284"/>
        <w:rPr>
          <w:b/>
          <w:smallCaps/>
        </w:rPr>
      </w:pPr>
      <w:r w:rsidRPr="00FF25C4">
        <w:rPr>
          <w:b/>
          <w:smallCaps/>
        </w:rPr>
        <w:t>Одитиране на сървърни системи</w:t>
      </w:r>
    </w:p>
    <w:p w14:paraId="59524FAD" w14:textId="77777777" w:rsidR="00FF25C4" w:rsidRDefault="00FF25C4" w:rsidP="004825BA">
      <w:pPr>
        <w:pStyle w:val="BlockText"/>
        <w:numPr>
          <w:ilvl w:val="1"/>
          <w:numId w:val="70"/>
        </w:numPr>
        <w:tabs>
          <w:tab w:val="left" w:pos="720"/>
        </w:tabs>
        <w:ind w:left="1418" w:right="0"/>
        <w:rPr>
          <w:rFonts w:ascii="Arial" w:hAnsi="Arial" w:cs="Arial"/>
          <w:sz w:val="22"/>
          <w:szCs w:val="22"/>
        </w:rPr>
      </w:pPr>
    </w:p>
    <w:p w14:paraId="02C70883" w14:textId="3E5D4715" w:rsidR="004825BA" w:rsidRPr="004825BA" w:rsidRDefault="004825BA" w:rsidP="004825BA">
      <w:pPr>
        <w:pStyle w:val="BlockText"/>
        <w:numPr>
          <w:ilvl w:val="1"/>
          <w:numId w:val="70"/>
        </w:numPr>
        <w:tabs>
          <w:tab w:val="left" w:pos="720"/>
        </w:tabs>
        <w:ind w:left="1418" w:right="0"/>
        <w:rPr>
          <w:rFonts w:ascii="Arial" w:hAnsi="Arial" w:cs="Arial"/>
          <w:sz w:val="22"/>
          <w:szCs w:val="22"/>
        </w:rPr>
      </w:pPr>
      <w:r w:rsidRPr="004825BA">
        <w:rPr>
          <w:rFonts w:ascii="Arial" w:hAnsi="Arial" w:cs="Arial"/>
          <w:sz w:val="22"/>
          <w:szCs w:val="22"/>
        </w:rPr>
        <w:t xml:space="preserve">Одити се извършват регулярно от оторизирани лица в </w:t>
      </w:r>
      <w:r w:rsidR="005A3C3C">
        <w:rPr>
          <w:rFonts w:ascii="Arial" w:hAnsi="Arial" w:cs="Arial"/>
          <w:sz w:val="22"/>
          <w:szCs w:val="22"/>
        </w:rPr>
        <w:t>„С-ТРЪСТ ГРУП“ ЕООД</w:t>
      </w:r>
      <w:r w:rsidRPr="004825BA">
        <w:rPr>
          <w:rFonts w:ascii="Arial" w:hAnsi="Arial" w:cs="Arial"/>
          <w:sz w:val="22"/>
          <w:szCs w:val="22"/>
        </w:rPr>
        <w:t>.</w:t>
      </w:r>
    </w:p>
    <w:p w14:paraId="289E4C47" w14:textId="77777777" w:rsidR="004825BA" w:rsidRPr="004825BA" w:rsidRDefault="004825BA" w:rsidP="004825BA">
      <w:pPr>
        <w:pStyle w:val="BlockText"/>
        <w:numPr>
          <w:ilvl w:val="1"/>
          <w:numId w:val="70"/>
        </w:numPr>
        <w:tabs>
          <w:tab w:val="left" w:pos="720"/>
        </w:tabs>
        <w:ind w:left="1418" w:right="0"/>
        <w:rPr>
          <w:rFonts w:ascii="Arial" w:hAnsi="Arial" w:cs="Arial"/>
          <w:sz w:val="22"/>
          <w:szCs w:val="22"/>
        </w:rPr>
      </w:pPr>
      <w:r w:rsidRPr="004825BA">
        <w:rPr>
          <w:rFonts w:ascii="Arial" w:hAnsi="Arial" w:cs="Arial"/>
          <w:sz w:val="22"/>
          <w:szCs w:val="22"/>
        </w:rPr>
        <w:t>Одитите се управляват от вътрешна одиторска група.</w:t>
      </w:r>
    </w:p>
    <w:p w14:paraId="5BE10C98" w14:textId="77777777" w:rsidR="004825BA" w:rsidRPr="003A5BF9" w:rsidRDefault="004825BA" w:rsidP="004825BA">
      <w:pPr>
        <w:pStyle w:val="BlockText"/>
        <w:ind w:left="1418" w:right="0"/>
        <w:rPr>
          <w:rFonts w:ascii="Arial" w:hAnsi="Arial" w:cs="Arial"/>
          <w:sz w:val="22"/>
          <w:szCs w:val="22"/>
          <w:lang w:val="ru-RU"/>
        </w:rPr>
      </w:pPr>
      <w:r w:rsidRPr="004825BA">
        <w:rPr>
          <w:rFonts w:ascii="Arial" w:hAnsi="Arial" w:cs="Arial"/>
          <w:sz w:val="22"/>
          <w:szCs w:val="22"/>
        </w:rPr>
        <w:t>Вземат се всички мерки, одитите да не причиняват прекъсвания или сривове в нормалното функциониране на оборудването.</w:t>
      </w:r>
    </w:p>
    <w:p w14:paraId="63AD1B07" w14:textId="6549F4FC" w:rsidR="004825BA" w:rsidRPr="004C2657" w:rsidRDefault="004825BA" w:rsidP="004825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C2657">
        <w:rPr>
          <w:rFonts w:ascii="Arial" w:hAnsi="Arial" w:cs="Arial"/>
          <w:lang w:val="bg-BG"/>
        </w:rPr>
        <w:t>Извършване на профилактика на сървърите, мрежовото оборудване и UPS-ите съгласно работна инструкция RI 05-01- Профилактика на сървъри, активно мрежово оборудване и UPS.</w:t>
      </w:r>
    </w:p>
    <w:p w14:paraId="02F2C665" w14:textId="77777777" w:rsidR="004825BA" w:rsidRDefault="004825BA" w:rsidP="004825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7D4BFA1E" w14:textId="77777777" w:rsidR="00FF25C4" w:rsidRDefault="00FF25C4" w:rsidP="004825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581283AC" w14:textId="77777777" w:rsidR="00FF25C4" w:rsidRPr="004C2657" w:rsidRDefault="00FF25C4" w:rsidP="004825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36B1C4EB" w14:textId="0E2EF41E" w:rsidR="004825BA" w:rsidRPr="004C2657" w:rsidRDefault="00FF25C4" w:rsidP="004C2657">
      <w:pPr>
        <w:pStyle w:val="ListParagraph"/>
        <w:spacing w:after="0" w:line="240" w:lineRule="auto"/>
        <w:ind w:left="567" w:firstLine="284"/>
        <w:rPr>
          <w:b/>
          <w:smallCaps/>
        </w:rPr>
      </w:pPr>
      <w:r w:rsidRPr="00FF25C4">
        <w:rPr>
          <w:b/>
          <w:smallCaps/>
        </w:rPr>
        <w:t>Ограничения при инсталиране на софтуер</w:t>
      </w:r>
    </w:p>
    <w:p w14:paraId="0F8BB283" w14:textId="77777777" w:rsidR="00FF25C4" w:rsidRDefault="00FF25C4" w:rsidP="004825BA">
      <w:pPr>
        <w:pStyle w:val="BlockText"/>
        <w:numPr>
          <w:ilvl w:val="1"/>
          <w:numId w:val="70"/>
        </w:numPr>
        <w:tabs>
          <w:tab w:val="left" w:pos="720"/>
        </w:tabs>
        <w:ind w:left="1418" w:right="0"/>
        <w:rPr>
          <w:rFonts w:ascii="Arial" w:hAnsi="Arial" w:cs="Arial"/>
          <w:sz w:val="22"/>
          <w:szCs w:val="22"/>
        </w:rPr>
      </w:pPr>
    </w:p>
    <w:p w14:paraId="5CDC3600" w14:textId="1B6226EF" w:rsidR="004825BA" w:rsidRPr="004825BA" w:rsidRDefault="004825BA" w:rsidP="004825BA">
      <w:pPr>
        <w:pStyle w:val="BlockText"/>
        <w:numPr>
          <w:ilvl w:val="1"/>
          <w:numId w:val="70"/>
        </w:numPr>
        <w:tabs>
          <w:tab w:val="left" w:pos="720"/>
        </w:tabs>
        <w:ind w:left="1418" w:right="0"/>
        <w:rPr>
          <w:rFonts w:ascii="Arial" w:hAnsi="Arial" w:cs="Arial"/>
          <w:sz w:val="22"/>
          <w:szCs w:val="22"/>
        </w:rPr>
      </w:pPr>
      <w:r w:rsidRPr="004825BA">
        <w:rPr>
          <w:rFonts w:ascii="Arial" w:hAnsi="Arial" w:cs="Arial"/>
          <w:sz w:val="22"/>
          <w:szCs w:val="22"/>
        </w:rPr>
        <w:t xml:space="preserve">Стандартните потребителски профили </w:t>
      </w:r>
      <w:r w:rsidRPr="004C2657">
        <w:rPr>
          <w:rFonts w:ascii="Arial" w:hAnsi="Arial" w:cs="Arial"/>
          <w:sz w:val="22"/>
          <w:szCs w:val="22"/>
        </w:rPr>
        <w:t>позволяват самостоятелна инсталация на софтуер</w:t>
      </w:r>
      <w:r w:rsidR="00AA0DCD" w:rsidRPr="003A5BF9">
        <w:rPr>
          <w:rFonts w:ascii="Arial" w:hAnsi="Arial" w:cs="Arial"/>
          <w:sz w:val="22"/>
          <w:szCs w:val="22"/>
          <w:lang w:val="ru-RU"/>
        </w:rPr>
        <w:t xml:space="preserve"> (</w:t>
      </w:r>
      <w:r w:rsidR="00AA0DCD">
        <w:rPr>
          <w:rFonts w:ascii="Arial" w:hAnsi="Arial" w:cs="Arial"/>
          <w:sz w:val="22"/>
          <w:szCs w:val="22"/>
        </w:rPr>
        <w:t>имайки в предвид, че всички служители притежават необходимата компетенция, която прилагат и в изпълнението на ежедневните си служебни задължения)</w:t>
      </w:r>
      <w:r w:rsidRPr="004825BA">
        <w:rPr>
          <w:rFonts w:ascii="Arial" w:hAnsi="Arial" w:cs="Arial"/>
          <w:sz w:val="22"/>
          <w:szCs w:val="22"/>
        </w:rPr>
        <w:t xml:space="preserve">. Инсталацията му се извършва от </w:t>
      </w:r>
      <w:r w:rsidR="00AA0DCD">
        <w:rPr>
          <w:rFonts w:ascii="Arial" w:hAnsi="Arial" w:cs="Arial"/>
          <w:sz w:val="22"/>
          <w:szCs w:val="22"/>
        </w:rPr>
        <w:t xml:space="preserve">съответният служител, притежател на актива или от </w:t>
      </w:r>
      <w:r w:rsidRPr="004825BA">
        <w:rPr>
          <w:rFonts w:ascii="Arial" w:hAnsi="Arial" w:cs="Arial"/>
          <w:sz w:val="22"/>
          <w:szCs w:val="22"/>
        </w:rPr>
        <w:t>Системния Администратор по заявка</w:t>
      </w:r>
      <w:r w:rsidR="00AA0DCD">
        <w:rPr>
          <w:rFonts w:ascii="Arial" w:hAnsi="Arial" w:cs="Arial"/>
          <w:sz w:val="22"/>
          <w:szCs w:val="22"/>
        </w:rPr>
        <w:t>, при спазване на лиценз</w:t>
      </w:r>
      <w:r w:rsidR="0024477E">
        <w:rPr>
          <w:rFonts w:ascii="Arial" w:hAnsi="Arial" w:cs="Arial"/>
          <w:sz w:val="22"/>
          <w:szCs w:val="22"/>
        </w:rPr>
        <w:t>н</w:t>
      </w:r>
      <w:r w:rsidR="00AA0DCD">
        <w:rPr>
          <w:rFonts w:ascii="Arial" w:hAnsi="Arial" w:cs="Arial"/>
          <w:sz w:val="22"/>
          <w:szCs w:val="22"/>
        </w:rPr>
        <w:t>ите права на доставчиците на софтуер и на добрите практики</w:t>
      </w:r>
      <w:r w:rsidRPr="004825BA">
        <w:rPr>
          <w:rFonts w:ascii="Arial" w:hAnsi="Arial" w:cs="Arial"/>
          <w:sz w:val="22"/>
          <w:szCs w:val="22"/>
        </w:rPr>
        <w:t xml:space="preserve">. </w:t>
      </w:r>
      <w:r w:rsidR="00AA0DCD">
        <w:rPr>
          <w:rFonts w:ascii="Arial" w:hAnsi="Arial" w:cs="Arial"/>
          <w:sz w:val="22"/>
          <w:szCs w:val="22"/>
        </w:rPr>
        <w:t xml:space="preserve">Спазването на правилата се проверява по време на Вътрешния одит. При наличие на нарушения на политиките и процедурите на </w:t>
      </w:r>
      <w:r w:rsidR="005A3C3C">
        <w:rPr>
          <w:rFonts w:ascii="Arial" w:hAnsi="Arial" w:cs="Arial"/>
          <w:sz w:val="22"/>
          <w:szCs w:val="22"/>
        </w:rPr>
        <w:t>„С-ТРЪСТ ГРУП“ ЕООД</w:t>
      </w:r>
      <w:r w:rsidR="00AA0DCD">
        <w:rPr>
          <w:rFonts w:ascii="Arial" w:hAnsi="Arial" w:cs="Arial"/>
          <w:sz w:val="22"/>
          <w:szCs w:val="22"/>
        </w:rPr>
        <w:t xml:space="preserve">, ръководството може да реши да отнеме тази привилегия на даден служител, при което инсталирането и модификацията на софтуера ще се извършва само от СА. </w:t>
      </w:r>
      <w:r w:rsidRPr="004825BA">
        <w:rPr>
          <w:rFonts w:ascii="Arial" w:hAnsi="Arial" w:cs="Arial"/>
          <w:sz w:val="22"/>
          <w:szCs w:val="22"/>
        </w:rPr>
        <w:t xml:space="preserve">Инсталирането </w:t>
      </w:r>
      <w:r w:rsidR="00AA0DCD">
        <w:rPr>
          <w:rFonts w:ascii="Arial" w:hAnsi="Arial" w:cs="Arial"/>
          <w:sz w:val="22"/>
          <w:szCs w:val="22"/>
        </w:rPr>
        <w:t>на</w:t>
      </w:r>
      <w:r w:rsidRPr="004825BA">
        <w:rPr>
          <w:rFonts w:ascii="Arial" w:hAnsi="Arial" w:cs="Arial"/>
          <w:sz w:val="22"/>
          <w:szCs w:val="22"/>
        </w:rPr>
        <w:t xml:space="preserve"> </w:t>
      </w:r>
      <w:r w:rsidR="00AA0DCD">
        <w:rPr>
          <w:rFonts w:ascii="Arial" w:hAnsi="Arial" w:cs="Arial"/>
          <w:sz w:val="22"/>
          <w:szCs w:val="22"/>
          <w:lang w:val="en-US"/>
        </w:rPr>
        <w:t>L</w:t>
      </w:r>
      <w:r w:rsidRPr="004825BA">
        <w:rPr>
          <w:rFonts w:ascii="Arial" w:hAnsi="Arial" w:cs="Arial"/>
          <w:sz w:val="22"/>
          <w:szCs w:val="22"/>
          <w:lang w:val="en-US"/>
        </w:rPr>
        <w:t>inux</w:t>
      </w:r>
      <w:r w:rsidRPr="003A5BF9">
        <w:rPr>
          <w:rFonts w:ascii="Arial" w:hAnsi="Arial" w:cs="Arial"/>
          <w:sz w:val="22"/>
          <w:szCs w:val="22"/>
          <w:lang w:val="ru-RU"/>
        </w:rPr>
        <w:t xml:space="preserve"> </w:t>
      </w:r>
      <w:r w:rsidRPr="004825BA">
        <w:rPr>
          <w:rFonts w:ascii="Arial" w:hAnsi="Arial" w:cs="Arial"/>
          <w:sz w:val="22"/>
          <w:szCs w:val="22"/>
        </w:rPr>
        <w:t xml:space="preserve">и </w:t>
      </w:r>
      <w:r w:rsidRPr="004825BA">
        <w:rPr>
          <w:rFonts w:ascii="Arial" w:hAnsi="Arial" w:cs="Arial"/>
          <w:sz w:val="22"/>
          <w:szCs w:val="22"/>
          <w:lang w:val="en-US"/>
        </w:rPr>
        <w:t>VMWare</w:t>
      </w:r>
      <w:r w:rsidRPr="003A5BF9">
        <w:rPr>
          <w:rFonts w:ascii="Arial" w:hAnsi="Arial" w:cs="Arial"/>
          <w:sz w:val="22"/>
          <w:szCs w:val="22"/>
          <w:lang w:val="ru-RU"/>
        </w:rPr>
        <w:t xml:space="preserve"> </w:t>
      </w:r>
      <w:r w:rsidRPr="004825BA">
        <w:rPr>
          <w:rFonts w:ascii="Arial" w:hAnsi="Arial" w:cs="Arial"/>
          <w:sz w:val="22"/>
          <w:szCs w:val="22"/>
        </w:rPr>
        <w:t>машините, и всички останали работещи системи се извършва само от Системния Администратор по предварителен план.</w:t>
      </w:r>
    </w:p>
    <w:p w14:paraId="07108B8D" w14:textId="77777777" w:rsidR="004825BA" w:rsidRDefault="004825BA" w:rsidP="004825BA">
      <w:pPr>
        <w:pStyle w:val="BlockText"/>
        <w:ind w:left="1418" w:right="0"/>
        <w:rPr>
          <w:rFonts w:ascii="Arial" w:hAnsi="Arial" w:cs="Arial"/>
          <w:sz w:val="22"/>
          <w:szCs w:val="22"/>
        </w:rPr>
      </w:pPr>
    </w:p>
    <w:p w14:paraId="303853EB" w14:textId="77777777" w:rsidR="00FF25C4" w:rsidRDefault="00FF25C4" w:rsidP="004825BA">
      <w:pPr>
        <w:pStyle w:val="BlockText"/>
        <w:ind w:left="1418" w:right="0"/>
        <w:rPr>
          <w:rFonts w:ascii="Arial" w:hAnsi="Arial" w:cs="Arial"/>
          <w:sz w:val="22"/>
          <w:szCs w:val="22"/>
        </w:rPr>
      </w:pPr>
    </w:p>
    <w:p w14:paraId="7BF836B5" w14:textId="77777777" w:rsidR="00FF25C4" w:rsidRPr="004825BA" w:rsidRDefault="00FF25C4" w:rsidP="004825BA">
      <w:pPr>
        <w:pStyle w:val="BlockText"/>
        <w:ind w:left="1418" w:right="0"/>
        <w:rPr>
          <w:rFonts w:ascii="Arial" w:hAnsi="Arial" w:cs="Arial"/>
          <w:sz w:val="22"/>
          <w:szCs w:val="22"/>
        </w:rPr>
      </w:pPr>
    </w:p>
    <w:p w14:paraId="20C642C4" w14:textId="4C27DC39" w:rsidR="004825BA" w:rsidRPr="004C2657" w:rsidRDefault="00FF25C4" w:rsidP="004C2657">
      <w:pPr>
        <w:pStyle w:val="ListParagraph"/>
        <w:spacing w:after="0" w:line="240" w:lineRule="auto"/>
        <w:ind w:left="567" w:firstLine="284"/>
        <w:rPr>
          <w:b/>
          <w:smallCaps/>
        </w:rPr>
      </w:pPr>
      <w:r w:rsidRPr="00FF25C4">
        <w:rPr>
          <w:b/>
          <w:smallCaps/>
        </w:rPr>
        <w:t>Изпитване на системи и контрол на техническата  уязвимост</w:t>
      </w:r>
    </w:p>
    <w:p w14:paraId="3E56CD0E" w14:textId="77777777" w:rsidR="00FF25C4" w:rsidRDefault="00FF25C4" w:rsidP="004825BA">
      <w:pPr>
        <w:pStyle w:val="BlockText"/>
        <w:ind w:left="1418" w:right="0"/>
        <w:rPr>
          <w:rFonts w:ascii="Arial" w:hAnsi="Arial" w:cs="Arial"/>
          <w:sz w:val="22"/>
          <w:szCs w:val="22"/>
        </w:rPr>
      </w:pPr>
    </w:p>
    <w:p w14:paraId="70FC28ED" w14:textId="7C0A3BDB" w:rsidR="004825BA" w:rsidRPr="004825BA" w:rsidRDefault="004825BA" w:rsidP="004825BA">
      <w:pPr>
        <w:pStyle w:val="BlockText"/>
        <w:ind w:left="1418" w:right="0"/>
        <w:rPr>
          <w:rFonts w:ascii="Arial" w:hAnsi="Arial" w:cs="Arial"/>
          <w:sz w:val="22"/>
          <w:szCs w:val="22"/>
        </w:rPr>
      </w:pPr>
      <w:r w:rsidRPr="004825BA">
        <w:rPr>
          <w:rFonts w:ascii="Arial" w:hAnsi="Arial" w:cs="Arial"/>
          <w:sz w:val="22"/>
          <w:szCs w:val="22"/>
        </w:rPr>
        <w:t xml:space="preserve">Системният администратор извършва регулярен технически преглед на системите на </w:t>
      </w:r>
      <w:r w:rsidR="005A3C3C">
        <w:rPr>
          <w:rFonts w:ascii="Arial" w:hAnsi="Arial" w:cs="Arial"/>
        </w:rPr>
        <w:t>"С-ТРЪСТ ГРУП" ЕООД</w:t>
      </w:r>
      <w:r w:rsidR="005A3C3C" w:rsidRPr="004825BA">
        <w:rPr>
          <w:rFonts w:ascii="Arial" w:hAnsi="Arial" w:cs="Arial"/>
          <w:sz w:val="22"/>
          <w:szCs w:val="22"/>
        </w:rPr>
        <w:t xml:space="preserve"> </w:t>
      </w:r>
      <w:r w:rsidRPr="004825BA">
        <w:rPr>
          <w:rFonts w:ascii="Arial" w:hAnsi="Arial" w:cs="Arial"/>
          <w:sz w:val="22"/>
          <w:szCs w:val="22"/>
        </w:rPr>
        <w:t>за потенциални уязвимости на всеки 6 месеца;</w:t>
      </w:r>
    </w:p>
    <w:p w14:paraId="14BAF021" w14:textId="77777777" w:rsidR="004825BA" w:rsidRPr="004825BA" w:rsidRDefault="004825BA" w:rsidP="004C2657">
      <w:pPr>
        <w:pStyle w:val="ListParagraph"/>
        <w:widowControl w:val="0"/>
        <w:numPr>
          <w:ilvl w:val="0"/>
          <w:numId w:val="69"/>
        </w:numPr>
        <w:spacing w:after="0" w:line="240" w:lineRule="auto"/>
        <w:ind w:left="2268" w:hanging="283"/>
        <w:contextualSpacing/>
      </w:pPr>
      <w:r w:rsidRPr="004825BA">
        <w:t>Това включва сървърите, виртуалните сървъри, работните станции;</w:t>
      </w:r>
    </w:p>
    <w:p w14:paraId="55769E41" w14:textId="12CF3351" w:rsidR="008A5F1D" w:rsidRDefault="004825BA" w:rsidP="004C2657">
      <w:pPr>
        <w:pStyle w:val="ListParagraph"/>
        <w:widowControl w:val="0"/>
        <w:numPr>
          <w:ilvl w:val="0"/>
          <w:numId w:val="69"/>
        </w:numPr>
        <w:spacing w:after="0" w:line="240" w:lineRule="auto"/>
        <w:ind w:left="2268" w:hanging="283"/>
        <w:contextualSpacing/>
      </w:pPr>
      <w:r w:rsidRPr="004825BA">
        <w:t>Приоритет имат критичните системи (</w:t>
      </w:r>
      <w:r w:rsidR="00D16D06">
        <w:t>напр. Телефонната централа</w:t>
      </w:r>
      <w:r w:rsidRPr="004C2657">
        <w:t>, domain controller</w:t>
      </w:r>
      <w:r w:rsidRPr="004825BA">
        <w:t>), след това са работните станции</w:t>
      </w:r>
    </w:p>
    <w:p w14:paraId="629AE858" w14:textId="31F05FDA" w:rsidR="004825BA" w:rsidRPr="004825BA" w:rsidRDefault="004825BA" w:rsidP="004C2657">
      <w:pPr>
        <w:pStyle w:val="ListParagraph"/>
        <w:widowControl w:val="0"/>
        <w:numPr>
          <w:ilvl w:val="0"/>
          <w:numId w:val="0"/>
        </w:numPr>
        <w:spacing w:after="0" w:line="240" w:lineRule="auto"/>
        <w:ind w:left="2268"/>
        <w:contextualSpacing/>
      </w:pPr>
    </w:p>
    <w:p w14:paraId="6BD0674F" w14:textId="6D99F53A" w:rsidR="004825BA" w:rsidRDefault="004825BA" w:rsidP="004C2657">
      <w:pPr>
        <w:pStyle w:val="ListParagraph"/>
        <w:widowControl w:val="0"/>
        <w:numPr>
          <w:ilvl w:val="0"/>
          <w:numId w:val="69"/>
        </w:numPr>
        <w:spacing w:after="0" w:line="240" w:lineRule="auto"/>
        <w:ind w:left="2268" w:hanging="283"/>
        <w:contextualSpacing/>
      </w:pPr>
      <w:r w:rsidRPr="004825BA">
        <w:t xml:space="preserve">За технически уязвим се счита софтуер по-стар от </w:t>
      </w:r>
      <w:r w:rsidR="00D04BB9">
        <w:t>3</w:t>
      </w:r>
      <w:r w:rsidRPr="004825BA">
        <w:t xml:space="preserve"> години, освен ако естеството на софтуера не предполага чести промени или софтуерът е строго специализиран. Бързото морално остаряване на софтуера широко разпространявания и стандартизиран софтуер, се дължи на това, че в него активно се търсят уязвимости, а след определен срок (на практика около 1-1.5 години) тези уязвимости стават публични и лесно достъпни.</w:t>
      </w:r>
      <w:r w:rsidR="00133BEF">
        <w:t xml:space="preserve"> Изключения се допускат само с разрешение на ръководството.</w:t>
      </w:r>
    </w:p>
    <w:p w14:paraId="5B657E3C" w14:textId="77777777" w:rsidR="008A5F1D" w:rsidRPr="004825BA" w:rsidRDefault="008A5F1D" w:rsidP="004C2657">
      <w:pPr>
        <w:pStyle w:val="ListParagraph"/>
        <w:widowControl w:val="0"/>
        <w:numPr>
          <w:ilvl w:val="0"/>
          <w:numId w:val="0"/>
        </w:numPr>
        <w:spacing w:after="0" w:line="240" w:lineRule="auto"/>
        <w:ind w:left="2268"/>
        <w:contextualSpacing/>
      </w:pPr>
    </w:p>
    <w:p w14:paraId="35183EC1" w14:textId="77777777" w:rsidR="004825BA" w:rsidRDefault="004825BA" w:rsidP="004C2657">
      <w:pPr>
        <w:pStyle w:val="ListParagraph"/>
        <w:widowControl w:val="0"/>
        <w:numPr>
          <w:ilvl w:val="0"/>
          <w:numId w:val="69"/>
        </w:numPr>
        <w:spacing w:after="0" w:line="240" w:lineRule="auto"/>
        <w:ind w:left="2268" w:hanging="283"/>
        <w:contextualSpacing/>
      </w:pPr>
      <w:r w:rsidRPr="004825BA">
        <w:t>При установяване на техническа уязвимост в следствие на инцидент по ИС се вземат незабавни мерки по отстраняване или уязвимият ресурс се изключва. При последното трябва да се вземат мерки да не се изгубва одитна информация с цел последващ анализ на инцидента;</w:t>
      </w:r>
    </w:p>
    <w:p w14:paraId="2B00B6EE" w14:textId="77777777" w:rsidR="008A5F1D" w:rsidRPr="004825BA" w:rsidRDefault="008A5F1D" w:rsidP="004C2657">
      <w:pPr>
        <w:pStyle w:val="ListParagraph"/>
        <w:widowControl w:val="0"/>
        <w:numPr>
          <w:ilvl w:val="0"/>
          <w:numId w:val="0"/>
        </w:numPr>
        <w:spacing w:after="0" w:line="240" w:lineRule="auto"/>
        <w:ind w:left="2268"/>
        <w:contextualSpacing/>
      </w:pPr>
    </w:p>
    <w:p w14:paraId="7E2C5218" w14:textId="59112BD1" w:rsidR="004825BA" w:rsidRPr="004825BA" w:rsidRDefault="004825BA" w:rsidP="004C2657">
      <w:pPr>
        <w:pStyle w:val="ListParagraph"/>
        <w:widowControl w:val="0"/>
        <w:numPr>
          <w:ilvl w:val="0"/>
          <w:numId w:val="69"/>
        </w:numPr>
        <w:spacing w:after="0" w:line="240" w:lineRule="auto"/>
        <w:ind w:left="2268" w:hanging="283"/>
        <w:contextualSpacing/>
      </w:pPr>
      <w:r w:rsidRPr="004825BA">
        <w:t xml:space="preserve">Системният администратор следи утвърдените източници на информация (групи по интереси) за открити уязвимости в използваните от </w:t>
      </w:r>
      <w:r w:rsidR="005A3C3C">
        <w:t>"С-ТРЪСТ ГРУП" ЕООД</w:t>
      </w:r>
      <w:r w:rsidRPr="004825BA">
        <w:t xml:space="preserve"> системи и докладва своевременно на ръководството или </w:t>
      </w:r>
      <w:r w:rsidR="00241FE7">
        <w:t xml:space="preserve">ГИС </w:t>
      </w:r>
      <w:r w:rsidRPr="004825BA">
        <w:t>(Групата по ИС). Съответният орган планира мерки за отстраняване на уязвимостта във възможно най-кратки срокове и възлага дейностите на Системният администратор или собствениците на активи.</w:t>
      </w:r>
    </w:p>
    <w:p w14:paraId="5C493E7C" w14:textId="77777777" w:rsidR="004825BA" w:rsidRPr="004C2657" w:rsidRDefault="004825BA" w:rsidP="004825BA">
      <w:pPr>
        <w:widowControl w:val="0"/>
        <w:numPr>
          <w:ilvl w:val="2"/>
          <w:numId w:val="70"/>
        </w:numPr>
        <w:tabs>
          <w:tab w:val="left" w:pos="72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4C2657">
        <w:rPr>
          <w:rFonts w:ascii="Arial" w:hAnsi="Arial" w:cs="Arial"/>
          <w:lang w:val="bg-BG"/>
        </w:rPr>
        <w:t>Изпитването на информационните системи е в две фази:</w:t>
      </w:r>
    </w:p>
    <w:p w14:paraId="00EF07FF" w14:textId="77777777" w:rsidR="004825BA" w:rsidRPr="004825BA" w:rsidRDefault="004825BA" w:rsidP="004C2657">
      <w:pPr>
        <w:pStyle w:val="ListParagraph"/>
        <w:widowControl w:val="0"/>
        <w:numPr>
          <w:ilvl w:val="0"/>
          <w:numId w:val="69"/>
        </w:numPr>
        <w:spacing w:after="0" w:line="240" w:lineRule="auto"/>
        <w:ind w:left="1843" w:firstLine="425"/>
        <w:contextualSpacing/>
      </w:pPr>
      <w:r w:rsidRPr="004825BA">
        <w:t xml:space="preserve">Анализ на слабостите </w:t>
      </w:r>
    </w:p>
    <w:p w14:paraId="6D127928" w14:textId="77777777" w:rsidR="004825BA" w:rsidRPr="004825BA" w:rsidRDefault="004825BA" w:rsidP="004C2657">
      <w:pPr>
        <w:pStyle w:val="ListParagraph"/>
        <w:widowControl w:val="0"/>
        <w:numPr>
          <w:ilvl w:val="0"/>
          <w:numId w:val="69"/>
        </w:numPr>
        <w:spacing w:after="0" w:line="240" w:lineRule="auto"/>
        <w:ind w:left="1843" w:firstLine="425"/>
        <w:contextualSpacing/>
      </w:pPr>
      <w:r w:rsidRPr="004C2657">
        <w:t>Тестове за пробив (тип White Box)</w:t>
      </w:r>
    </w:p>
    <w:p w14:paraId="78BEE439" w14:textId="77777777" w:rsidR="004825BA" w:rsidRPr="00A61F55" w:rsidRDefault="004825BA" w:rsidP="004C2657">
      <w:pPr>
        <w:pStyle w:val="ListParagraph"/>
        <w:widowControl w:val="0"/>
        <w:numPr>
          <w:ilvl w:val="0"/>
          <w:numId w:val="69"/>
        </w:numPr>
        <w:spacing w:after="0" w:line="240" w:lineRule="auto"/>
        <w:ind w:left="1843" w:firstLine="425"/>
        <w:contextualSpacing/>
      </w:pPr>
      <w:r w:rsidRPr="004C2657">
        <w:t xml:space="preserve">При извършване на </w:t>
      </w:r>
      <w:r w:rsidRPr="00A61F55">
        <w:t>изпитанията</w:t>
      </w:r>
      <w:r w:rsidRPr="004C2657">
        <w:t xml:space="preserve"> се спазват следните правила:</w:t>
      </w:r>
    </w:p>
    <w:p w14:paraId="4E464B47" w14:textId="77777777" w:rsidR="004825BA" w:rsidRPr="004C2657" w:rsidRDefault="004825BA" w:rsidP="004C2657">
      <w:pPr>
        <w:pStyle w:val="ListParagraph"/>
        <w:widowControl w:val="0"/>
        <w:numPr>
          <w:ilvl w:val="0"/>
          <w:numId w:val="69"/>
        </w:numPr>
        <w:spacing w:after="0" w:line="240" w:lineRule="auto"/>
        <w:ind w:left="1843" w:firstLine="425"/>
        <w:contextualSpacing/>
      </w:pPr>
      <w:r w:rsidRPr="004C2657">
        <w:t>извършва се с подходящи софтуерни продукти с разрешение на ПСУ;</w:t>
      </w:r>
    </w:p>
    <w:p w14:paraId="79C2C445" w14:textId="77777777" w:rsidR="004825BA" w:rsidRPr="004C2657" w:rsidRDefault="004825BA" w:rsidP="004C2657">
      <w:pPr>
        <w:pStyle w:val="ListParagraph"/>
        <w:widowControl w:val="0"/>
        <w:numPr>
          <w:ilvl w:val="0"/>
          <w:numId w:val="69"/>
        </w:numPr>
        <w:spacing w:after="0" w:line="240" w:lineRule="auto"/>
        <w:ind w:left="1843" w:firstLine="425"/>
        <w:contextualSpacing/>
      </w:pPr>
      <w:r w:rsidRPr="004C2657">
        <w:t>обхватът и времетраенето са предварително съгласувани и потвърдени;</w:t>
      </w:r>
    </w:p>
    <w:p w14:paraId="3FF09755" w14:textId="77777777" w:rsidR="004825BA" w:rsidRPr="004C2657" w:rsidRDefault="004825BA" w:rsidP="004C2657">
      <w:pPr>
        <w:pStyle w:val="ListParagraph"/>
        <w:widowControl w:val="0"/>
        <w:numPr>
          <w:ilvl w:val="0"/>
          <w:numId w:val="69"/>
        </w:numPr>
        <w:spacing w:after="0" w:line="240" w:lineRule="auto"/>
        <w:ind w:left="1843" w:firstLine="425"/>
        <w:contextualSpacing/>
      </w:pPr>
      <w:r w:rsidRPr="004C2657">
        <w:t>при изпитването не се разрешава промяна на системите и информацията;</w:t>
      </w:r>
    </w:p>
    <w:p w14:paraId="0BEA72EC" w14:textId="77777777" w:rsidR="004825BA" w:rsidRPr="004C2657" w:rsidRDefault="004825BA" w:rsidP="004C2657">
      <w:pPr>
        <w:pStyle w:val="ListParagraph"/>
        <w:widowControl w:val="0"/>
        <w:numPr>
          <w:ilvl w:val="0"/>
          <w:numId w:val="69"/>
        </w:numPr>
        <w:spacing w:after="0" w:line="240" w:lineRule="auto"/>
        <w:ind w:left="1843" w:firstLine="425"/>
        <w:contextualSpacing/>
      </w:pPr>
      <w:r w:rsidRPr="004C2657">
        <w:t>водят се стриктни записи за проследимост на извършените действия;</w:t>
      </w:r>
    </w:p>
    <w:p w14:paraId="3C476F72" w14:textId="77777777" w:rsidR="004825BA" w:rsidRPr="004C2657" w:rsidRDefault="004825BA" w:rsidP="004C2657">
      <w:pPr>
        <w:pStyle w:val="ListParagraph"/>
        <w:widowControl w:val="0"/>
        <w:numPr>
          <w:ilvl w:val="0"/>
          <w:numId w:val="69"/>
        </w:numPr>
        <w:spacing w:after="0" w:line="240" w:lineRule="auto"/>
        <w:ind w:left="1843" w:firstLine="425"/>
        <w:contextualSpacing/>
      </w:pPr>
      <w:r w:rsidRPr="004C2657">
        <w:t>генерираните записи са конфиденциални и се съхраняват при ПСУ;</w:t>
      </w:r>
    </w:p>
    <w:p w14:paraId="1B8B4C99" w14:textId="77777777" w:rsidR="004825BA" w:rsidRPr="004825BA" w:rsidRDefault="004825BA" w:rsidP="004C2657">
      <w:pPr>
        <w:pStyle w:val="ListParagraph"/>
        <w:widowControl w:val="0"/>
        <w:numPr>
          <w:ilvl w:val="0"/>
          <w:numId w:val="69"/>
        </w:numPr>
        <w:spacing w:after="0" w:line="240" w:lineRule="auto"/>
        <w:ind w:left="1843" w:firstLine="425"/>
        <w:contextualSpacing/>
        <w:rPr>
          <w:rFonts w:eastAsia="PMingLiU"/>
          <w:lang w:eastAsia="zh-TW"/>
        </w:rPr>
      </w:pPr>
      <w:r w:rsidRPr="004C2657">
        <w:t>извършва се на принципа</w:t>
      </w:r>
      <w:r w:rsidRPr="004825BA">
        <w:rPr>
          <w:rFonts w:eastAsia="PMingLiU"/>
          <w:lang w:eastAsia="zh-TW"/>
        </w:rPr>
        <w:t xml:space="preserve"> компетентност, независимост, обективност.</w:t>
      </w:r>
    </w:p>
    <w:p w14:paraId="367CE49A" w14:textId="77777777" w:rsidR="004825BA" w:rsidRPr="003A5BF9" w:rsidRDefault="004825BA" w:rsidP="0031716E">
      <w:pPr>
        <w:spacing w:after="0" w:line="240" w:lineRule="auto"/>
        <w:rPr>
          <w:b/>
          <w:smallCaps/>
          <w:lang w:val="ru-RU"/>
        </w:rPr>
      </w:pPr>
    </w:p>
    <w:p w14:paraId="2DA5219D" w14:textId="77777777" w:rsidR="002C220F" w:rsidRDefault="002C220F" w:rsidP="0031716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2C220F">
        <w:rPr>
          <w:b/>
          <w:bCs/>
        </w:rPr>
        <w:t>ОТГОВОРНОСТИ И ПЪЛНОМОЩИЯ</w:t>
      </w:r>
    </w:p>
    <w:p w14:paraId="3927B600" w14:textId="437DE15C" w:rsidR="00A6053A" w:rsidRPr="004C2657" w:rsidRDefault="00A6053A" w:rsidP="004825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СА отговаря за прилагането на настоящата политика.</w:t>
      </w:r>
    </w:p>
    <w:p w14:paraId="7BA7528A" w14:textId="5D58F8EA" w:rsidR="00F043BD" w:rsidRPr="003A5BF9" w:rsidRDefault="003A5BF9" w:rsidP="004825BA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  <w:r>
        <w:rPr>
          <w:rFonts w:ascii="Arial" w:hAnsi="Arial" w:cs="Arial"/>
          <w:lang w:val="bg-BG"/>
        </w:rPr>
        <w:t>ПСУ</w:t>
      </w:r>
      <w:r w:rsidR="00F043BD" w:rsidRPr="004C2657">
        <w:rPr>
          <w:rFonts w:ascii="Arial" w:hAnsi="Arial" w:cs="Arial"/>
          <w:lang w:val="bg-BG"/>
        </w:rPr>
        <w:t xml:space="preserve"> извършва контрол за спазване на правилата, описани в настоящата</w:t>
      </w:r>
      <w:r w:rsidR="00F043BD" w:rsidRPr="003A5BF9">
        <w:rPr>
          <w:rFonts w:ascii="Arial" w:hAnsi="Arial" w:cs="Arial"/>
          <w:lang w:val="ru-RU"/>
        </w:rPr>
        <w:t xml:space="preserve"> </w:t>
      </w:r>
      <w:r w:rsidR="000A38CB">
        <w:rPr>
          <w:rFonts w:ascii="Arial" w:hAnsi="Arial" w:cs="Arial"/>
          <w:lang w:val="bg-BG"/>
        </w:rPr>
        <w:t>политика</w:t>
      </w:r>
      <w:r w:rsidR="00F043BD" w:rsidRPr="003A5BF9">
        <w:rPr>
          <w:rFonts w:ascii="Arial" w:hAnsi="Arial" w:cs="Arial"/>
          <w:lang w:val="ru-RU"/>
        </w:rPr>
        <w:t xml:space="preserve">. </w:t>
      </w:r>
    </w:p>
    <w:p w14:paraId="089FAA15" w14:textId="314EFF7E" w:rsidR="00E266F0" w:rsidRPr="003A5BF9" w:rsidRDefault="00E266F0" w:rsidP="0031716E">
      <w:pPr>
        <w:pStyle w:val="ListParagraph"/>
        <w:numPr>
          <w:ilvl w:val="0"/>
          <w:numId w:val="0"/>
        </w:numPr>
        <w:tabs>
          <w:tab w:val="num" w:pos="720"/>
        </w:tabs>
        <w:spacing w:after="0" w:line="240" w:lineRule="auto"/>
        <w:ind w:left="1418"/>
        <w:rPr>
          <w:lang w:val="ru-RU"/>
        </w:rPr>
      </w:pPr>
    </w:p>
    <w:p w14:paraId="3212BB74" w14:textId="77777777" w:rsidR="002C220F" w:rsidRPr="002C220F" w:rsidRDefault="002C220F" w:rsidP="0031716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2C220F">
        <w:rPr>
          <w:b/>
          <w:bCs/>
        </w:rPr>
        <w:t>ПОЗОВАВАНИЯ И СВЪРЗАНИ ДОКУМЕНТИ</w:t>
      </w:r>
    </w:p>
    <w:p w14:paraId="02C1B917" w14:textId="3C613B74" w:rsidR="0031716E" w:rsidRDefault="004825BA" w:rsidP="000043B1">
      <w:pPr>
        <w:spacing w:after="0" w:line="240" w:lineRule="auto"/>
        <w:ind w:left="1418"/>
        <w:rPr>
          <w:rFonts w:ascii="Arial" w:eastAsia="Times New Roman" w:hAnsi="Arial" w:cs="Arial"/>
          <w:lang w:val="bg-BG"/>
        </w:rPr>
      </w:pPr>
      <w:r w:rsidRPr="004825BA">
        <w:rPr>
          <w:rFonts w:ascii="Arial" w:eastAsia="Times New Roman" w:hAnsi="Arial" w:cs="Arial"/>
          <w:lang w:val="bg-BG"/>
        </w:rPr>
        <w:t xml:space="preserve">Системна документация  за наличните сървърни операционни системи (“Windows </w:t>
      </w:r>
      <w:r w:rsidRPr="004C2657">
        <w:rPr>
          <w:rFonts w:ascii="Arial" w:eastAsia="Times New Roman" w:hAnsi="Arial" w:cs="Arial"/>
        </w:rPr>
        <w:t>Baseline</w:t>
      </w:r>
      <w:r w:rsidRPr="003A5BF9">
        <w:rPr>
          <w:rFonts w:ascii="Arial" w:eastAsia="Times New Roman" w:hAnsi="Arial" w:cs="Arial"/>
          <w:lang w:val="ru-RU"/>
        </w:rPr>
        <w:t xml:space="preserve"> </w:t>
      </w:r>
      <w:r w:rsidRPr="004C2657">
        <w:rPr>
          <w:rFonts w:ascii="Arial" w:eastAsia="Times New Roman" w:hAnsi="Arial" w:cs="Arial"/>
        </w:rPr>
        <w:t>Configuration</w:t>
      </w:r>
      <w:r w:rsidRPr="003A5BF9">
        <w:rPr>
          <w:rFonts w:ascii="Arial" w:eastAsia="Times New Roman" w:hAnsi="Arial" w:cs="Arial"/>
          <w:lang w:val="ru-RU"/>
        </w:rPr>
        <w:t xml:space="preserve"> </w:t>
      </w:r>
      <w:r w:rsidRPr="004C2657">
        <w:rPr>
          <w:rFonts w:ascii="Arial" w:eastAsia="Times New Roman" w:hAnsi="Arial" w:cs="Arial"/>
        </w:rPr>
        <w:t>Standards</w:t>
      </w:r>
      <w:r w:rsidRPr="004825BA">
        <w:rPr>
          <w:rFonts w:ascii="Arial" w:eastAsia="Times New Roman" w:hAnsi="Arial" w:cs="Arial"/>
          <w:lang w:val="bg-BG"/>
        </w:rPr>
        <w:t>”).</w:t>
      </w:r>
    </w:p>
    <w:p w14:paraId="04677782" w14:textId="2011A8C1" w:rsidR="004825BA" w:rsidRPr="004C2657" w:rsidRDefault="004825BA" w:rsidP="000043B1">
      <w:pPr>
        <w:spacing w:after="0" w:line="240" w:lineRule="auto"/>
        <w:ind w:left="1418"/>
        <w:rPr>
          <w:rFonts w:ascii="Arial" w:hAnsi="Arial" w:cs="Arial"/>
          <w:lang w:val="bg-BG"/>
        </w:rPr>
      </w:pPr>
      <w:r w:rsidRPr="00860F1D">
        <w:rPr>
          <w:rFonts w:ascii="Arial" w:hAnsi="Arial" w:cs="Arial"/>
        </w:rPr>
        <w:t>RDI</w:t>
      </w:r>
      <w:r w:rsidRPr="003A5BF9">
        <w:rPr>
          <w:rFonts w:ascii="Arial" w:hAnsi="Arial" w:cs="Arial"/>
          <w:lang w:val="ru-RU"/>
        </w:rPr>
        <w:t xml:space="preserve"> 05-01 </w:t>
      </w:r>
      <w:r w:rsidR="00A6053A" w:rsidRPr="003A5BF9">
        <w:rPr>
          <w:rFonts w:ascii="Arial" w:hAnsi="Arial" w:cs="Arial"/>
          <w:lang w:val="ru-RU"/>
        </w:rPr>
        <w:tab/>
      </w:r>
      <w:r w:rsidRPr="004C2657">
        <w:rPr>
          <w:rFonts w:ascii="Arial" w:hAnsi="Arial" w:cs="Arial"/>
          <w:lang w:val="bg-BG"/>
        </w:rPr>
        <w:t>Дневник на администратора</w:t>
      </w:r>
    </w:p>
    <w:p w14:paraId="1060782B" w14:textId="6083BD51" w:rsidR="004825BA" w:rsidRPr="003A5BF9" w:rsidRDefault="004825BA" w:rsidP="000043B1">
      <w:pPr>
        <w:spacing w:after="0" w:line="240" w:lineRule="auto"/>
        <w:ind w:left="1418"/>
        <w:rPr>
          <w:rFonts w:ascii="Arial" w:hAnsi="Arial" w:cs="Arial"/>
          <w:lang w:val="ru-RU"/>
        </w:rPr>
      </w:pPr>
      <w:r w:rsidRPr="004C2657">
        <w:rPr>
          <w:rFonts w:ascii="Arial" w:hAnsi="Arial" w:cs="Arial"/>
          <w:lang w:val="bg-BG"/>
        </w:rPr>
        <w:t xml:space="preserve">RI 05-01    </w:t>
      </w:r>
      <w:r w:rsidR="00A6053A" w:rsidRPr="004C2657">
        <w:rPr>
          <w:rFonts w:ascii="Arial" w:hAnsi="Arial" w:cs="Arial"/>
          <w:lang w:val="bg-BG"/>
        </w:rPr>
        <w:tab/>
      </w:r>
      <w:r w:rsidRPr="004C2657">
        <w:rPr>
          <w:rFonts w:ascii="Arial" w:hAnsi="Arial" w:cs="Arial"/>
          <w:lang w:val="bg-BG"/>
        </w:rPr>
        <w:t>Профилактика на сървъри, активно мрежово оборудване</w:t>
      </w:r>
      <w:r w:rsidRPr="003A5BF9">
        <w:rPr>
          <w:rFonts w:ascii="Arial" w:hAnsi="Arial" w:cs="Arial"/>
          <w:lang w:val="ru-RU"/>
        </w:rPr>
        <w:t xml:space="preserve"> и </w:t>
      </w:r>
      <w:r w:rsidRPr="00F96172">
        <w:rPr>
          <w:rFonts w:ascii="Arial" w:hAnsi="Arial" w:cs="Arial"/>
        </w:rPr>
        <w:t>UPS</w:t>
      </w:r>
    </w:p>
    <w:p w14:paraId="39B8DF9E" w14:textId="77777777" w:rsidR="004825BA" w:rsidRDefault="004825BA" w:rsidP="0031716E">
      <w:pPr>
        <w:spacing w:after="0" w:line="240" w:lineRule="auto"/>
        <w:ind w:firstLine="1418"/>
        <w:rPr>
          <w:rFonts w:ascii="Arial" w:hAnsi="Arial" w:cs="Arial"/>
          <w:b/>
          <w:bCs/>
          <w:lang w:val="bg-BG"/>
        </w:rPr>
      </w:pPr>
    </w:p>
    <w:p w14:paraId="5CE64ACC" w14:textId="77777777" w:rsidR="0031716E" w:rsidRDefault="0031716E" w:rsidP="0031716E">
      <w:pPr>
        <w:spacing w:after="0" w:line="240" w:lineRule="auto"/>
        <w:ind w:firstLine="1418"/>
        <w:rPr>
          <w:rFonts w:ascii="Arial" w:hAnsi="Arial" w:cs="Arial"/>
          <w:b/>
          <w:bCs/>
          <w:lang w:val="bg-BG"/>
        </w:rPr>
      </w:pPr>
    </w:p>
    <w:p w14:paraId="09D04ABC" w14:textId="77777777" w:rsidR="0031716E" w:rsidRDefault="0031716E" w:rsidP="0031716E">
      <w:pPr>
        <w:spacing w:after="0" w:line="240" w:lineRule="auto"/>
        <w:ind w:firstLine="1418"/>
        <w:rPr>
          <w:rFonts w:ascii="Arial" w:hAnsi="Arial" w:cs="Arial"/>
          <w:b/>
          <w:bCs/>
          <w:lang w:val="bg-BG"/>
        </w:rPr>
      </w:pPr>
    </w:p>
    <w:p w14:paraId="7F3ECA10" w14:textId="77777777" w:rsidR="0031716E" w:rsidRPr="003A5BF9" w:rsidRDefault="0031716E" w:rsidP="001B2CFF">
      <w:pPr>
        <w:spacing w:after="0" w:line="240" w:lineRule="auto"/>
        <w:rPr>
          <w:rFonts w:ascii="Arial" w:hAnsi="Arial" w:cs="Arial"/>
          <w:b/>
          <w:bCs/>
          <w:lang w:val="ru-RU"/>
        </w:rPr>
      </w:pPr>
    </w:p>
    <w:sectPr w:rsidR="0031716E" w:rsidRPr="003A5BF9" w:rsidSect="00FD423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BE190DD" w14:textId="77777777" w:rsidR="00EA1450" w:rsidRDefault="00EA1450" w:rsidP="00B26FC3">
      <w:pPr>
        <w:spacing w:after="0" w:line="240" w:lineRule="auto"/>
      </w:pPr>
      <w:r>
        <w:separator/>
      </w:r>
    </w:p>
  </w:endnote>
  <w:endnote w:type="continuationSeparator" w:id="0">
    <w:p w14:paraId="6888EA99" w14:textId="77777777" w:rsidR="00EA1450" w:rsidRDefault="00EA1450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ok"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422FB47" w14:textId="77777777" w:rsidR="00E8034C" w:rsidRDefault="00E8034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795F87" w14:textId="77777777" w:rsidR="00FD423E" w:rsidRDefault="00FD423E">
    <w:pPr>
      <w:pStyle w:val="Footer"/>
    </w:pPr>
  </w:p>
  <w:p w14:paraId="44529542" w14:textId="77777777" w:rsidR="00FD423E" w:rsidRDefault="00FD423E">
    <w:pPr>
      <w:pStyle w:val="Footer"/>
    </w:pPr>
  </w:p>
  <w:p w14:paraId="2F34EF4D" w14:textId="77777777"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1411405" wp14:editId="48A9E7B2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w16se="http://schemas.microsoft.com/office/word/2015/wordml/symex">
          <w:pict>
            <v:rect w14:anchorId="08A6EFBF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7D6A65" w:rsidRPr="00336218" w14:paraId="248FBD44" w14:textId="77777777" w:rsidTr="001E77BF">
      <w:trPr>
        <w:jc w:val="center"/>
      </w:trPr>
      <w:tc>
        <w:tcPr>
          <w:tcW w:w="2970" w:type="dxa"/>
        </w:tcPr>
        <w:p w14:paraId="4ECCA05D" w14:textId="4281446E" w:rsidR="007D6A65" w:rsidRPr="00FD423E" w:rsidRDefault="007D6A65" w:rsidP="00794C46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>Версия № 2/</w:t>
          </w:r>
          <w:r w:rsidR="005A3C3C">
            <w:rPr>
              <w:sz w:val="18"/>
              <w:szCs w:val="18"/>
              <w:lang w:val="bg-BG"/>
            </w:rPr>
            <w:t xml:space="preserve">24.03.2022 </w:t>
          </w:r>
          <w:r>
            <w:rPr>
              <w:sz w:val="18"/>
              <w:szCs w:val="18"/>
              <w:lang w:val="bg-BG"/>
            </w:rPr>
            <w:t>г.</w:t>
          </w:r>
        </w:p>
      </w:tc>
      <w:tc>
        <w:tcPr>
          <w:tcW w:w="7095" w:type="dxa"/>
        </w:tcPr>
        <w:p w14:paraId="3DB359FB" w14:textId="464790CC" w:rsidR="007D6A65" w:rsidRPr="00336218" w:rsidRDefault="007D6A65" w:rsidP="00B04FA5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</w:t>
          </w:r>
          <w:r w:rsidR="005A3C3C">
            <w:rPr>
              <w:sz w:val="18"/>
              <w:szCs w:val="18"/>
              <w:lang w:val="bg-BG"/>
            </w:rPr>
            <w:t>Станимир Николов</w:t>
          </w:r>
          <w:r>
            <w:rPr>
              <w:sz w:val="18"/>
              <w:szCs w:val="18"/>
              <w:lang w:val="bg-BG"/>
            </w:rPr>
            <w:t>)</w:t>
          </w:r>
        </w:p>
      </w:tc>
    </w:tr>
  </w:tbl>
  <w:p w14:paraId="70162A19" w14:textId="77777777"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71C8F00" wp14:editId="3DA6C259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w16se="http://schemas.microsoft.com/office/word/2015/wordml/symex">
          <w:pict>
            <v:rect w14:anchorId="45BBCA08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17AB7E2" wp14:editId="1BED33FE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w16se="http://schemas.microsoft.com/office/word/2015/wordml/symex">
          <w:pict>
            <v:rect w14:anchorId="1A234B81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D95F1F0" w14:textId="77777777" w:rsidR="00EA1450" w:rsidRDefault="00EA1450" w:rsidP="00B26FC3">
      <w:pPr>
        <w:spacing w:after="0" w:line="240" w:lineRule="auto"/>
      </w:pPr>
      <w:r>
        <w:separator/>
      </w:r>
    </w:p>
  </w:footnote>
  <w:footnote w:type="continuationSeparator" w:id="0">
    <w:p w14:paraId="4ADB1D3C" w14:textId="77777777" w:rsidR="00EA1450" w:rsidRDefault="00EA1450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7B0B62" w14:textId="77777777" w:rsidR="00E8034C" w:rsidRDefault="00E8034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FCEC632" w14:textId="77777777" w:rsidR="00FD423E" w:rsidRPr="00A92252" w:rsidRDefault="008910C7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1DD847C8" wp14:editId="0D469675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A9625F0" w14:textId="77777777" w:rsidR="00D7150D" w:rsidRDefault="00D7150D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336218" w14:paraId="5099A3F9" w14:textId="77777777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3D3A1D63" w14:textId="19115793" w:rsidR="00FD423E" w:rsidRPr="00336218" w:rsidRDefault="00E8034C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  <w:bookmarkStart w:id="0" w:name="_GoBack"/>
          <w:bookmarkEnd w:id="0"/>
        </w:p>
      </w:tc>
      <w:tc>
        <w:tcPr>
          <w:tcW w:w="2772" w:type="pct"/>
          <w:vAlign w:val="center"/>
        </w:tcPr>
        <w:p w14:paraId="79863774" w14:textId="77777777" w:rsidR="00FD423E" w:rsidRPr="0041072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3A5BF9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2D0A4AD6" w14:textId="44D80F39" w:rsidR="002C220F" w:rsidRPr="0031716E" w:rsidRDefault="00F043BD" w:rsidP="002C220F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>
            <w:rPr>
              <w:rFonts w:ascii="Arial" w:hAnsi="Arial" w:cs="Arial"/>
            </w:rPr>
            <w:t xml:space="preserve">PIS </w:t>
          </w:r>
          <w:r w:rsidR="004825BA">
            <w:rPr>
              <w:rFonts w:ascii="Arial" w:hAnsi="Arial" w:cs="Arial"/>
            </w:rPr>
            <w:t>05</w:t>
          </w:r>
        </w:p>
        <w:p w14:paraId="7EE5CA95" w14:textId="0D7B0EFC" w:rsidR="00FD423E" w:rsidRPr="00336218" w:rsidRDefault="007D6A65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Вътреш</w:t>
          </w:r>
          <w:r w:rsidR="00FD423E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336218" w14:paraId="61F8E018" w14:textId="77777777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14:paraId="31346C63" w14:textId="77777777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432EDF24" w14:textId="114C49FF" w:rsidR="00FD423E" w:rsidRPr="00132C52" w:rsidRDefault="004825BA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</w:rPr>
          </w:pPr>
          <w:r>
            <w:rPr>
              <w:rFonts w:ascii="Arial" w:hAnsi="Arial" w:cs="Arial"/>
              <w:color w:val="0070C0"/>
              <w:sz w:val="20"/>
              <w:szCs w:val="20"/>
              <w:lang w:val="bg-BG"/>
            </w:rPr>
            <w:t>СИГУРНОСТ НА СЪРВЪРИТЕ</w:t>
          </w:r>
        </w:p>
      </w:tc>
      <w:tc>
        <w:tcPr>
          <w:tcW w:w="1191" w:type="pct"/>
          <w:vAlign w:val="center"/>
        </w:tcPr>
        <w:p w14:paraId="7833455C" w14:textId="7098A82F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336218">
            <w:rPr>
              <w:rFonts w:ascii="Arial" w:hAnsi="Arial" w:cs="Arial"/>
            </w:rPr>
            <w:t xml:space="preserve">Стр.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E8034C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E8034C">
            <w:rPr>
              <w:rFonts w:ascii="Arial" w:hAnsi="Arial" w:cs="Arial"/>
              <w:noProof/>
            </w:rPr>
            <w:t>4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23B9D45C" w14:textId="77777777" w:rsidR="00FD423E" w:rsidRDefault="00FD423E" w:rsidP="00FD423E">
    <w:pPr>
      <w:pStyle w:val="Header"/>
      <w:tabs>
        <w:tab w:val="left" w:pos="426"/>
      </w:tabs>
      <w:ind w:left="-720" w:right="-43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649CBEC" w14:textId="77777777" w:rsidR="00FD423E" w:rsidRPr="007D6A65" w:rsidRDefault="008910C7" w:rsidP="00FD423E">
    <w:pPr>
      <w:pStyle w:val="Header"/>
      <w:ind w:left="-720" w:right="-432"/>
      <w:rPr>
        <w:noProof/>
        <w:lang w:val="bg-BG"/>
      </w:rPr>
    </w:pPr>
    <w:r w:rsidRPr="007D6A65">
      <w:rPr>
        <w:noProof/>
        <w:lang w:val="bg-BG" w:eastAsia="bg-BG"/>
      </w:rPr>
      <w:drawing>
        <wp:inline distT="0" distB="0" distL="0" distR="0" wp14:anchorId="392A7660" wp14:editId="2D0C0B21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820CA4A" w14:textId="77777777" w:rsidR="00D7150D" w:rsidRPr="007D6A65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7D6A65" w14:paraId="2F7291CC" w14:textId="77777777" w:rsidTr="007E3727">
      <w:trPr>
        <w:trHeight w:val="800"/>
      </w:trPr>
      <w:tc>
        <w:tcPr>
          <w:tcW w:w="1037" w:type="pct"/>
          <w:vMerge w:val="restart"/>
          <w:vAlign w:val="center"/>
        </w:tcPr>
        <w:p w14:paraId="7CFD6381" w14:textId="05DBBA43" w:rsidR="00FD423E" w:rsidRPr="007D6A65" w:rsidRDefault="005A3C3C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14:paraId="1FDF37EA" w14:textId="77777777" w:rsidR="00FD423E" w:rsidRPr="007D6A65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7D6A65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5170BCC9" w14:textId="146AF94A" w:rsidR="00FD423E" w:rsidRPr="007D6A65" w:rsidRDefault="002C220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7D6A65">
            <w:rPr>
              <w:rFonts w:ascii="Arial" w:hAnsi="Arial" w:cs="Arial"/>
              <w:lang w:val="bg-BG"/>
            </w:rPr>
            <w:t xml:space="preserve">PIS </w:t>
          </w:r>
          <w:r w:rsidR="004825BA" w:rsidRPr="007D6A65">
            <w:rPr>
              <w:rFonts w:ascii="Arial" w:hAnsi="Arial" w:cs="Arial"/>
              <w:lang w:val="bg-BG"/>
            </w:rPr>
            <w:t>05</w:t>
          </w:r>
        </w:p>
        <w:p w14:paraId="6D074E5F" w14:textId="77777777" w:rsidR="00FD423E" w:rsidRPr="007D6A65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D6A65">
            <w:rPr>
              <w:rFonts w:ascii="Arial" w:hAnsi="Arial" w:cs="Arial"/>
              <w:lang w:val="bg-BG"/>
            </w:rPr>
            <w:t>Влиза в сила от:</w:t>
          </w:r>
        </w:p>
        <w:p w14:paraId="4C568D2B" w14:textId="699DC751" w:rsidR="00FD423E" w:rsidRPr="007D6A65" w:rsidRDefault="005A3C3C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24.03.2022</w:t>
          </w:r>
        </w:p>
      </w:tc>
    </w:tr>
    <w:tr w:rsidR="00FD423E" w:rsidRPr="007D6A65" w14:paraId="65B3ACDD" w14:textId="77777777" w:rsidTr="007E3727">
      <w:tc>
        <w:tcPr>
          <w:tcW w:w="1037" w:type="pct"/>
          <w:vMerge/>
          <w:vAlign w:val="center"/>
        </w:tcPr>
        <w:p w14:paraId="59501D85" w14:textId="77777777" w:rsidR="00FD423E" w:rsidRPr="007D6A65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71894C0F" w14:textId="77777777" w:rsidR="00FD423E" w:rsidRPr="007D6A65" w:rsidRDefault="002C22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D6A65">
            <w:rPr>
              <w:rFonts w:ascii="Arial" w:hAnsi="Arial" w:cs="Arial"/>
              <w:lang w:val="bg-BG"/>
            </w:rPr>
            <w:t>ПОЛИТИКА ПО ИНФОРМАЦИОННА СИГУРНОСТ</w:t>
          </w:r>
        </w:p>
      </w:tc>
      <w:tc>
        <w:tcPr>
          <w:tcW w:w="1191" w:type="pct"/>
          <w:vAlign w:val="center"/>
        </w:tcPr>
        <w:p w14:paraId="3B37C5FF" w14:textId="7B5891D3" w:rsidR="00FD423E" w:rsidRPr="007D6A65" w:rsidRDefault="007D6A6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D6A65">
            <w:rPr>
              <w:rFonts w:ascii="Arial" w:hAnsi="Arial" w:cs="Arial"/>
              <w:lang w:val="bg-BG"/>
            </w:rPr>
            <w:t>Вътреш</w:t>
          </w:r>
          <w:r w:rsidR="00FD423E" w:rsidRPr="007D6A65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7D6A65" w14:paraId="39B31963" w14:textId="77777777" w:rsidTr="007E3727">
      <w:tc>
        <w:tcPr>
          <w:tcW w:w="1037" w:type="pct"/>
          <w:vMerge/>
          <w:vAlign w:val="center"/>
        </w:tcPr>
        <w:p w14:paraId="38FB8356" w14:textId="77777777" w:rsidR="00FD423E" w:rsidRPr="007D6A65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23EA470C" w14:textId="5E5C5FB7" w:rsidR="00FD423E" w:rsidRPr="007D6A65" w:rsidRDefault="004825BA" w:rsidP="002C220F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7D6A65">
            <w:rPr>
              <w:rFonts w:ascii="Arial" w:hAnsi="Arial" w:cs="Arial"/>
              <w:color w:val="0070C0"/>
              <w:sz w:val="20"/>
              <w:szCs w:val="20"/>
              <w:lang w:val="bg-BG"/>
            </w:rPr>
            <w:t>СИГУРНОСТ НА СЪРВЪРИТЕ</w:t>
          </w:r>
        </w:p>
      </w:tc>
      <w:tc>
        <w:tcPr>
          <w:tcW w:w="1191" w:type="pct"/>
          <w:vAlign w:val="center"/>
        </w:tcPr>
        <w:p w14:paraId="6DB451CD" w14:textId="2A63E806" w:rsidR="00FD423E" w:rsidRPr="007D6A65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D6A65">
            <w:rPr>
              <w:rFonts w:ascii="Arial" w:hAnsi="Arial" w:cs="Arial"/>
              <w:lang w:val="bg-BG"/>
            </w:rPr>
            <w:t xml:space="preserve">Стр. </w:t>
          </w:r>
          <w:r w:rsidRPr="007D6A65">
            <w:rPr>
              <w:rFonts w:ascii="Arial" w:hAnsi="Arial" w:cs="Arial"/>
              <w:lang w:val="bg-BG"/>
            </w:rPr>
            <w:fldChar w:fldCharType="begin"/>
          </w:r>
          <w:r w:rsidRPr="007D6A65">
            <w:rPr>
              <w:rFonts w:ascii="Arial" w:hAnsi="Arial" w:cs="Arial"/>
              <w:lang w:val="bg-BG"/>
            </w:rPr>
            <w:instrText xml:space="preserve"> PAGE </w:instrText>
          </w:r>
          <w:r w:rsidRPr="007D6A65">
            <w:rPr>
              <w:rFonts w:ascii="Arial" w:hAnsi="Arial" w:cs="Arial"/>
              <w:lang w:val="bg-BG"/>
            </w:rPr>
            <w:fldChar w:fldCharType="separate"/>
          </w:r>
          <w:r w:rsidR="00E8034C">
            <w:rPr>
              <w:rFonts w:ascii="Arial" w:hAnsi="Arial" w:cs="Arial"/>
              <w:noProof/>
              <w:lang w:val="bg-BG"/>
            </w:rPr>
            <w:t>1</w:t>
          </w:r>
          <w:r w:rsidRPr="007D6A65">
            <w:rPr>
              <w:rFonts w:ascii="Arial" w:hAnsi="Arial" w:cs="Arial"/>
              <w:lang w:val="bg-BG"/>
            </w:rPr>
            <w:fldChar w:fldCharType="end"/>
          </w:r>
          <w:r w:rsidRPr="007D6A65">
            <w:rPr>
              <w:rFonts w:ascii="Arial" w:hAnsi="Arial" w:cs="Arial"/>
              <w:lang w:val="bg-BG"/>
            </w:rPr>
            <w:t xml:space="preserve"> от </w:t>
          </w:r>
          <w:r w:rsidRPr="007D6A65">
            <w:rPr>
              <w:rFonts w:ascii="Arial" w:hAnsi="Arial" w:cs="Arial"/>
              <w:lang w:val="bg-BG"/>
            </w:rPr>
            <w:fldChar w:fldCharType="begin"/>
          </w:r>
          <w:r w:rsidRPr="007D6A65">
            <w:rPr>
              <w:rFonts w:ascii="Arial" w:hAnsi="Arial" w:cs="Arial"/>
              <w:lang w:val="bg-BG"/>
            </w:rPr>
            <w:instrText xml:space="preserve"> NUMPAGES  </w:instrText>
          </w:r>
          <w:r w:rsidRPr="007D6A65">
            <w:rPr>
              <w:rFonts w:ascii="Arial" w:hAnsi="Arial" w:cs="Arial"/>
              <w:lang w:val="bg-BG"/>
            </w:rPr>
            <w:fldChar w:fldCharType="separate"/>
          </w:r>
          <w:r w:rsidR="00E8034C">
            <w:rPr>
              <w:rFonts w:ascii="Arial" w:hAnsi="Arial" w:cs="Arial"/>
              <w:noProof/>
              <w:lang w:val="bg-BG"/>
            </w:rPr>
            <w:t>4</w:t>
          </w:r>
          <w:r w:rsidRPr="007D6A65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0594DCE2" w14:textId="77777777" w:rsidR="00FD423E" w:rsidRPr="007D6A65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647FF6"/>
    <w:multiLevelType w:val="multilevel"/>
    <w:tmpl w:val="B5BEE78E"/>
    <w:lvl w:ilvl="0">
      <w:start w:val="4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">
    <w:nsid w:val="054A2012"/>
    <w:multiLevelType w:val="hybridMultilevel"/>
    <w:tmpl w:val="1222DF4C"/>
    <w:lvl w:ilvl="0" w:tplc="F72C044A">
      <w:start w:val="7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CDCED154">
      <w:numFmt w:val="none"/>
      <w:lvlText w:val=""/>
      <w:lvlJc w:val="left"/>
      <w:pPr>
        <w:tabs>
          <w:tab w:val="num" w:pos="360"/>
        </w:tabs>
      </w:pPr>
    </w:lvl>
    <w:lvl w:ilvl="2" w:tplc="3EFCC412">
      <w:numFmt w:val="none"/>
      <w:lvlText w:val=""/>
      <w:lvlJc w:val="left"/>
      <w:pPr>
        <w:tabs>
          <w:tab w:val="num" w:pos="360"/>
        </w:tabs>
      </w:pPr>
    </w:lvl>
    <w:lvl w:ilvl="3" w:tplc="6804EFCA">
      <w:numFmt w:val="none"/>
      <w:lvlText w:val=""/>
      <w:lvlJc w:val="left"/>
      <w:pPr>
        <w:tabs>
          <w:tab w:val="num" w:pos="360"/>
        </w:tabs>
      </w:pPr>
    </w:lvl>
    <w:lvl w:ilvl="4" w:tplc="B60EC4C8">
      <w:numFmt w:val="none"/>
      <w:lvlText w:val=""/>
      <w:lvlJc w:val="left"/>
      <w:pPr>
        <w:tabs>
          <w:tab w:val="num" w:pos="360"/>
        </w:tabs>
      </w:pPr>
    </w:lvl>
    <w:lvl w:ilvl="5" w:tplc="AF4695B4">
      <w:numFmt w:val="none"/>
      <w:lvlText w:val=""/>
      <w:lvlJc w:val="left"/>
      <w:pPr>
        <w:tabs>
          <w:tab w:val="num" w:pos="360"/>
        </w:tabs>
      </w:pPr>
    </w:lvl>
    <w:lvl w:ilvl="6" w:tplc="A1B4102C">
      <w:numFmt w:val="none"/>
      <w:lvlText w:val=""/>
      <w:lvlJc w:val="left"/>
      <w:pPr>
        <w:tabs>
          <w:tab w:val="num" w:pos="360"/>
        </w:tabs>
      </w:pPr>
    </w:lvl>
    <w:lvl w:ilvl="7" w:tplc="ECA63B9A">
      <w:numFmt w:val="none"/>
      <w:lvlText w:val=""/>
      <w:lvlJc w:val="left"/>
      <w:pPr>
        <w:tabs>
          <w:tab w:val="num" w:pos="360"/>
        </w:tabs>
      </w:pPr>
    </w:lvl>
    <w:lvl w:ilvl="8" w:tplc="F38A7982">
      <w:numFmt w:val="none"/>
      <w:lvlText w:val=""/>
      <w:lvlJc w:val="left"/>
      <w:pPr>
        <w:tabs>
          <w:tab w:val="num" w:pos="360"/>
        </w:tabs>
      </w:pPr>
    </w:lvl>
  </w:abstractNum>
  <w:abstractNum w:abstractNumId="2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>
    <w:nsid w:val="12A56B38"/>
    <w:multiLevelType w:val="multilevel"/>
    <w:tmpl w:val="467A44A8"/>
    <w:lvl w:ilvl="0">
      <w:start w:val="4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04" w:hanging="495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6">
    <w:nsid w:val="13BF46E8"/>
    <w:multiLevelType w:val="hybridMultilevel"/>
    <w:tmpl w:val="1222DF4C"/>
    <w:lvl w:ilvl="0" w:tplc="F72C044A">
      <w:start w:val="7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CDCED154">
      <w:numFmt w:val="none"/>
      <w:lvlText w:val=""/>
      <w:lvlJc w:val="left"/>
      <w:pPr>
        <w:tabs>
          <w:tab w:val="num" w:pos="360"/>
        </w:tabs>
      </w:pPr>
    </w:lvl>
    <w:lvl w:ilvl="2" w:tplc="3EFCC412">
      <w:numFmt w:val="none"/>
      <w:lvlText w:val=""/>
      <w:lvlJc w:val="left"/>
      <w:pPr>
        <w:tabs>
          <w:tab w:val="num" w:pos="360"/>
        </w:tabs>
      </w:pPr>
    </w:lvl>
    <w:lvl w:ilvl="3" w:tplc="6804EFCA">
      <w:numFmt w:val="none"/>
      <w:lvlText w:val=""/>
      <w:lvlJc w:val="left"/>
      <w:pPr>
        <w:tabs>
          <w:tab w:val="num" w:pos="360"/>
        </w:tabs>
      </w:pPr>
    </w:lvl>
    <w:lvl w:ilvl="4" w:tplc="B60EC4C8">
      <w:numFmt w:val="none"/>
      <w:lvlText w:val=""/>
      <w:lvlJc w:val="left"/>
      <w:pPr>
        <w:tabs>
          <w:tab w:val="num" w:pos="360"/>
        </w:tabs>
      </w:pPr>
    </w:lvl>
    <w:lvl w:ilvl="5" w:tplc="AF4695B4">
      <w:numFmt w:val="none"/>
      <w:lvlText w:val=""/>
      <w:lvlJc w:val="left"/>
      <w:pPr>
        <w:tabs>
          <w:tab w:val="num" w:pos="360"/>
        </w:tabs>
      </w:pPr>
    </w:lvl>
    <w:lvl w:ilvl="6" w:tplc="A1B4102C">
      <w:numFmt w:val="none"/>
      <w:lvlText w:val=""/>
      <w:lvlJc w:val="left"/>
      <w:pPr>
        <w:tabs>
          <w:tab w:val="num" w:pos="360"/>
        </w:tabs>
      </w:pPr>
    </w:lvl>
    <w:lvl w:ilvl="7" w:tplc="ECA63B9A">
      <w:numFmt w:val="none"/>
      <w:lvlText w:val=""/>
      <w:lvlJc w:val="left"/>
      <w:pPr>
        <w:tabs>
          <w:tab w:val="num" w:pos="360"/>
        </w:tabs>
      </w:pPr>
    </w:lvl>
    <w:lvl w:ilvl="8" w:tplc="F38A7982">
      <w:numFmt w:val="none"/>
      <w:lvlText w:val=""/>
      <w:lvlJc w:val="left"/>
      <w:pPr>
        <w:tabs>
          <w:tab w:val="num" w:pos="360"/>
        </w:tabs>
      </w:pPr>
    </w:lvl>
  </w:abstractNum>
  <w:abstractNum w:abstractNumId="7">
    <w:nsid w:val="162677B3"/>
    <w:multiLevelType w:val="multilevel"/>
    <w:tmpl w:val="327643C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8">
    <w:nsid w:val="204C43E3"/>
    <w:multiLevelType w:val="multilevel"/>
    <w:tmpl w:val="427CE810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lowerLetter"/>
      <w:lvlText w:val="%3)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0">
    <w:nsid w:val="2BB321CC"/>
    <w:multiLevelType w:val="multilevel"/>
    <w:tmpl w:val="D926000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1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2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065505D"/>
    <w:multiLevelType w:val="multilevel"/>
    <w:tmpl w:val="DF4E330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>
    <w:nsid w:val="317C17A6"/>
    <w:multiLevelType w:val="multilevel"/>
    <w:tmpl w:val="3B244F3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5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7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9">
    <w:nsid w:val="3F433ADE"/>
    <w:multiLevelType w:val="hybridMultilevel"/>
    <w:tmpl w:val="1CFEB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1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2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23">
    <w:nsid w:val="45B025D4"/>
    <w:multiLevelType w:val="multilevel"/>
    <w:tmpl w:val="F7CE2E0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80" w:hanging="1800"/>
      </w:pPr>
      <w:rPr>
        <w:rFonts w:hint="default"/>
      </w:rPr>
    </w:lvl>
  </w:abstractNum>
  <w:abstractNum w:abstractNumId="24">
    <w:nsid w:val="47474241"/>
    <w:multiLevelType w:val="hybridMultilevel"/>
    <w:tmpl w:val="197E72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53AA5A9A"/>
    <w:multiLevelType w:val="hybridMultilevel"/>
    <w:tmpl w:val="0ECCE6F4"/>
    <w:lvl w:ilvl="0" w:tplc="0402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6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7">
    <w:nsid w:val="5A523989"/>
    <w:multiLevelType w:val="singleLevel"/>
    <w:tmpl w:val="679E9D14"/>
    <w:lvl w:ilvl="0">
      <w:start w:val="1"/>
      <w:numFmt w:val="bullet"/>
      <w:pStyle w:val="Style1"/>
      <w:lvlText w:val=""/>
      <w:lvlJc w:val="center"/>
      <w:pPr>
        <w:tabs>
          <w:tab w:val="num" w:pos="1080"/>
        </w:tabs>
        <w:ind w:left="357" w:firstLine="363"/>
      </w:pPr>
      <w:rPr>
        <w:rFonts w:ascii="Symbol" w:hAnsi="Symbol" w:cs="Symbol" w:hint="default"/>
        <w:sz w:val="20"/>
        <w:szCs w:val="20"/>
      </w:rPr>
    </w:lvl>
  </w:abstractNum>
  <w:abstractNum w:abstractNumId="28">
    <w:nsid w:val="5F934DC7"/>
    <w:multiLevelType w:val="hybridMultilevel"/>
    <w:tmpl w:val="0E3EB842"/>
    <w:lvl w:ilvl="0" w:tplc="8C8A25A2">
      <w:start w:val="1"/>
      <w:numFmt w:val="bullet"/>
      <w:lvlText w:val="-"/>
      <w:lvlJc w:val="left"/>
      <w:pPr>
        <w:ind w:left="2196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9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56" w:hanging="360"/>
      </w:pPr>
      <w:rPr>
        <w:rFonts w:ascii="Wingdings" w:hAnsi="Wingdings" w:hint="default"/>
      </w:rPr>
    </w:lvl>
  </w:abstractNum>
  <w:abstractNum w:abstractNumId="29">
    <w:nsid w:val="636C00B8"/>
    <w:multiLevelType w:val="hybridMultilevel"/>
    <w:tmpl w:val="990E5140"/>
    <w:lvl w:ilvl="0" w:tplc="04090017">
      <w:start w:val="1"/>
      <w:numFmt w:val="lowerLetter"/>
      <w:lvlText w:val="%1)"/>
      <w:lvlJc w:val="left"/>
      <w:pPr>
        <w:ind w:left="2138" w:hanging="360"/>
      </w:pPr>
    </w:lvl>
    <w:lvl w:ilvl="1" w:tplc="04090019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0">
    <w:nsid w:val="63A277A5"/>
    <w:multiLevelType w:val="multilevel"/>
    <w:tmpl w:val="7C00B214"/>
    <w:lvl w:ilvl="0">
      <w:start w:val="4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31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32">
    <w:nsid w:val="66767C92"/>
    <w:multiLevelType w:val="multilevel"/>
    <w:tmpl w:val="973EA362"/>
    <w:lvl w:ilvl="0">
      <w:start w:val="4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33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34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35">
    <w:nsid w:val="7B0C613A"/>
    <w:multiLevelType w:val="multilevel"/>
    <w:tmpl w:val="92680E8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6">
    <w:nsid w:val="7CEC3663"/>
    <w:multiLevelType w:val="multilevel"/>
    <w:tmpl w:val="B12EE6B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7">
    <w:nsid w:val="7E600A8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5"/>
  </w:num>
  <w:num w:numId="2">
    <w:abstractNumId w:val="16"/>
  </w:num>
  <w:num w:numId="3">
    <w:abstractNumId w:val="4"/>
  </w:num>
  <w:num w:numId="4">
    <w:abstractNumId w:val="18"/>
  </w:num>
  <w:num w:numId="5">
    <w:abstractNumId w:val="22"/>
  </w:num>
  <w:num w:numId="6">
    <w:abstractNumId w:val="34"/>
  </w:num>
  <w:num w:numId="7">
    <w:abstractNumId w:val="11"/>
  </w:num>
  <w:num w:numId="8">
    <w:abstractNumId w:val="15"/>
  </w:num>
  <w:num w:numId="9">
    <w:abstractNumId w:val="31"/>
  </w:num>
  <w:num w:numId="10">
    <w:abstractNumId w:val="15"/>
  </w:num>
  <w:num w:numId="11">
    <w:abstractNumId w:val="15"/>
  </w:num>
  <w:num w:numId="12">
    <w:abstractNumId w:val="26"/>
  </w:num>
  <w:num w:numId="13">
    <w:abstractNumId w:val="15"/>
  </w:num>
  <w:num w:numId="14">
    <w:abstractNumId w:val="15"/>
  </w:num>
  <w:num w:numId="15">
    <w:abstractNumId w:val="9"/>
  </w:num>
  <w:num w:numId="16">
    <w:abstractNumId w:val="33"/>
  </w:num>
  <w:num w:numId="17">
    <w:abstractNumId w:val="20"/>
  </w:num>
  <w:num w:numId="18">
    <w:abstractNumId w:val="15"/>
  </w:num>
  <w:num w:numId="19">
    <w:abstractNumId w:val="15"/>
  </w:num>
  <w:num w:numId="20">
    <w:abstractNumId w:val="15"/>
  </w:num>
  <w:num w:numId="21">
    <w:abstractNumId w:val="15"/>
  </w:num>
  <w:num w:numId="22">
    <w:abstractNumId w:val="15"/>
  </w:num>
  <w:num w:numId="23">
    <w:abstractNumId w:val="15"/>
  </w:num>
  <w:num w:numId="24">
    <w:abstractNumId w:val="15"/>
  </w:num>
  <w:num w:numId="25">
    <w:abstractNumId w:val="15"/>
  </w:num>
  <w:num w:numId="26">
    <w:abstractNumId w:val="2"/>
  </w:num>
  <w:num w:numId="27">
    <w:abstractNumId w:val="12"/>
  </w:num>
  <w:num w:numId="28">
    <w:abstractNumId w:val="21"/>
  </w:num>
  <w:num w:numId="29">
    <w:abstractNumId w:val="15"/>
  </w:num>
  <w:num w:numId="30">
    <w:abstractNumId w:val="17"/>
  </w:num>
  <w:num w:numId="31">
    <w:abstractNumId w:val="3"/>
  </w:num>
  <w:num w:numId="32">
    <w:abstractNumId w:val="15"/>
  </w:num>
  <w:num w:numId="33">
    <w:abstractNumId w:val="15"/>
  </w:num>
  <w:num w:numId="34">
    <w:abstractNumId w:val="5"/>
  </w:num>
  <w:num w:numId="35">
    <w:abstractNumId w:val="15"/>
  </w:num>
  <w:num w:numId="36">
    <w:abstractNumId w:val="15"/>
  </w:num>
  <w:num w:numId="37">
    <w:abstractNumId w:val="15"/>
  </w:num>
  <w:num w:numId="38">
    <w:abstractNumId w:val="15"/>
  </w:num>
  <w:num w:numId="39">
    <w:abstractNumId w:val="15"/>
  </w:num>
  <w:num w:numId="40">
    <w:abstractNumId w:val="15"/>
  </w:num>
  <w:num w:numId="41">
    <w:abstractNumId w:val="15"/>
  </w:num>
  <w:num w:numId="42">
    <w:abstractNumId w:val="29"/>
  </w:num>
  <w:num w:numId="43">
    <w:abstractNumId w:val="15"/>
  </w:num>
  <w:num w:numId="44">
    <w:abstractNumId w:val="15"/>
  </w:num>
  <w:num w:numId="45">
    <w:abstractNumId w:val="27"/>
  </w:num>
  <w:num w:numId="46">
    <w:abstractNumId w:val="7"/>
  </w:num>
  <w:num w:numId="47">
    <w:abstractNumId w:val="23"/>
  </w:num>
  <w:num w:numId="48">
    <w:abstractNumId w:val="15"/>
  </w:num>
  <w:num w:numId="49">
    <w:abstractNumId w:val="15"/>
  </w:num>
  <w:num w:numId="50">
    <w:abstractNumId w:val="15"/>
  </w:num>
  <w:num w:numId="51">
    <w:abstractNumId w:val="15"/>
  </w:num>
  <w:num w:numId="52">
    <w:abstractNumId w:val="15"/>
  </w:num>
  <w:num w:numId="53">
    <w:abstractNumId w:val="15"/>
  </w:num>
  <w:num w:numId="54">
    <w:abstractNumId w:val="15"/>
  </w:num>
  <w:num w:numId="55">
    <w:abstractNumId w:val="36"/>
  </w:num>
  <w:num w:numId="56">
    <w:abstractNumId w:val="10"/>
  </w:num>
  <w:num w:numId="57">
    <w:abstractNumId w:val="13"/>
  </w:num>
  <w:num w:numId="58">
    <w:abstractNumId w:val="14"/>
  </w:num>
  <w:num w:numId="59">
    <w:abstractNumId w:val="35"/>
  </w:num>
  <w:num w:numId="60">
    <w:abstractNumId w:val="15"/>
  </w:num>
  <w:num w:numId="61">
    <w:abstractNumId w:val="15"/>
  </w:num>
  <w:num w:numId="62">
    <w:abstractNumId w:val="15"/>
  </w:num>
  <w:num w:numId="63">
    <w:abstractNumId w:val="15"/>
    <w:lvlOverride w:ilvl="0">
      <w:startOverride w:val="4"/>
    </w:lvlOverride>
    <w:lvlOverride w:ilvl="1">
      <w:startOverride w:val="1"/>
    </w:lvlOverride>
    <w:lvlOverride w:ilvl="2">
      <w:startOverride w:val="3"/>
    </w:lvlOverride>
  </w:num>
  <w:num w:numId="64">
    <w:abstractNumId w:val="15"/>
  </w:num>
  <w:num w:numId="65">
    <w:abstractNumId w:val="15"/>
  </w:num>
  <w:num w:numId="66">
    <w:abstractNumId w:val="8"/>
  </w:num>
  <w:num w:numId="67">
    <w:abstractNumId w:val="1"/>
  </w:num>
  <w:num w:numId="68">
    <w:abstractNumId w:val="19"/>
  </w:num>
  <w:num w:numId="69">
    <w:abstractNumId w:val="24"/>
  </w:num>
  <w:num w:numId="70">
    <w:abstractNumId w:val="6"/>
  </w:num>
  <w:num w:numId="71">
    <w:abstractNumId w:val="15"/>
  </w:num>
  <w:num w:numId="72">
    <w:abstractNumId w:val="15"/>
  </w:num>
  <w:num w:numId="73">
    <w:abstractNumId w:val="15"/>
  </w:num>
  <w:num w:numId="74">
    <w:abstractNumId w:val="15"/>
  </w:num>
  <w:num w:numId="75">
    <w:abstractNumId w:val="15"/>
  </w:num>
  <w:num w:numId="76">
    <w:abstractNumId w:val="15"/>
  </w:num>
  <w:num w:numId="77">
    <w:abstractNumId w:val="15"/>
  </w:num>
  <w:num w:numId="78">
    <w:abstractNumId w:val="15"/>
  </w:num>
  <w:num w:numId="79">
    <w:abstractNumId w:val="15"/>
  </w:num>
  <w:num w:numId="80">
    <w:abstractNumId w:val="25"/>
  </w:num>
  <w:num w:numId="81">
    <w:abstractNumId w:val="28"/>
  </w:num>
  <w:num w:numId="82">
    <w:abstractNumId w:val="15"/>
  </w:num>
  <w:num w:numId="83">
    <w:abstractNumId w:val="37"/>
  </w:num>
  <w:num w:numId="84">
    <w:abstractNumId w:val="30"/>
  </w:num>
  <w:num w:numId="85">
    <w:abstractNumId w:val="15"/>
  </w:num>
  <w:num w:numId="86">
    <w:abstractNumId w:val="15"/>
  </w:num>
  <w:num w:numId="87">
    <w:abstractNumId w:val="32"/>
  </w:num>
  <w:num w:numId="88">
    <w:abstractNumId w:val="15"/>
  </w:num>
  <w:num w:numId="89">
    <w:abstractNumId w:val="15"/>
  </w:num>
  <w:num w:numId="90">
    <w:abstractNumId w:val="15"/>
  </w:num>
  <w:num w:numId="91">
    <w:abstractNumId w:val="15"/>
  </w:num>
  <w:num w:numId="92">
    <w:abstractNumId w:val="15"/>
  </w:num>
  <w:num w:numId="93">
    <w:abstractNumId w:val="15"/>
  </w:num>
  <w:num w:numId="94">
    <w:abstractNumId w:val="0"/>
  </w:num>
  <w:num w:numId="95">
    <w:abstractNumId w:val="15"/>
  </w:num>
  <w:num w:numId="96">
    <w:abstractNumId w:val="15"/>
  </w:num>
  <w:num w:numId="97">
    <w:abstractNumId w:val="15"/>
  </w:num>
  <w:num w:numId="98">
    <w:abstractNumId w:val="15"/>
  </w:num>
  <w:num w:numId="99">
    <w:abstractNumId w:val="15"/>
  </w:num>
  <w:num w:numId="100">
    <w:abstractNumId w:val="15"/>
  </w:num>
  <w:num w:numId="101">
    <w:abstractNumId w:val="15"/>
  </w:num>
  <w:numIdMacAtCleanup w:val="10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43B1"/>
    <w:rsid w:val="000072CA"/>
    <w:rsid w:val="00017BA1"/>
    <w:rsid w:val="00020389"/>
    <w:rsid w:val="00021D5A"/>
    <w:rsid w:val="000447F8"/>
    <w:rsid w:val="00046032"/>
    <w:rsid w:val="00050FDD"/>
    <w:rsid w:val="0007215F"/>
    <w:rsid w:val="00076AF8"/>
    <w:rsid w:val="0008255D"/>
    <w:rsid w:val="0009210D"/>
    <w:rsid w:val="000A38CB"/>
    <w:rsid w:val="000B0C4F"/>
    <w:rsid w:val="000C49A1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33BE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315D"/>
    <w:rsid w:val="001A43F6"/>
    <w:rsid w:val="001A4F24"/>
    <w:rsid w:val="001B2CFF"/>
    <w:rsid w:val="001C450E"/>
    <w:rsid w:val="001D03FF"/>
    <w:rsid w:val="001D7E72"/>
    <w:rsid w:val="001F20AF"/>
    <w:rsid w:val="001F700C"/>
    <w:rsid w:val="002026E8"/>
    <w:rsid w:val="0022127D"/>
    <w:rsid w:val="002407FD"/>
    <w:rsid w:val="00241FE7"/>
    <w:rsid w:val="002446BA"/>
    <w:rsid w:val="0024477E"/>
    <w:rsid w:val="00252C8B"/>
    <w:rsid w:val="002544D5"/>
    <w:rsid w:val="00257223"/>
    <w:rsid w:val="00260361"/>
    <w:rsid w:val="002607A6"/>
    <w:rsid w:val="00263136"/>
    <w:rsid w:val="00264E56"/>
    <w:rsid w:val="00284862"/>
    <w:rsid w:val="002943D9"/>
    <w:rsid w:val="0029576D"/>
    <w:rsid w:val="002A0AB4"/>
    <w:rsid w:val="002A0FEA"/>
    <w:rsid w:val="002A126A"/>
    <w:rsid w:val="002A35E6"/>
    <w:rsid w:val="002A38AB"/>
    <w:rsid w:val="002B26FB"/>
    <w:rsid w:val="002B5DC3"/>
    <w:rsid w:val="002C220F"/>
    <w:rsid w:val="00301DDF"/>
    <w:rsid w:val="00310083"/>
    <w:rsid w:val="003119AC"/>
    <w:rsid w:val="0031716E"/>
    <w:rsid w:val="003272B5"/>
    <w:rsid w:val="003274E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A5BF9"/>
    <w:rsid w:val="003B25D0"/>
    <w:rsid w:val="003C4453"/>
    <w:rsid w:val="003E220A"/>
    <w:rsid w:val="003E3A20"/>
    <w:rsid w:val="003E7B14"/>
    <w:rsid w:val="003F2E36"/>
    <w:rsid w:val="003F5AA3"/>
    <w:rsid w:val="003F7E59"/>
    <w:rsid w:val="00410728"/>
    <w:rsid w:val="0041096C"/>
    <w:rsid w:val="00410FA2"/>
    <w:rsid w:val="00411AE7"/>
    <w:rsid w:val="00424FFD"/>
    <w:rsid w:val="0044021A"/>
    <w:rsid w:val="0044449D"/>
    <w:rsid w:val="004538DA"/>
    <w:rsid w:val="00465846"/>
    <w:rsid w:val="004672EE"/>
    <w:rsid w:val="004825BA"/>
    <w:rsid w:val="0049156C"/>
    <w:rsid w:val="004A58EC"/>
    <w:rsid w:val="004B4899"/>
    <w:rsid w:val="004C2657"/>
    <w:rsid w:val="004C294F"/>
    <w:rsid w:val="004D467F"/>
    <w:rsid w:val="004E2D38"/>
    <w:rsid w:val="004E652A"/>
    <w:rsid w:val="00510151"/>
    <w:rsid w:val="0052316B"/>
    <w:rsid w:val="00551B75"/>
    <w:rsid w:val="0057736F"/>
    <w:rsid w:val="00582253"/>
    <w:rsid w:val="00595864"/>
    <w:rsid w:val="005A3C3C"/>
    <w:rsid w:val="005A5BA8"/>
    <w:rsid w:val="005A608F"/>
    <w:rsid w:val="005B3E93"/>
    <w:rsid w:val="005B5984"/>
    <w:rsid w:val="005C1D44"/>
    <w:rsid w:val="005D628C"/>
    <w:rsid w:val="00602640"/>
    <w:rsid w:val="006047F5"/>
    <w:rsid w:val="0062381E"/>
    <w:rsid w:val="0063022A"/>
    <w:rsid w:val="006308B0"/>
    <w:rsid w:val="0063202A"/>
    <w:rsid w:val="0064440A"/>
    <w:rsid w:val="00694714"/>
    <w:rsid w:val="006A24E1"/>
    <w:rsid w:val="006B18C7"/>
    <w:rsid w:val="006B2B55"/>
    <w:rsid w:val="006B5A0E"/>
    <w:rsid w:val="006B787F"/>
    <w:rsid w:val="006B7E31"/>
    <w:rsid w:val="006D144D"/>
    <w:rsid w:val="006E4AFB"/>
    <w:rsid w:val="007008A4"/>
    <w:rsid w:val="00702EA0"/>
    <w:rsid w:val="007055E8"/>
    <w:rsid w:val="007209F3"/>
    <w:rsid w:val="0072107B"/>
    <w:rsid w:val="00723C27"/>
    <w:rsid w:val="00725B90"/>
    <w:rsid w:val="0073596E"/>
    <w:rsid w:val="0074262D"/>
    <w:rsid w:val="00750026"/>
    <w:rsid w:val="00757103"/>
    <w:rsid w:val="00767C47"/>
    <w:rsid w:val="007759A5"/>
    <w:rsid w:val="00785906"/>
    <w:rsid w:val="00794C46"/>
    <w:rsid w:val="007A52FC"/>
    <w:rsid w:val="007B67F1"/>
    <w:rsid w:val="007D37C6"/>
    <w:rsid w:val="007D4ADE"/>
    <w:rsid w:val="007D4C36"/>
    <w:rsid w:val="007D6A65"/>
    <w:rsid w:val="007E07FE"/>
    <w:rsid w:val="007E152D"/>
    <w:rsid w:val="007F6604"/>
    <w:rsid w:val="00812ADA"/>
    <w:rsid w:val="00817B97"/>
    <w:rsid w:val="008230EB"/>
    <w:rsid w:val="0082519A"/>
    <w:rsid w:val="00830E89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FA2"/>
    <w:rsid w:val="00884AC9"/>
    <w:rsid w:val="008910C7"/>
    <w:rsid w:val="00891AB1"/>
    <w:rsid w:val="008967D2"/>
    <w:rsid w:val="008A1D18"/>
    <w:rsid w:val="008A4ABF"/>
    <w:rsid w:val="008A5F1D"/>
    <w:rsid w:val="008B227E"/>
    <w:rsid w:val="008B462B"/>
    <w:rsid w:val="008C4EF1"/>
    <w:rsid w:val="008D0EFC"/>
    <w:rsid w:val="008F1FEB"/>
    <w:rsid w:val="008F685D"/>
    <w:rsid w:val="0091257F"/>
    <w:rsid w:val="0093028E"/>
    <w:rsid w:val="00935FBE"/>
    <w:rsid w:val="00936511"/>
    <w:rsid w:val="00937ADC"/>
    <w:rsid w:val="00942D81"/>
    <w:rsid w:val="00942E68"/>
    <w:rsid w:val="00961494"/>
    <w:rsid w:val="0096574E"/>
    <w:rsid w:val="009732F2"/>
    <w:rsid w:val="00977135"/>
    <w:rsid w:val="00987E42"/>
    <w:rsid w:val="0099610D"/>
    <w:rsid w:val="009B3188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053A"/>
    <w:rsid w:val="00A60590"/>
    <w:rsid w:val="00A61F55"/>
    <w:rsid w:val="00A66138"/>
    <w:rsid w:val="00A72E4B"/>
    <w:rsid w:val="00A732E4"/>
    <w:rsid w:val="00A94F80"/>
    <w:rsid w:val="00A97801"/>
    <w:rsid w:val="00AA07D0"/>
    <w:rsid w:val="00AA0A0C"/>
    <w:rsid w:val="00AA0DCD"/>
    <w:rsid w:val="00AA625E"/>
    <w:rsid w:val="00AA7F5E"/>
    <w:rsid w:val="00AD110D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46D1A"/>
    <w:rsid w:val="00B52B34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D1A85"/>
    <w:rsid w:val="00BE60D7"/>
    <w:rsid w:val="00BF23A3"/>
    <w:rsid w:val="00C07586"/>
    <w:rsid w:val="00C15FAB"/>
    <w:rsid w:val="00C225E0"/>
    <w:rsid w:val="00C43060"/>
    <w:rsid w:val="00C531DF"/>
    <w:rsid w:val="00C645A9"/>
    <w:rsid w:val="00C74AF9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04BB9"/>
    <w:rsid w:val="00D116D2"/>
    <w:rsid w:val="00D12521"/>
    <w:rsid w:val="00D16D06"/>
    <w:rsid w:val="00D24164"/>
    <w:rsid w:val="00D3356A"/>
    <w:rsid w:val="00D37A19"/>
    <w:rsid w:val="00D4379F"/>
    <w:rsid w:val="00D63C48"/>
    <w:rsid w:val="00D7150D"/>
    <w:rsid w:val="00D76A33"/>
    <w:rsid w:val="00D77112"/>
    <w:rsid w:val="00D77EED"/>
    <w:rsid w:val="00D912AD"/>
    <w:rsid w:val="00D9280F"/>
    <w:rsid w:val="00D9285A"/>
    <w:rsid w:val="00D9404F"/>
    <w:rsid w:val="00DA2DDF"/>
    <w:rsid w:val="00DC01E9"/>
    <w:rsid w:val="00DE2480"/>
    <w:rsid w:val="00DE759B"/>
    <w:rsid w:val="00E034A5"/>
    <w:rsid w:val="00E05E9E"/>
    <w:rsid w:val="00E10DCB"/>
    <w:rsid w:val="00E11015"/>
    <w:rsid w:val="00E13B20"/>
    <w:rsid w:val="00E1516E"/>
    <w:rsid w:val="00E242B1"/>
    <w:rsid w:val="00E266F0"/>
    <w:rsid w:val="00E36DDD"/>
    <w:rsid w:val="00E410A4"/>
    <w:rsid w:val="00E52CED"/>
    <w:rsid w:val="00E552E4"/>
    <w:rsid w:val="00E647AE"/>
    <w:rsid w:val="00E675D1"/>
    <w:rsid w:val="00E70F55"/>
    <w:rsid w:val="00E8034C"/>
    <w:rsid w:val="00E83757"/>
    <w:rsid w:val="00E94C86"/>
    <w:rsid w:val="00E95A97"/>
    <w:rsid w:val="00EA1450"/>
    <w:rsid w:val="00EA54F3"/>
    <w:rsid w:val="00EB5486"/>
    <w:rsid w:val="00EC03C6"/>
    <w:rsid w:val="00EC52C2"/>
    <w:rsid w:val="00ED0920"/>
    <w:rsid w:val="00EE02AC"/>
    <w:rsid w:val="00EE1F73"/>
    <w:rsid w:val="00EF7329"/>
    <w:rsid w:val="00F043BD"/>
    <w:rsid w:val="00F04ED6"/>
    <w:rsid w:val="00F10586"/>
    <w:rsid w:val="00F10E8D"/>
    <w:rsid w:val="00F17B48"/>
    <w:rsid w:val="00F26451"/>
    <w:rsid w:val="00F44A3F"/>
    <w:rsid w:val="00F51A34"/>
    <w:rsid w:val="00F51ADF"/>
    <w:rsid w:val="00F63AE7"/>
    <w:rsid w:val="00F63E1C"/>
    <w:rsid w:val="00F725DC"/>
    <w:rsid w:val="00F8258C"/>
    <w:rsid w:val="00F828FE"/>
    <w:rsid w:val="00FB42E8"/>
    <w:rsid w:val="00FD423E"/>
    <w:rsid w:val="00FD6F4A"/>
    <w:rsid w:val="00FF0BDE"/>
    <w:rsid w:val="00FF1C2B"/>
    <w:rsid w:val="00FF25C4"/>
    <w:rsid w:val="00FF25FC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86AE539"/>
  <w15:docId w15:val="{4FEB3D0E-94AD-4B9A-9F74-2D989A1B7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Style1">
    <w:name w:val="Style1"/>
    <w:basedOn w:val="Normal"/>
    <w:uiPriority w:val="99"/>
    <w:rsid w:val="00F043BD"/>
    <w:pPr>
      <w:numPr>
        <w:numId w:val="45"/>
      </w:num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bg-BG"/>
    </w:rPr>
  </w:style>
  <w:style w:type="paragraph" w:styleId="BlockText">
    <w:name w:val="Block Text"/>
    <w:basedOn w:val="Normal"/>
    <w:rsid w:val="0031716E"/>
    <w:pPr>
      <w:spacing w:after="0" w:line="240" w:lineRule="auto"/>
      <w:ind w:left="289" w:right="289"/>
      <w:jc w:val="both"/>
    </w:pPr>
    <w:rPr>
      <w:rFonts w:ascii="Timok" w:eastAsia="Times New Roman" w:hAnsi="Timok" w:cs="Times New Roman"/>
      <w:sz w:val="20"/>
      <w:szCs w:val="20"/>
      <w:lang w:val="bg-BG"/>
    </w:rPr>
  </w:style>
  <w:style w:type="paragraph" w:styleId="NormalWeb">
    <w:name w:val="Normal (Web)"/>
    <w:basedOn w:val="Normal"/>
    <w:uiPriority w:val="99"/>
    <w:unhideWhenUsed/>
    <w:rsid w:val="003171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4825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2B97353-C9F8-4D95-AA4A-7E9C238991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1354</Words>
  <Characters>7719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СИГУРНОСТ НА СЪРВЪРИТЕ</vt:lpstr>
    </vt:vector>
  </TitlesOfParts>
  <Company>suis</Company>
  <LinksUpToDate>false</LinksUpToDate>
  <CharactersWithSpaces>9055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СИГУРНОСТ НА СЪРВЪРИТЕ</dc:title>
  <dc:subject/>
  <dc:creator>HEIC Alexander Atanassov</dc:creator>
  <cp:keywords/>
  <dc:description/>
  <cp:lastModifiedBy>Microsoft account</cp:lastModifiedBy>
  <cp:revision>5</cp:revision>
  <cp:lastPrinted>2015-08-14T12:30:00Z</cp:lastPrinted>
  <dcterms:created xsi:type="dcterms:W3CDTF">2020-09-15T12:26:00Z</dcterms:created>
  <dcterms:modified xsi:type="dcterms:W3CDTF">2022-06-06T07:06:00Z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