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669C9D01" w14:textId="7DA501DB" w:rsidR="00463E40" w:rsidRDefault="003D0E99" w:rsidP="003D0E9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D0E99">
        <w:rPr>
          <w:rFonts w:ascii="Arial" w:hAnsi="Arial" w:cs="Arial"/>
          <w:lang w:val="bg-BG"/>
        </w:rPr>
        <w:t xml:space="preserve">Настоящата политика регламентира използването на тестово оборудване в  офиса на </w:t>
      </w:r>
      <w:r>
        <w:rPr>
          <w:rFonts w:ascii="Arial" w:hAnsi="Arial" w:cs="Arial"/>
          <w:lang w:val="bg-BG"/>
        </w:rPr>
        <w:t>„С</w:t>
      </w:r>
      <w:r w:rsidRPr="00463E40">
        <w:rPr>
          <w:rFonts w:ascii="Arial" w:hAnsi="Arial" w:cs="Arial"/>
          <w:lang w:val="bg-BG"/>
        </w:rPr>
        <w:t>&amp;T България</w:t>
      </w:r>
      <w:r>
        <w:rPr>
          <w:rFonts w:ascii="Arial" w:hAnsi="Arial" w:cs="Arial"/>
          <w:lang w:val="bg-BG"/>
        </w:rPr>
        <w:t>“ ЕООД</w:t>
      </w:r>
      <w:r w:rsidRPr="003D0E99">
        <w:rPr>
          <w:rFonts w:ascii="Arial" w:hAnsi="Arial" w:cs="Arial"/>
          <w:lang w:val="bg-BG"/>
        </w:rPr>
        <w:t>.</w:t>
      </w:r>
    </w:p>
    <w:p w14:paraId="4C6A2B71" w14:textId="77777777" w:rsidR="003D0E99" w:rsidRPr="00890AAD" w:rsidRDefault="003D0E99" w:rsidP="0031716E">
      <w:pPr>
        <w:spacing w:after="0" w:line="240" w:lineRule="auto"/>
        <w:rPr>
          <w:b/>
          <w:bCs/>
          <w:lang w:val="ru-RU"/>
        </w:rPr>
      </w:pPr>
    </w:p>
    <w:p w14:paraId="0E30D661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04125BAF" w14:textId="4A6538E1" w:rsidR="003D4183" w:rsidRPr="00890AAD" w:rsidRDefault="00463E40" w:rsidP="003D0E99">
      <w:pPr>
        <w:spacing w:after="0" w:line="240" w:lineRule="auto"/>
        <w:ind w:left="1418"/>
        <w:jc w:val="both"/>
        <w:rPr>
          <w:lang w:val="ru-RU"/>
        </w:rPr>
      </w:pPr>
      <w:r w:rsidRPr="003D0E99">
        <w:rPr>
          <w:rFonts w:ascii="Arial" w:hAnsi="Arial" w:cs="Arial"/>
          <w:lang w:val="bg-BG"/>
        </w:rPr>
        <w:t>Политиката се прилага от всички служители</w:t>
      </w:r>
      <w:r w:rsidR="003D0E99" w:rsidRPr="003D0E99">
        <w:rPr>
          <w:rFonts w:ascii="Arial" w:hAnsi="Arial" w:cs="Arial"/>
          <w:lang w:val="bg-BG"/>
        </w:rPr>
        <w:t xml:space="preserve"> </w:t>
      </w:r>
      <w:r w:rsidR="003D0E99">
        <w:rPr>
          <w:rFonts w:ascii="Arial" w:hAnsi="Arial" w:cs="Arial"/>
          <w:lang w:val="bg-BG"/>
        </w:rPr>
        <w:t>на „С</w:t>
      </w:r>
      <w:r w:rsidR="003D0E99" w:rsidRPr="00463E40">
        <w:rPr>
          <w:rFonts w:ascii="Arial" w:hAnsi="Arial" w:cs="Arial"/>
          <w:lang w:val="bg-BG"/>
        </w:rPr>
        <w:t>&amp;T България</w:t>
      </w:r>
      <w:r w:rsidR="003D0E99">
        <w:rPr>
          <w:rFonts w:ascii="Arial" w:hAnsi="Arial" w:cs="Arial"/>
          <w:lang w:val="bg-BG"/>
        </w:rPr>
        <w:t>“ ЕООД, работещи с тестово оборудване</w:t>
      </w:r>
      <w:r>
        <w:rPr>
          <w:rFonts w:ascii="Arial" w:hAnsi="Arial" w:cs="Arial"/>
          <w:lang w:val="bg-BG"/>
        </w:rPr>
        <w:t>.</w:t>
      </w:r>
    </w:p>
    <w:p w14:paraId="21402514" w14:textId="77777777" w:rsidR="00463E40" w:rsidRPr="00937ADC" w:rsidRDefault="00463E40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28AC77A9" w14:textId="514147E7" w:rsidR="00AA7F5E" w:rsidRPr="0031716E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 ISO 9001:2015, ISO 20000-1:201</w:t>
      </w:r>
      <w:r w:rsidR="00890AAD" w:rsidRPr="00890AAD">
        <w:rPr>
          <w:rFonts w:ascii="Arial" w:hAnsi="Arial" w:cs="Arial"/>
          <w:lang w:val="ru-RU"/>
        </w:rPr>
        <w:t>8</w:t>
      </w:r>
      <w:r w:rsidRPr="0031716E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890AAD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28A617F4" w14:textId="77777777" w:rsidR="005D0F64" w:rsidRPr="00F82C22" w:rsidRDefault="005D0F64" w:rsidP="005D0F6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F82C22">
        <w:rPr>
          <w:rFonts w:ascii="Arial" w:hAnsi="Arial" w:cs="Arial"/>
          <w:lang w:val="bg-BG"/>
        </w:rPr>
        <w:t>За нуждите на работния процес в S&amp;T Bulgaria е разрешено използването на тестово оборудване, като се спазват следните правила:</w:t>
      </w:r>
    </w:p>
    <w:p w14:paraId="06F1B599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 xml:space="preserve">Тестовото оборудване  трябва да бъде разположено и инсталирано в специално определени за целта </w:t>
      </w:r>
      <w:r w:rsidRPr="00F82C22">
        <w:rPr>
          <w:lang w:val="en-US"/>
        </w:rPr>
        <w:t>VLANs</w:t>
      </w:r>
      <w:r w:rsidRPr="00890AAD">
        <w:rPr>
          <w:lang w:val="ru-RU"/>
        </w:rPr>
        <w:t xml:space="preserve"> </w:t>
      </w:r>
      <w:r w:rsidRPr="00F82C22">
        <w:t>и</w:t>
      </w:r>
      <w:r w:rsidRPr="00890AAD">
        <w:rPr>
          <w:lang w:val="ru-RU"/>
        </w:rPr>
        <w:t xml:space="preserve"> </w:t>
      </w:r>
      <w:r w:rsidRPr="00F82C22">
        <w:t>мрежи, които имат ограничен и контролиран достъп до корпоративната мрежа и Интернет.</w:t>
      </w:r>
    </w:p>
    <w:p w14:paraId="01D06CC7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>Достъпът на тестовото оборудване до корпоративните ресурси се контролира от Защитна стена.</w:t>
      </w:r>
    </w:p>
    <w:p w14:paraId="33E9B8A1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 xml:space="preserve">При нужда от мрежова свързаност, такава се заявява със RDI 21-01. Конфигурира се VLAN чрез който тестовото оборудване може да има достъп само и единствено до Internet и съответните </w:t>
      </w:r>
      <w:r w:rsidRPr="00F82C22">
        <w:rPr>
          <w:lang w:val="en-US"/>
        </w:rPr>
        <w:t>IP</w:t>
      </w:r>
      <w:r w:rsidRPr="00890AAD">
        <w:rPr>
          <w:lang w:val="ru-RU"/>
        </w:rPr>
        <w:t xml:space="preserve"> </w:t>
      </w:r>
      <w:r w:rsidRPr="00F82C22">
        <w:t xml:space="preserve">адреси на хората, използващи това оборудване. </w:t>
      </w:r>
    </w:p>
    <w:p w14:paraId="285CC405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>При нужда от смяна на свързаността към екипа, работещ с тестовото оборудване, се попълва заявка RDI 21-01.</w:t>
      </w:r>
    </w:p>
    <w:p w14:paraId="09D8C1E5" w14:textId="77777777" w:rsidR="005D0F64" w:rsidRPr="00F82C22" w:rsidRDefault="005D0F64" w:rsidP="005D0F64">
      <w:pPr>
        <w:pStyle w:val="ListParagraph"/>
        <w:numPr>
          <w:ilvl w:val="1"/>
          <w:numId w:val="80"/>
        </w:numPr>
        <w:spacing w:after="0" w:line="240" w:lineRule="auto"/>
      </w:pPr>
      <w:r w:rsidRPr="00F82C22">
        <w:t>При завършване на процеса на тестване, екипът, работещ с тестовото оборудване задължително попълва заявка RDI 21-01 за спиране на мрежовата свързаност.</w:t>
      </w:r>
    </w:p>
    <w:p w14:paraId="1F1CA65D" w14:textId="77777777" w:rsidR="003D0E99" w:rsidRPr="00890AAD" w:rsidRDefault="003D0E99" w:rsidP="003D0E99">
      <w:pPr>
        <w:spacing w:after="0" w:line="240" w:lineRule="auto"/>
        <w:rPr>
          <w:b/>
          <w:smallCaps/>
          <w:lang w:val="ru-RU"/>
        </w:rPr>
      </w:pP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545E950B" w14:textId="0764AEC5" w:rsidR="00463E40" w:rsidRPr="003D0E99" w:rsidRDefault="00463E40" w:rsidP="003D418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Всеки </w:t>
      </w:r>
      <w:r w:rsidR="003D0E99">
        <w:rPr>
          <w:rFonts w:ascii="Arial" w:hAnsi="Arial" w:cs="Arial"/>
          <w:lang w:val="bg-BG"/>
        </w:rPr>
        <w:t>работещ с тестово оборудване</w:t>
      </w:r>
      <w:r>
        <w:rPr>
          <w:rFonts w:ascii="Arial" w:hAnsi="Arial" w:cs="Arial"/>
          <w:lang w:val="bg-BG"/>
        </w:rPr>
        <w:t xml:space="preserve"> е длъжен да спазва настоящата политика.</w:t>
      </w:r>
    </w:p>
    <w:p w14:paraId="7BA7528A" w14:textId="3F9999F6" w:rsidR="00F043BD" w:rsidRPr="00890AAD" w:rsidRDefault="00F043BD" w:rsidP="003D418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90AAD">
        <w:rPr>
          <w:rFonts w:ascii="Arial" w:hAnsi="Arial" w:cs="Arial"/>
          <w:lang w:val="ru-RU"/>
        </w:rPr>
        <w:t>СУ (</w:t>
      </w:r>
      <w:r w:rsidR="00890AAD">
        <w:rPr>
          <w:rFonts w:ascii="Arial" w:hAnsi="Arial" w:cs="Arial"/>
          <w:lang w:val="bg-BG"/>
        </w:rPr>
        <w:t>Отговорник СИС и СКМО</w:t>
      </w:r>
      <w:r w:rsidRPr="00890AAD">
        <w:rPr>
          <w:rFonts w:ascii="Arial" w:hAnsi="Arial" w:cs="Arial"/>
          <w:lang w:val="ru-RU"/>
        </w:rPr>
        <w:t xml:space="preserve">) </w:t>
      </w:r>
      <w:r w:rsidRPr="00890AAD">
        <w:rPr>
          <w:rFonts w:ascii="Arial" w:hAnsi="Arial" w:cs="Arial"/>
          <w:lang w:val="bg-BG"/>
        </w:rPr>
        <w:t xml:space="preserve">извършва контрол за спазване на правилата, описани в настоящата </w:t>
      </w:r>
      <w:r w:rsidR="000A38CB" w:rsidRPr="00890AAD">
        <w:rPr>
          <w:rFonts w:ascii="Arial" w:hAnsi="Arial" w:cs="Arial"/>
          <w:lang w:val="bg-BG"/>
        </w:rPr>
        <w:t>политика</w:t>
      </w:r>
      <w:r w:rsidRPr="00890AAD">
        <w:rPr>
          <w:rFonts w:ascii="Arial" w:hAnsi="Arial" w:cs="Arial"/>
          <w:lang w:val="bg-BG"/>
        </w:rPr>
        <w:t xml:space="preserve">. </w:t>
      </w:r>
    </w:p>
    <w:p w14:paraId="089FAA15" w14:textId="314EFF7E" w:rsidR="00E266F0" w:rsidRPr="00890AAD" w:rsidRDefault="00E266F0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4B88B36B" w14:textId="7CA60A27" w:rsidR="00463E40" w:rsidRDefault="003D0E99" w:rsidP="007C5BB7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  <w:r w:rsidRPr="003D0E99">
        <w:rPr>
          <w:rFonts w:ascii="Arial" w:hAnsi="Arial" w:cs="Arial"/>
          <w:lang w:val="bg-BG"/>
        </w:rPr>
        <w:t>RDI 21-01</w:t>
      </w:r>
      <w:r>
        <w:rPr>
          <w:rFonts w:ascii="Arial" w:hAnsi="Arial" w:cs="Arial"/>
          <w:lang w:val="bg-BG"/>
        </w:rPr>
        <w:tab/>
      </w:r>
      <w:r w:rsidRPr="003D0E99">
        <w:rPr>
          <w:rFonts w:ascii="Arial" w:hAnsi="Arial" w:cs="Arial"/>
          <w:lang w:val="bg-BG"/>
        </w:rPr>
        <w:t>Заявка “Изменение на списъка на потребителите на локална мрежа и промяна на права за достъп”</w:t>
      </w:r>
    </w:p>
    <w:p w14:paraId="3C742C59" w14:textId="77777777" w:rsidR="00463E40" w:rsidRDefault="00463E40" w:rsidP="00D74E59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4FD63324" w14:textId="77777777" w:rsidR="00463E40" w:rsidRDefault="00463E40" w:rsidP="00D74E59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56601B26" w14:textId="3F002B72" w:rsidR="00FD78C6" w:rsidRDefault="00FD78C6" w:rsidP="00181E19">
      <w:pPr>
        <w:spacing w:after="0" w:line="240" w:lineRule="auto"/>
        <w:rPr>
          <w:rFonts w:ascii="Arial" w:hAnsi="Arial" w:cs="Arial"/>
          <w:b/>
          <w:bCs/>
          <w:lang w:val="ru-RU"/>
        </w:rPr>
      </w:pPr>
    </w:p>
    <w:p w14:paraId="190295B1" w14:textId="77777777" w:rsidR="00FD78C6" w:rsidRPr="00FD78C6" w:rsidRDefault="00FD78C6" w:rsidP="00FD78C6">
      <w:pPr>
        <w:rPr>
          <w:rFonts w:ascii="Arial" w:hAnsi="Arial" w:cs="Arial"/>
          <w:lang w:val="ru-RU"/>
        </w:rPr>
      </w:pPr>
    </w:p>
    <w:p w14:paraId="016F6FE4" w14:textId="77777777" w:rsidR="00FD78C6" w:rsidRPr="00FD78C6" w:rsidRDefault="00FD78C6" w:rsidP="00FD78C6">
      <w:pPr>
        <w:rPr>
          <w:rFonts w:ascii="Arial" w:hAnsi="Arial" w:cs="Arial"/>
          <w:lang w:val="ru-RU"/>
        </w:rPr>
      </w:pPr>
    </w:p>
    <w:p w14:paraId="262B3305" w14:textId="77777777" w:rsidR="00FD78C6" w:rsidRPr="00FD78C6" w:rsidRDefault="00FD78C6" w:rsidP="00FD78C6">
      <w:pPr>
        <w:rPr>
          <w:rFonts w:ascii="Arial" w:hAnsi="Arial" w:cs="Arial"/>
          <w:lang w:val="ru-RU"/>
        </w:rPr>
      </w:pPr>
      <w:bookmarkStart w:id="0" w:name="_GoBack"/>
      <w:bookmarkEnd w:id="0"/>
    </w:p>
    <w:p w14:paraId="5B2CA7FC" w14:textId="77777777" w:rsidR="00FD78C6" w:rsidRPr="00FD78C6" w:rsidRDefault="00FD78C6" w:rsidP="00FD78C6">
      <w:pPr>
        <w:rPr>
          <w:rFonts w:ascii="Arial" w:hAnsi="Arial" w:cs="Arial"/>
          <w:lang w:val="ru-RU"/>
        </w:rPr>
      </w:pPr>
    </w:p>
    <w:p w14:paraId="048F899D" w14:textId="4A2121F1" w:rsidR="00463E40" w:rsidRPr="00FD78C6" w:rsidRDefault="00FD78C6" w:rsidP="00FD78C6">
      <w:pPr>
        <w:tabs>
          <w:tab w:val="left" w:pos="3721"/>
        </w:tabs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ab/>
      </w:r>
    </w:p>
    <w:sectPr w:rsidR="00463E40" w:rsidRPr="00FD78C6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3517E7" w14:textId="77777777" w:rsidR="00082A96" w:rsidRDefault="00082A96" w:rsidP="00B26FC3">
      <w:pPr>
        <w:spacing w:after="0" w:line="240" w:lineRule="auto"/>
      </w:pPr>
      <w:r>
        <w:separator/>
      </w:r>
    </w:p>
  </w:endnote>
  <w:endnote w:type="continuationSeparator" w:id="0">
    <w:p w14:paraId="3A5A728C" w14:textId="77777777" w:rsidR="00082A96" w:rsidRDefault="00082A9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F8C3D5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52C7B" w:rsidRPr="00336218" w14:paraId="248FBD44" w14:textId="77777777" w:rsidTr="00931C2F">
      <w:trPr>
        <w:jc w:val="center"/>
      </w:trPr>
      <w:tc>
        <w:tcPr>
          <w:tcW w:w="2970" w:type="dxa"/>
        </w:tcPr>
        <w:p w14:paraId="4ECCA05D" w14:textId="59AB6282" w:rsidR="00352C7B" w:rsidRPr="00FD423E" w:rsidRDefault="00352C7B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A32C39"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t xml:space="preserve"> / 21.08.2020 г.</w:t>
          </w:r>
        </w:p>
      </w:tc>
      <w:tc>
        <w:tcPr>
          <w:tcW w:w="7095" w:type="dxa"/>
        </w:tcPr>
        <w:p w14:paraId="3DB359FB" w14:textId="666B091D" w:rsidR="00352C7B" w:rsidRPr="00336218" w:rsidRDefault="00352C7B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37433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020EF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B4E3EF" w14:textId="77777777" w:rsidR="00082A96" w:rsidRDefault="00082A96" w:rsidP="00B26FC3">
      <w:pPr>
        <w:spacing w:after="0" w:line="240" w:lineRule="auto"/>
      </w:pPr>
      <w:r>
        <w:separator/>
      </w:r>
    </w:p>
  </w:footnote>
  <w:footnote w:type="continuationSeparator" w:id="0">
    <w:p w14:paraId="1D900732" w14:textId="77777777" w:rsidR="00082A96" w:rsidRDefault="00082A9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EC632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77777777"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6806AEF7" wp14:editId="637316DD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79863774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890AA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409CD617" w:rsidR="002C220F" w:rsidRPr="00463E40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</w:rPr>
            <w:t xml:space="preserve">PIS </w:t>
          </w:r>
          <w:r w:rsidR="003D0E99">
            <w:rPr>
              <w:rFonts w:ascii="Arial" w:hAnsi="Arial" w:cs="Arial"/>
            </w:rPr>
            <w:t>13</w:t>
          </w:r>
        </w:p>
        <w:p w14:paraId="7EE5CA9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32EDF24" w14:textId="1EA1DF42" w:rsidR="00FD423E" w:rsidRPr="00132C52" w:rsidRDefault="003D0E9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3D0E9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ИЗПОЛЗВАНЕ НА ТЕСТОВО ОБОРУДВАНЕ</w:t>
          </w:r>
        </w:p>
      </w:tc>
      <w:tc>
        <w:tcPr>
          <w:tcW w:w="1191" w:type="pct"/>
          <w:vAlign w:val="center"/>
        </w:tcPr>
        <w:p w14:paraId="7833455C" w14:textId="2844F5E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6B3939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450CA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B9D45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9CBEC" w14:textId="77777777" w:rsidR="00FD423E" w:rsidRPr="00352C7B" w:rsidRDefault="008910C7" w:rsidP="00FD423E">
    <w:pPr>
      <w:pStyle w:val="Header"/>
      <w:ind w:left="-720" w:right="-432"/>
      <w:rPr>
        <w:noProof/>
        <w:lang w:val="bg-BG"/>
      </w:rPr>
    </w:pPr>
    <w:r w:rsidRPr="00352C7B">
      <w:rPr>
        <w:noProof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352C7B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52C7B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77777777" w:rsidR="00FD423E" w:rsidRPr="00352C7B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noProof/>
            </w:rPr>
            <w:drawing>
              <wp:inline distT="0" distB="0" distL="0" distR="0" wp14:anchorId="4213CB0D" wp14:editId="0C61984E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FDF37EA" w14:textId="77777777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7F044E29" w:rsidR="00FD423E" w:rsidRPr="00352C7B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 xml:space="preserve">PIS </w:t>
          </w:r>
          <w:r w:rsidR="00463E40" w:rsidRPr="00352C7B">
            <w:rPr>
              <w:rFonts w:ascii="Arial" w:hAnsi="Arial" w:cs="Arial"/>
              <w:lang w:val="bg-BG"/>
            </w:rPr>
            <w:t>1</w:t>
          </w:r>
          <w:r w:rsidR="003D0E99" w:rsidRPr="00352C7B">
            <w:rPr>
              <w:rFonts w:ascii="Arial" w:hAnsi="Arial" w:cs="Arial"/>
              <w:lang w:val="bg-BG"/>
            </w:rPr>
            <w:t>3</w:t>
          </w:r>
        </w:p>
        <w:p w14:paraId="6D074E5F" w14:textId="77777777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4AB1C845" w:rsidR="00FD423E" w:rsidRPr="00352C7B" w:rsidRDefault="00352C7B" w:rsidP="00352C7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24</w:t>
          </w:r>
          <w:r w:rsidR="00F82C22" w:rsidRPr="00352C7B">
            <w:rPr>
              <w:rFonts w:ascii="Arial" w:hAnsi="Arial" w:cs="Arial"/>
              <w:lang w:val="bg-BG"/>
            </w:rPr>
            <w:t>.08.20</w:t>
          </w:r>
          <w:r w:rsidRPr="00352C7B">
            <w:rPr>
              <w:rFonts w:ascii="Arial" w:hAnsi="Arial" w:cs="Arial"/>
              <w:lang w:val="bg-BG"/>
            </w:rPr>
            <w:t>20</w:t>
          </w:r>
        </w:p>
      </w:tc>
    </w:tr>
    <w:tr w:rsidR="00FD423E" w:rsidRPr="00352C7B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352C7B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7804485E" w:rsidR="00FD423E" w:rsidRPr="00352C7B" w:rsidRDefault="00352C7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>Вътреш</w:t>
          </w:r>
          <w:r w:rsidR="00FD423E" w:rsidRPr="00352C7B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52C7B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7071BD11" w:rsidR="00FD423E" w:rsidRPr="00352C7B" w:rsidRDefault="003D0E99" w:rsidP="003D4183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52C7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ИЗПОЛЗВАНЕ НА ТЕСТОВО ОБОРУДВАНЕ</w:t>
          </w:r>
        </w:p>
      </w:tc>
      <w:tc>
        <w:tcPr>
          <w:tcW w:w="1191" w:type="pct"/>
          <w:vAlign w:val="center"/>
        </w:tcPr>
        <w:p w14:paraId="6DB451CD" w14:textId="1EEB6275" w:rsidR="00FD423E" w:rsidRPr="00352C7B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52C7B">
            <w:rPr>
              <w:rFonts w:ascii="Arial" w:hAnsi="Arial" w:cs="Arial"/>
              <w:lang w:val="bg-BG"/>
            </w:rPr>
            <w:t xml:space="preserve">Стр. </w:t>
          </w:r>
          <w:r w:rsidRPr="00352C7B">
            <w:rPr>
              <w:rFonts w:ascii="Arial" w:hAnsi="Arial" w:cs="Arial"/>
              <w:lang w:val="bg-BG"/>
            </w:rPr>
            <w:fldChar w:fldCharType="begin"/>
          </w:r>
          <w:r w:rsidRPr="00352C7B">
            <w:rPr>
              <w:rFonts w:ascii="Arial" w:hAnsi="Arial" w:cs="Arial"/>
              <w:lang w:val="bg-BG"/>
            </w:rPr>
            <w:instrText xml:space="preserve"> PAGE </w:instrText>
          </w:r>
          <w:r w:rsidRPr="00352C7B">
            <w:rPr>
              <w:rFonts w:ascii="Arial" w:hAnsi="Arial" w:cs="Arial"/>
              <w:lang w:val="bg-BG"/>
            </w:rPr>
            <w:fldChar w:fldCharType="separate"/>
          </w:r>
          <w:r w:rsidR="00A32C39">
            <w:rPr>
              <w:rFonts w:ascii="Arial" w:hAnsi="Arial" w:cs="Arial"/>
              <w:noProof/>
              <w:lang w:val="bg-BG"/>
            </w:rPr>
            <w:t>1</w:t>
          </w:r>
          <w:r w:rsidRPr="00352C7B">
            <w:rPr>
              <w:rFonts w:ascii="Arial" w:hAnsi="Arial" w:cs="Arial"/>
              <w:lang w:val="bg-BG"/>
            </w:rPr>
            <w:fldChar w:fldCharType="end"/>
          </w:r>
          <w:r w:rsidRPr="00352C7B">
            <w:rPr>
              <w:rFonts w:ascii="Arial" w:hAnsi="Arial" w:cs="Arial"/>
              <w:lang w:val="bg-BG"/>
            </w:rPr>
            <w:t xml:space="preserve"> от </w:t>
          </w:r>
          <w:r w:rsidRPr="00352C7B">
            <w:rPr>
              <w:rFonts w:ascii="Arial" w:hAnsi="Arial" w:cs="Arial"/>
              <w:lang w:val="bg-BG"/>
            </w:rPr>
            <w:fldChar w:fldCharType="begin"/>
          </w:r>
          <w:r w:rsidRPr="00352C7B">
            <w:rPr>
              <w:rFonts w:ascii="Arial" w:hAnsi="Arial" w:cs="Arial"/>
              <w:lang w:val="bg-BG"/>
            </w:rPr>
            <w:instrText xml:space="preserve"> NUMPAGES  </w:instrText>
          </w:r>
          <w:r w:rsidRPr="00352C7B">
            <w:rPr>
              <w:rFonts w:ascii="Arial" w:hAnsi="Arial" w:cs="Arial"/>
              <w:lang w:val="bg-BG"/>
            </w:rPr>
            <w:fldChar w:fldCharType="separate"/>
          </w:r>
          <w:r w:rsidR="00A32C39">
            <w:rPr>
              <w:rFonts w:ascii="Arial" w:hAnsi="Arial" w:cs="Arial"/>
              <w:noProof/>
              <w:lang w:val="bg-BG"/>
            </w:rPr>
            <w:t>1</w:t>
          </w:r>
          <w:r w:rsidRPr="00352C7B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352C7B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4701"/>
    <w:multiLevelType w:val="hybridMultilevel"/>
    <w:tmpl w:val="557CC7C8"/>
    <w:lvl w:ilvl="0" w:tplc="BBB6BBE2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8145CFD"/>
    <w:multiLevelType w:val="hybridMultilevel"/>
    <w:tmpl w:val="650E2FA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BD27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5" w15:restartNumberingAfterBreak="0">
    <w:nsid w:val="5CA26D1D"/>
    <w:multiLevelType w:val="hybridMultilevel"/>
    <w:tmpl w:val="76F65ED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C152230"/>
    <w:multiLevelType w:val="hybridMultilevel"/>
    <w:tmpl w:val="D4623E0C"/>
    <w:lvl w:ilvl="0" w:tplc="0DB2E1E6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90F7482"/>
    <w:multiLevelType w:val="hybridMultilevel"/>
    <w:tmpl w:val="81588C38"/>
    <w:lvl w:ilvl="0" w:tplc="1506E25C">
      <w:numFmt w:val="bullet"/>
      <w:lvlText w:val=""/>
      <w:lvlJc w:val="left"/>
      <w:pPr>
        <w:ind w:left="2153" w:hanging="735"/>
      </w:pPr>
      <w:rPr>
        <w:rFonts w:ascii="Symbol" w:eastAsia="Calibri" w:hAnsi="Symbo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 w15:restartNumberingAfterBreak="0">
    <w:nsid w:val="7BFB169B"/>
    <w:multiLevelType w:val="hybridMultilevel"/>
    <w:tmpl w:val="FE3AA9CE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4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5" w15:restartNumberingAfterBreak="0">
    <w:nsid w:val="7EDC054A"/>
    <w:multiLevelType w:val="multilevel"/>
    <w:tmpl w:val="55724B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</w:r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18"/>
  </w:num>
  <w:num w:numId="5">
    <w:abstractNumId w:val="21"/>
  </w:num>
  <w:num w:numId="6">
    <w:abstractNumId w:val="30"/>
  </w:num>
  <w:num w:numId="7">
    <w:abstractNumId w:val="11"/>
  </w:num>
  <w:num w:numId="8">
    <w:abstractNumId w:val="15"/>
  </w:num>
  <w:num w:numId="9">
    <w:abstractNumId w:val="27"/>
  </w:num>
  <w:num w:numId="10">
    <w:abstractNumId w:val="15"/>
  </w:num>
  <w:num w:numId="11">
    <w:abstractNumId w:val="15"/>
  </w:num>
  <w:num w:numId="12">
    <w:abstractNumId w:val="23"/>
  </w:num>
  <w:num w:numId="13">
    <w:abstractNumId w:val="15"/>
  </w:num>
  <w:num w:numId="14">
    <w:abstractNumId w:val="15"/>
  </w:num>
  <w:num w:numId="15">
    <w:abstractNumId w:val="9"/>
  </w:num>
  <w:num w:numId="16">
    <w:abstractNumId w:val="29"/>
  </w:num>
  <w:num w:numId="17">
    <w:abstractNumId w:val="19"/>
  </w:num>
  <w:num w:numId="18">
    <w:abstractNumId w:val="15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1"/>
  </w:num>
  <w:num w:numId="27">
    <w:abstractNumId w:val="12"/>
  </w:num>
  <w:num w:numId="28">
    <w:abstractNumId w:val="20"/>
  </w:num>
  <w:num w:numId="29">
    <w:abstractNumId w:val="15"/>
  </w:num>
  <w:num w:numId="30">
    <w:abstractNumId w:val="17"/>
  </w:num>
  <w:num w:numId="31">
    <w:abstractNumId w:val="2"/>
  </w:num>
  <w:num w:numId="32">
    <w:abstractNumId w:val="15"/>
  </w:num>
  <w:num w:numId="33">
    <w:abstractNumId w:val="15"/>
  </w:num>
  <w:num w:numId="34">
    <w:abstractNumId w:val="4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5"/>
  </w:num>
  <w:num w:numId="40">
    <w:abstractNumId w:val="15"/>
  </w:num>
  <w:num w:numId="41">
    <w:abstractNumId w:val="15"/>
  </w:num>
  <w:num w:numId="42">
    <w:abstractNumId w:val="26"/>
  </w:num>
  <w:num w:numId="43">
    <w:abstractNumId w:val="15"/>
  </w:num>
  <w:num w:numId="44">
    <w:abstractNumId w:val="15"/>
  </w:num>
  <w:num w:numId="45">
    <w:abstractNumId w:val="24"/>
  </w:num>
  <w:num w:numId="46">
    <w:abstractNumId w:val="5"/>
  </w:num>
  <w:num w:numId="47">
    <w:abstractNumId w:val="22"/>
  </w:num>
  <w:num w:numId="48">
    <w:abstractNumId w:val="15"/>
  </w:num>
  <w:num w:numId="49">
    <w:abstractNumId w:val="15"/>
  </w:num>
  <w:num w:numId="50">
    <w:abstractNumId w:val="15"/>
  </w:num>
  <w:num w:numId="51">
    <w:abstractNumId w:val="15"/>
  </w:num>
  <w:num w:numId="52">
    <w:abstractNumId w:val="15"/>
  </w:num>
  <w:num w:numId="53">
    <w:abstractNumId w:val="15"/>
  </w:num>
  <w:num w:numId="54">
    <w:abstractNumId w:val="15"/>
  </w:num>
  <w:num w:numId="55">
    <w:abstractNumId w:val="34"/>
  </w:num>
  <w:num w:numId="56">
    <w:abstractNumId w:val="10"/>
  </w:num>
  <w:num w:numId="57">
    <w:abstractNumId w:val="13"/>
  </w:num>
  <w:num w:numId="58">
    <w:abstractNumId w:val="14"/>
  </w:num>
  <w:num w:numId="59">
    <w:abstractNumId w:val="32"/>
  </w:num>
  <w:num w:numId="60">
    <w:abstractNumId w:val="15"/>
  </w:num>
  <w:num w:numId="61">
    <w:abstractNumId w:val="15"/>
  </w:num>
  <w:num w:numId="62">
    <w:abstractNumId w:val="15"/>
  </w:num>
  <w:num w:numId="63">
    <w:abstractNumId w:val="15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5"/>
  </w:num>
  <w:num w:numId="65">
    <w:abstractNumId w:val="15"/>
  </w:num>
  <w:num w:numId="66">
    <w:abstractNumId w:val="7"/>
  </w:num>
  <w:num w:numId="67">
    <w:abstractNumId w:val="15"/>
  </w:num>
  <w:num w:numId="68">
    <w:abstractNumId w:val="15"/>
  </w:num>
  <w:num w:numId="69">
    <w:abstractNumId w:val="33"/>
  </w:num>
  <w:num w:numId="70">
    <w:abstractNumId w:val="28"/>
  </w:num>
  <w:num w:numId="71">
    <w:abstractNumId w:val="15"/>
  </w:num>
  <w:num w:numId="72">
    <w:abstractNumId w:val="15"/>
  </w:num>
  <w:num w:numId="73">
    <w:abstractNumId w:val="15"/>
  </w:num>
  <w:num w:numId="74">
    <w:abstractNumId w:val="25"/>
  </w:num>
  <w:num w:numId="75">
    <w:abstractNumId w:val="31"/>
  </w:num>
  <w:num w:numId="76">
    <w:abstractNumId w:val="15"/>
  </w:num>
  <w:num w:numId="77">
    <w:abstractNumId w:val="6"/>
  </w:num>
  <w:num w:numId="78">
    <w:abstractNumId w:val="0"/>
  </w:num>
  <w:num w:numId="79">
    <w:abstractNumId w:val="8"/>
  </w:num>
  <w:num w:numId="80">
    <w:abstractNumId w:val="35"/>
  </w:num>
  <w:num w:numId="81">
    <w:abstractNumId w:val="15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82A96"/>
    <w:rsid w:val="0009210D"/>
    <w:rsid w:val="000A38CB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1E19"/>
    <w:rsid w:val="001843CB"/>
    <w:rsid w:val="00187F5B"/>
    <w:rsid w:val="0019203D"/>
    <w:rsid w:val="001927A2"/>
    <w:rsid w:val="001A0F40"/>
    <w:rsid w:val="001A315D"/>
    <w:rsid w:val="001A43F6"/>
    <w:rsid w:val="001A4F24"/>
    <w:rsid w:val="001C450E"/>
    <w:rsid w:val="001D03FF"/>
    <w:rsid w:val="001D7E72"/>
    <w:rsid w:val="001F20AF"/>
    <w:rsid w:val="001F700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716E"/>
    <w:rsid w:val="003272B5"/>
    <w:rsid w:val="003274E5"/>
    <w:rsid w:val="00336218"/>
    <w:rsid w:val="003410F1"/>
    <w:rsid w:val="003450E3"/>
    <w:rsid w:val="00352C7B"/>
    <w:rsid w:val="0035481C"/>
    <w:rsid w:val="003562E3"/>
    <w:rsid w:val="00363789"/>
    <w:rsid w:val="003647C1"/>
    <w:rsid w:val="0036674A"/>
    <w:rsid w:val="00366C9A"/>
    <w:rsid w:val="00371E3B"/>
    <w:rsid w:val="003737DB"/>
    <w:rsid w:val="003757E8"/>
    <w:rsid w:val="00390158"/>
    <w:rsid w:val="003B25D0"/>
    <w:rsid w:val="003C4453"/>
    <w:rsid w:val="003D0E99"/>
    <w:rsid w:val="003D418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3328A"/>
    <w:rsid w:val="0044021A"/>
    <w:rsid w:val="0044449D"/>
    <w:rsid w:val="004538DA"/>
    <w:rsid w:val="00463E40"/>
    <w:rsid w:val="00465846"/>
    <w:rsid w:val="004672EE"/>
    <w:rsid w:val="0049156C"/>
    <w:rsid w:val="004A259D"/>
    <w:rsid w:val="004A58EC"/>
    <w:rsid w:val="004B4899"/>
    <w:rsid w:val="004C294F"/>
    <w:rsid w:val="004D467F"/>
    <w:rsid w:val="004E2D38"/>
    <w:rsid w:val="004E652A"/>
    <w:rsid w:val="00510151"/>
    <w:rsid w:val="0052316B"/>
    <w:rsid w:val="00551B75"/>
    <w:rsid w:val="0057736F"/>
    <w:rsid w:val="00582253"/>
    <w:rsid w:val="00595864"/>
    <w:rsid w:val="005A5BA8"/>
    <w:rsid w:val="005A608F"/>
    <w:rsid w:val="005B3E93"/>
    <w:rsid w:val="005B5984"/>
    <w:rsid w:val="005C1D44"/>
    <w:rsid w:val="005D0F64"/>
    <w:rsid w:val="005D4ADD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3939"/>
    <w:rsid w:val="006B5A0E"/>
    <w:rsid w:val="006B787F"/>
    <w:rsid w:val="006B7E31"/>
    <w:rsid w:val="006E4AFB"/>
    <w:rsid w:val="007008A4"/>
    <w:rsid w:val="00702EA0"/>
    <w:rsid w:val="007055E8"/>
    <w:rsid w:val="007110C8"/>
    <w:rsid w:val="007209F3"/>
    <w:rsid w:val="0072107B"/>
    <w:rsid w:val="00723C27"/>
    <w:rsid w:val="00725B90"/>
    <w:rsid w:val="0073596E"/>
    <w:rsid w:val="0074262D"/>
    <w:rsid w:val="007450CA"/>
    <w:rsid w:val="00750026"/>
    <w:rsid w:val="00757103"/>
    <w:rsid w:val="00767C47"/>
    <w:rsid w:val="007759A5"/>
    <w:rsid w:val="00785906"/>
    <w:rsid w:val="00794C46"/>
    <w:rsid w:val="007A52FC"/>
    <w:rsid w:val="007B4CE7"/>
    <w:rsid w:val="007B67F1"/>
    <w:rsid w:val="007C5BB7"/>
    <w:rsid w:val="007D37C6"/>
    <w:rsid w:val="007D4ADE"/>
    <w:rsid w:val="007D4C36"/>
    <w:rsid w:val="007E07FE"/>
    <w:rsid w:val="007E152D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0AAD"/>
    <w:rsid w:val="008910C7"/>
    <w:rsid w:val="00891AB1"/>
    <w:rsid w:val="00894189"/>
    <w:rsid w:val="008967D2"/>
    <w:rsid w:val="008A1D18"/>
    <w:rsid w:val="008A4ABF"/>
    <w:rsid w:val="008B227E"/>
    <w:rsid w:val="008B462B"/>
    <w:rsid w:val="008B4C79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04D6"/>
    <w:rsid w:val="009732F2"/>
    <w:rsid w:val="00977135"/>
    <w:rsid w:val="00987E42"/>
    <w:rsid w:val="0099610D"/>
    <w:rsid w:val="009B3188"/>
    <w:rsid w:val="00A06080"/>
    <w:rsid w:val="00A17753"/>
    <w:rsid w:val="00A2241F"/>
    <w:rsid w:val="00A27AD3"/>
    <w:rsid w:val="00A31147"/>
    <w:rsid w:val="00A32900"/>
    <w:rsid w:val="00A32C39"/>
    <w:rsid w:val="00A33A1B"/>
    <w:rsid w:val="00A4146C"/>
    <w:rsid w:val="00A532A3"/>
    <w:rsid w:val="00A56DAD"/>
    <w:rsid w:val="00A66138"/>
    <w:rsid w:val="00A72E4B"/>
    <w:rsid w:val="00A732E4"/>
    <w:rsid w:val="00A94F80"/>
    <w:rsid w:val="00A97801"/>
    <w:rsid w:val="00AA07D0"/>
    <w:rsid w:val="00AA0A0C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F9B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A6A6A"/>
    <w:rsid w:val="00BB4260"/>
    <w:rsid w:val="00BB516B"/>
    <w:rsid w:val="00BC13F5"/>
    <w:rsid w:val="00BC1487"/>
    <w:rsid w:val="00BC492B"/>
    <w:rsid w:val="00BC4F65"/>
    <w:rsid w:val="00BC5BF1"/>
    <w:rsid w:val="00BC60EB"/>
    <w:rsid w:val="00BD1A85"/>
    <w:rsid w:val="00BE60D7"/>
    <w:rsid w:val="00BF1AD5"/>
    <w:rsid w:val="00BF23A3"/>
    <w:rsid w:val="00BF5354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078F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4E59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75D1"/>
    <w:rsid w:val="00E70F55"/>
    <w:rsid w:val="00E83757"/>
    <w:rsid w:val="00E85E35"/>
    <w:rsid w:val="00E94C86"/>
    <w:rsid w:val="00E95A97"/>
    <w:rsid w:val="00EA54F3"/>
    <w:rsid w:val="00EA61C4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44A3F"/>
    <w:rsid w:val="00F51A34"/>
    <w:rsid w:val="00F51ADF"/>
    <w:rsid w:val="00F63AE7"/>
    <w:rsid w:val="00F63E1C"/>
    <w:rsid w:val="00F725DC"/>
    <w:rsid w:val="00F755DA"/>
    <w:rsid w:val="00F8258C"/>
    <w:rsid w:val="00F828FE"/>
    <w:rsid w:val="00F82C22"/>
    <w:rsid w:val="00FB42E8"/>
    <w:rsid w:val="00FD423E"/>
    <w:rsid w:val="00FD78C6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86AE539"/>
  <w15:docId w15:val="{35C3AB46-D86E-42EC-832B-E137F91B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4C5D2F-1A79-4241-89C2-F483F7F14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ИЗПОЛЗВАНЕ НА ТЕСТОВО ОБОРУДВАНЕ</vt:lpstr>
    </vt:vector>
  </TitlesOfParts>
  <Company>suis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ИЗПОЛЗВАНЕ НА ТЕСТОВО ОБОРУДВАНЕ</dc:title>
  <dc:subject/>
  <dc:creator>HEIC Alexander Atanassov</dc:creator>
  <cp:keywords/>
  <dc:description/>
  <cp:lastModifiedBy>Atanasova Milka</cp:lastModifiedBy>
  <cp:revision>9</cp:revision>
  <cp:lastPrinted>2016-08-26T09:14:00Z</cp:lastPrinted>
  <dcterms:created xsi:type="dcterms:W3CDTF">2020-09-19T11:20:00Z</dcterms:created>
  <dcterms:modified xsi:type="dcterms:W3CDTF">2020-09-21T07:52:00Z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