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916082" w:rsidRPr="003E11AA" w:rsidTr="00EE00AA">
        <w:trPr>
          <w:jc w:val="center"/>
        </w:trPr>
        <w:tc>
          <w:tcPr>
            <w:tcW w:w="442" w:type="dxa"/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13" w:type="dxa"/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  <w:bookmarkStart w:id="0" w:name="_GoBack"/>
        <w:bookmarkEnd w:id="0"/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16"/>
          <w:szCs w:val="16"/>
          <w:lang w:val="bg-BG"/>
        </w:rPr>
      </w:pPr>
    </w:p>
    <w:tbl>
      <w:tblPr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/>
        </w:tblBorders>
        <w:tblLook w:val="04A0" w:firstRow="1" w:lastRow="0" w:firstColumn="1" w:lastColumn="0" w:noHBand="0" w:noVBand="1"/>
      </w:tblPr>
      <w:tblGrid>
        <w:gridCol w:w="1242"/>
        <w:gridCol w:w="3686"/>
        <w:gridCol w:w="2268"/>
        <w:gridCol w:w="3827"/>
      </w:tblGrid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Служител:</w:t>
            </w:r>
          </w:p>
        </w:tc>
        <w:tc>
          <w:tcPr>
            <w:tcW w:w="3686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 на назначаване:</w:t>
            </w:r>
          </w:p>
        </w:tc>
        <w:tc>
          <w:tcPr>
            <w:tcW w:w="3827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Отдел: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Ръководител: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Позиция: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Ментор: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</w:p>
    <w:tbl>
      <w:tblPr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936"/>
        <w:gridCol w:w="2835"/>
        <w:gridCol w:w="1417"/>
        <w:gridCol w:w="2835"/>
      </w:tblGrid>
      <w:tr w:rsidR="00916082" w:rsidRPr="003E11AA" w:rsidTr="00EE00AA">
        <w:trPr>
          <w:trHeight w:val="240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Действия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Отговорник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Коментар</w:t>
            </w:r>
          </w:p>
        </w:tc>
      </w:tr>
      <w:tr w:rsidR="00916082" w:rsidRPr="003E11AA" w:rsidTr="00EE00AA">
        <w:trPr>
          <w:trHeight w:val="240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1417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Подпис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Запознаване с местоположението на отделите и служителите – обходен тур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Office assistant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Определяне  на работно място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Работно място – работна станция, ключ, програмиране на достъпа; контрол на достъпа.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 по сигурността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Организационна структура  - приложение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6D7A8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</w:t>
            </w:r>
            <w:r w:rsidR="009749C2" w:rsidRPr="003E11AA">
              <w:rPr>
                <w:rStyle w:val="Formulaire-arialnarrow10"/>
                <w:lang w:val="bg-BG"/>
              </w:rPr>
              <w:t xml:space="preserve"> м</w:t>
            </w:r>
            <w:r w:rsidRPr="003E11AA">
              <w:rPr>
                <w:rStyle w:val="Formulaire-arialnarrow1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Правилник за вътрешен ред  - Запознаване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749C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 м</w:t>
            </w:r>
            <w:r w:rsidR="006D7A81" w:rsidRPr="003E11AA">
              <w:rPr>
                <w:rStyle w:val="Formulaire-arialnarrow10"/>
                <w:lang w:val="bg-BG"/>
              </w:rPr>
              <w:t xml:space="preserve">ениджър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използване на служебни автомобили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6D7A81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Координатор по логистика и транспорт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безопасност на труда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Отговорник по безопасност на труда съгласно ЗБУТ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Телефони – стационарен, мобилен - настройки, изисквания, информация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ССКМО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Финансова дисциплина – принципи и правила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749C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 м</w:t>
            </w:r>
            <w:r w:rsidR="006D7A81" w:rsidRPr="003E11AA">
              <w:rPr>
                <w:rStyle w:val="Formulaire-arialnarrow1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Декларация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ССИС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  <w:r w:rsidRPr="003E11AA">
        <w:rPr>
          <w:sz w:val="2"/>
          <w:szCs w:val="2"/>
          <w:lang w:val="bg-BG"/>
        </w:rPr>
        <w:br w:type="page"/>
      </w: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</w:p>
    <w:tbl>
      <w:tblPr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936"/>
        <w:gridCol w:w="2835"/>
        <w:gridCol w:w="1417"/>
        <w:gridCol w:w="2835"/>
      </w:tblGrid>
      <w:tr w:rsidR="00916082" w:rsidRPr="003E11AA" w:rsidTr="00EE00AA">
        <w:trPr>
          <w:trHeight w:val="240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Действия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Отговорник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Коментар</w:t>
            </w:r>
          </w:p>
        </w:tc>
      </w:tr>
      <w:tr w:rsidR="00916082" w:rsidRPr="003E11AA" w:rsidTr="00EE00AA">
        <w:trPr>
          <w:trHeight w:val="240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1417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Подпис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– Интегрирана система ISO 9001, ISO 20000-1 и ISO 27001 –Политика и цели по качеството, услугите и информационна сигурност. ИТ изисквания и настройки на акаунт в корпоративната среда – PC  и системен достъп, ел.</w:t>
            </w:r>
            <w:r w:rsidR="003E11AA">
              <w:rPr>
                <w:sz w:val="20"/>
                <w:szCs w:val="20"/>
                <w:lang w:val="bg-BG"/>
              </w:rPr>
              <w:t xml:space="preserve"> </w:t>
            </w:r>
            <w:r w:rsidRPr="003E11AA">
              <w:rPr>
                <w:sz w:val="20"/>
                <w:szCs w:val="20"/>
                <w:lang w:val="bg-BG"/>
              </w:rPr>
              <w:t>поща,  достъп до споделени ресурси и директории, въвеждане в корпоративен Intranet portal, в зависимост от позицията – VPN и CRM достъп. - времетраене – 3 часа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Quality manager; Служител по сигурността ;</w:t>
            </w:r>
          </w:p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Sys Admin;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8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за търговски представители – Планиране и отчитане на търговски сделки – времетраене – 2 часа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 xml:space="preserve">Финансов </w:t>
            </w:r>
            <w:r w:rsidR="009749C2" w:rsidRPr="003E11AA">
              <w:rPr>
                <w:sz w:val="20"/>
                <w:szCs w:val="20"/>
                <w:lang w:val="bg-BG"/>
              </w:rPr>
              <w:t>м</w:t>
            </w:r>
            <w:r w:rsidRPr="003E11AA">
              <w:rPr>
                <w:sz w:val="20"/>
                <w:szCs w:val="2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FF34D6">
        <w:trPr>
          <w:trHeight w:val="367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в отдела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Мениджър отдел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bottom w:val="single" w:sz="2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по SolveDirect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Сервизен мениджър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lang w:val="bg-BG"/>
        </w:rPr>
      </w:pPr>
    </w:p>
    <w:p w:rsidR="00FF2705" w:rsidRPr="003E11AA" w:rsidRDefault="00FF2705" w:rsidP="00916082">
      <w:pPr>
        <w:spacing w:after="0" w:line="240" w:lineRule="auto"/>
        <w:rPr>
          <w:lang w:val="bg-BG"/>
        </w:rPr>
      </w:pPr>
    </w:p>
    <w:sectPr w:rsidR="00FF2705" w:rsidRPr="003E11AA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D0D" w:rsidRDefault="00E90D0D" w:rsidP="00B26FC3">
      <w:pPr>
        <w:spacing w:after="0" w:line="240" w:lineRule="auto"/>
      </w:pPr>
      <w:r>
        <w:separator/>
      </w:r>
    </w:p>
  </w:endnote>
  <w:endnote w:type="continuationSeparator" w:id="0">
    <w:p w:rsidR="00E90D0D" w:rsidRDefault="00E90D0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6813B5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E11AA" w:rsidRPr="00336218" w:rsidTr="00E821BD">
      <w:trPr>
        <w:jc w:val="center"/>
      </w:trPr>
      <w:tc>
        <w:tcPr>
          <w:tcW w:w="2970" w:type="dxa"/>
        </w:tcPr>
        <w:p w:rsidR="003E11AA" w:rsidRPr="00D37E57" w:rsidRDefault="003E11AA" w:rsidP="003E11AA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3E11AA" w:rsidRPr="00336218" w:rsidRDefault="003E11AA" w:rsidP="003E11AA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746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DAB3CF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D0D" w:rsidRDefault="00E90D0D" w:rsidP="00B26FC3">
      <w:pPr>
        <w:spacing w:after="0" w:line="240" w:lineRule="auto"/>
      </w:pPr>
      <w:r>
        <w:separator/>
      </w:r>
    </w:p>
  </w:footnote>
  <w:footnote w:type="continuationSeparator" w:id="0">
    <w:p w:rsidR="00E90D0D" w:rsidRDefault="00E90D0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3E11AA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3E11AA">
      <w:rPr>
        <w:noProof/>
        <w:lang w:val="bg-BG" w:eastAsia="bg-BG"/>
      </w:rPr>
      <w:drawing>
        <wp:inline distT="0" distB="0" distL="0" distR="0" wp14:anchorId="1DB8C812" wp14:editId="54E01D0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E11AA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E11AA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E11AA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noProof/>
              <w:lang w:val="bg-BG" w:eastAsia="bg-BG"/>
            </w:rPr>
            <w:drawing>
              <wp:inline distT="0" distB="0" distL="0" distR="0" wp14:anchorId="34C56743" wp14:editId="14173C2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3E11AA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RD 05-0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</w:t>
          </w:r>
          <w:r w:rsidR="00FD423E" w:rsidRPr="003E11A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E11AA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1191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3E11AA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3E11AA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E11AA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3E11AA" w:rsidRDefault="008910C7" w:rsidP="00FD423E">
    <w:pPr>
      <w:pStyle w:val="Header"/>
      <w:ind w:left="-720" w:right="-432"/>
      <w:rPr>
        <w:noProof/>
        <w:lang w:val="bg-BG"/>
      </w:rPr>
    </w:pPr>
    <w:r w:rsidRPr="003E11AA">
      <w:rPr>
        <w:noProof/>
        <w:lang w:val="bg-BG" w:eastAsia="bg-BG"/>
      </w:rPr>
      <w:drawing>
        <wp:inline distT="0" distB="0" distL="0" distR="0" wp14:anchorId="10DFD917" wp14:editId="76980ED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E11AA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E11AA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E11AA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noProof/>
              <w:lang w:val="bg-BG" w:eastAsia="bg-BG"/>
            </w:rPr>
            <w:drawing>
              <wp:inline distT="0" distB="0" distL="0" distR="0" wp14:anchorId="427E0C85" wp14:editId="78B32FF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RD 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AB6476" w:rsidRPr="003E11AA">
            <w:rPr>
              <w:rFonts w:ascii="Arial" w:hAnsi="Arial" w:cs="Arial"/>
              <w:lang w:val="bg-BG"/>
            </w:rPr>
            <w:t>5</w:t>
          </w:r>
          <w:r w:rsidRPr="003E11AA">
            <w:rPr>
              <w:rFonts w:ascii="Arial" w:hAnsi="Arial" w:cs="Arial"/>
              <w:lang w:val="bg-BG"/>
            </w:rPr>
            <w:t>-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3E11AA" w:rsidRDefault="003E11AA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3E11AA" w:rsidTr="00FF77D8"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3E11AA" w:rsidTr="00FF77D8"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1191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E90D0D">
            <w:rPr>
              <w:rFonts w:ascii="Arial" w:hAnsi="Arial" w:cs="Arial"/>
              <w:noProof/>
              <w:lang w:val="bg-BG"/>
            </w:rPr>
            <w:t>1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E90D0D">
            <w:rPr>
              <w:rFonts w:ascii="Arial" w:hAnsi="Arial" w:cs="Arial"/>
              <w:noProof/>
              <w:lang w:val="bg-BG"/>
            </w:rPr>
            <w:t>1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E11AA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10D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31E8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E4355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11AA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B5BDB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D7A8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4400"/>
    <w:rsid w:val="0084568C"/>
    <w:rsid w:val="00845FA1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108F"/>
    <w:rsid w:val="008B462B"/>
    <w:rsid w:val="008D0EFC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49C2"/>
    <w:rsid w:val="00977135"/>
    <w:rsid w:val="00987E42"/>
    <w:rsid w:val="009B3188"/>
    <w:rsid w:val="009D7CDC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720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6DFB"/>
    <w:rsid w:val="00E70F55"/>
    <w:rsid w:val="00E83757"/>
    <w:rsid w:val="00E84CB8"/>
    <w:rsid w:val="00E90D0D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D423E"/>
    <w:rsid w:val="00FF0BDE"/>
    <w:rsid w:val="00FF1C2B"/>
    <w:rsid w:val="00FF2705"/>
    <w:rsid w:val="00FF34D6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EFFCB5"/>
  <w15:docId w15:val="{E436DF28-8B87-46CE-B2F4-A4F84EAD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F50791-CA3B-4C34-A203-19CBA0DE2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2015-08-14T10:50:00Z</cp:lastPrinted>
  <dcterms:created xsi:type="dcterms:W3CDTF">2020-09-22T05:50:00Z</dcterms:created>
  <dcterms:modified xsi:type="dcterms:W3CDTF">2020-09-22T05:52:00Z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