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2FB1" w14:textId="77777777" w:rsidR="00DC51E1" w:rsidRPr="00DA1AE2" w:rsidRDefault="00DC51E1" w:rsidP="00140EB1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DA1AE2">
        <w:rPr>
          <w:b/>
          <w:bCs/>
        </w:rPr>
        <w:t>ПРЕДМЕТ</w:t>
      </w:r>
    </w:p>
    <w:p w14:paraId="7323A65F" w14:textId="77777777" w:rsidR="002D2A22" w:rsidRPr="002D2A22" w:rsidRDefault="002D2A22" w:rsidP="00140EB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С тази процедура се определят редът, отговорностите, пълномощията и документи</w:t>
      </w:r>
      <w:r w:rsidRPr="002D2A22">
        <w:rPr>
          <w:rFonts w:ascii="Arial" w:hAnsi="Arial" w:cs="Arial"/>
          <w:szCs w:val="22"/>
          <w:lang w:val="bg-BG"/>
        </w:rPr>
        <w:softHyphen/>
        <w:t>рането на дейностите по определяне и оценка на изискванията на клиентите към продуктите и услугите на Дружеството и дейностите по управление и разработка на проекти.</w:t>
      </w:r>
    </w:p>
    <w:p w14:paraId="3B5730AB" w14:textId="77777777" w:rsidR="002D2A22" w:rsidRPr="00DA1AE2" w:rsidRDefault="002D2A22" w:rsidP="00140EB1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DA1AE2" w:rsidRDefault="00DC51E1" w:rsidP="00B177A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DA1AE2">
        <w:rPr>
          <w:b/>
          <w:bCs/>
        </w:rPr>
        <w:t>ОБЛАСТ НА ПРИЛОЖЕНИЕ</w:t>
      </w:r>
    </w:p>
    <w:p w14:paraId="5FBEB5D4" w14:textId="77777777" w:rsidR="002D2A22" w:rsidRPr="002D2A22" w:rsidRDefault="002D2A22" w:rsidP="005C7E26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Настоящата процедура е задължителна за изпълнение от:</w:t>
      </w:r>
    </w:p>
    <w:p w14:paraId="32526A6C" w14:textId="77777777" w:rsidR="002D2A22" w:rsidRPr="002D2A22" w:rsidRDefault="002D2A22" w:rsidP="00BB4EF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- отдел “Продажби”;</w:t>
      </w:r>
    </w:p>
    <w:p w14:paraId="1EC97F76" w14:textId="77777777" w:rsidR="002D2A22" w:rsidRPr="002D2A22" w:rsidRDefault="002D2A22" w:rsidP="008024E6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- отдел “Сервиз”;</w:t>
      </w:r>
    </w:p>
    <w:p w14:paraId="332B9D9F" w14:textId="77777777" w:rsidR="002D2A22" w:rsidRPr="002D2A22" w:rsidRDefault="002D2A2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- други звена/длъжностни лица, имащи отношение към дейностите по определяне и оценка на изискванията на клиентите към продуктите и услугите.</w:t>
      </w:r>
    </w:p>
    <w:p w14:paraId="2B4AA8BE" w14:textId="593A86A6" w:rsidR="002D2A22" w:rsidRPr="002D2A22" w:rsidRDefault="002D2A2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Задължителна при внедряване на SW (software) системи, интеграция на HW (hardware) и SW компоненти и услуги от различни доставчици.</w:t>
      </w:r>
    </w:p>
    <w:p w14:paraId="0ED5C066" w14:textId="77777777" w:rsidR="002D2A22" w:rsidRPr="00DA1AE2" w:rsidRDefault="002D2A22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DA1AE2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DA1AE2">
        <w:rPr>
          <w:b/>
          <w:bCs/>
        </w:rPr>
        <w:t>ТЕРМИНИ, ОПРЕДЕЛEНИЯ, ОЗНАЧЕНИЯ И СЪКРАЩЕНИЯ</w:t>
      </w:r>
    </w:p>
    <w:p w14:paraId="24732327" w14:textId="77777777" w:rsidR="004B4F7A" w:rsidRPr="00DA1AE2" w:rsidRDefault="004B4F7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DA1AE2">
        <w:rPr>
          <w:rFonts w:ascii="Arial" w:hAnsi="Arial" w:cs="Arial"/>
          <w:b/>
          <w:szCs w:val="22"/>
          <w:u w:val="single"/>
          <w:lang w:val="bg-BG"/>
        </w:rPr>
        <w:t>Продукт</w:t>
      </w:r>
    </w:p>
    <w:p w14:paraId="7018590B" w14:textId="77777777" w:rsidR="004B4F7A" w:rsidRPr="00DA1AE2" w:rsidRDefault="004B4F7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DA1AE2">
        <w:rPr>
          <w:rFonts w:ascii="Arial" w:hAnsi="Arial" w:cs="Arial"/>
          <w:szCs w:val="22"/>
          <w:lang w:val="bg-BG"/>
        </w:rPr>
        <w:t>Резултат от търговската и сервизна дейност на компания</w:t>
      </w:r>
      <w:r w:rsidR="00C12B75" w:rsidRPr="00DA1AE2">
        <w:rPr>
          <w:rFonts w:ascii="Arial" w:hAnsi="Arial" w:cs="Arial"/>
          <w:szCs w:val="22"/>
          <w:lang w:val="bg-BG"/>
        </w:rPr>
        <w:t>та</w:t>
      </w:r>
    </w:p>
    <w:p w14:paraId="711CFEF1" w14:textId="1AA00AB3" w:rsidR="004B4F7A" w:rsidRPr="00DA1AE2" w:rsidRDefault="004B4F7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DA1AE2">
        <w:rPr>
          <w:rFonts w:ascii="Arial" w:hAnsi="Arial" w:cs="Arial"/>
          <w:szCs w:val="22"/>
          <w:lang w:val="bg-BG"/>
        </w:rPr>
        <w:t>Забележка: Основните категории и групи продукти (в съответствие с ISO 9001:</w:t>
      </w:r>
      <w:r w:rsidR="00C12B75" w:rsidRPr="00DA1AE2">
        <w:rPr>
          <w:rFonts w:ascii="Arial" w:hAnsi="Arial" w:cs="Arial"/>
          <w:szCs w:val="22"/>
          <w:lang w:val="bg-BG"/>
        </w:rPr>
        <w:t>2015</w:t>
      </w:r>
      <w:r w:rsidRPr="00DA1AE2">
        <w:rPr>
          <w:rFonts w:ascii="Arial" w:hAnsi="Arial" w:cs="Arial"/>
          <w:szCs w:val="22"/>
          <w:lang w:val="bg-BG"/>
        </w:rPr>
        <w:t>) са:</w:t>
      </w:r>
    </w:p>
    <w:p w14:paraId="006D5ED0" w14:textId="5F50AF47" w:rsidR="004B4F7A" w:rsidRPr="00DA1AE2" w:rsidRDefault="004B4F7A">
      <w:pPr>
        <w:pStyle w:val="text"/>
        <w:numPr>
          <w:ilvl w:val="0"/>
          <w:numId w:val="9"/>
        </w:numPr>
        <w:tabs>
          <w:tab w:val="clear" w:pos="851"/>
          <w:tab w:val="clear" w:pos="907"/>
        </w:tabs>
        <w:rPr>
          <w:rFonts w:ascii="Arial" w:hAnsi="Arial" w:cs="Arial"/>
          <w:szCs w:val="22"/>
          <w:lang w:val="bg-BG"/>
        </w:rPr>
      </w:pPr>
      <w:r w:rsidRPr="00DA1AE2">
        <w:rPr>
          <w:rFonts w:ascii="Arial" w:hAnsi="Arial" w:cs="Arial"/>
          <w:szCs w:val="22"/>
          <w:lang w:val="bg-BG"/>
        </w:rPr>
        <w:t>хардуер;</w:t>
      </w:r>
    </w:p>
    <w:p w14:paraId="7EDAFD64" w14:textId="68D61C5D" w:rsidR="004B4F7A" w:rsidRPr="00DA1AE2" w:rsidRDefault="004B4F7A">
      <w:pPr>
        <w:pStyle w:val="text"/>
        <w:numPr>
          <w:ilvl w:val="0"/>
          <w:numId w:val="9"/>
        </w:numPr>
        <w:tabs>
          <w:tab w:val="clear" w:pos="851"/>
          <w:tab w:val="clear" w:pos="907"/>
        </w:tabs>
        <w:rPr>
          <w:rFonts w:ascii="Arial" w:hAnsi="Arial" w:cs="Arial"/>
          <w:szCs w:val="22"/>
          <w:lang w:val="bg-BG"/>
        </w:rPr>
      </w:pPr>
      <w:r w:rsidRPr="00DA1AE2">
        <w:rPr>
          <w:rFonts w:ascii="Arial" w:hAnsi="Arial" w:cs="Arial"/>
          <w:szCs w:val="22"/>
          <w:lang w:val="bg-BG"/>
        </w:rPr>
        <w:t>софтуер;</w:t>
      </w:r>
    </w:p>
    <w:p w14:paraId="3237EF80" w14:textId="399C91D3" w:rsidR="004B4F7A" w:rsidRPr="00DA1AE2" w:rsidRDefault="004B4F7A">
      <w:pPr>
        <w:pStyle w:val="text"/>
        <w:numPr>
          <w:ilvl w:val="0"/>
          <w:numId w:val="9"/>
        </w:numPr>
        <w:tabs>
          <w:tab w:val="clear" w:pos="851"/>
          <w:tab w:val="clear" w:pos="907"/>
        </w:tabs>
        <w:rPr>
          <w:rFonts w:ascii="Arial" w:hAnsi="Arial" w:cs="Arial"/>
          <w:szCs w:val="22"/>
          <w:lang w:val="bg-BG"/>
        </w:rPr>
      </w:pPr>
      <w:r w:rsidRPr="00DA1AE2">
        <w:rPr>
          <w:rFonts w:ascii="Arial" w:hAnsi="Arial" w:cs="Arial"/>
          <w:szCs w:val="22"/>
          <w:lang w:val="bg-BG"/>
        </w:rPr>
        <w:t>услуги;</w:t>
      </w:r>
    </w:p>
    <w:p w14:paraId="0A26AA5F" w14:textId="77777777" w:rsidR="00D65372" w:rsidRPr="00DA1AE2" w:rsidRDefault="00D6537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5C22A674" w14:textId="77777777" w:rsidR="002D2A22" w:rsidRDefault="002D2A2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2D2A22">
        <w:rPr>
          <w:rFonts w:ascii="Arial" w:hAnsi="Arial" w:cs="Arial"/>
          <w:b/>
          <w:szCs w:val="22"/>
          <w:u w:val="single"/>
          <w:lang w:val="bg-BG"/>
        </w:rPr>
        <w:t>Проект</w:t>
      </w:r>
    </w:p>
    <w:p w14:paraId="1C9345AD" w14:textId="505AF891" w:rsidR="002D2A22" w:rsidRPr="00704C5C" w:rsidRDefault="003F323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704C5C">
        <w:rPr>
          <w:rFonts w:ascii="Arial" w:hAnsi="Arial" w:cs="Arial"/>
          <w:szCs w:val="22"/>
          <w:lang w:val="bg-BG"/>
        </w:rPr>
        <w:t>О</w:t>
      </w:r>
      <w:r w:rsidR="002D2A22" w:rsidRPr="00704C5C">
        <w:rPr>
          <w:rFonts w:ascii="Arial" w:hAnsi="Arial" w:cs="Arial"/>
          <w:szCs w:val="22"/>
          <w:lang w:val="bg-BG"/>
        </w:rPr>
        <w:t>рганизиране, планиране и контролиране на дадено начинание с помощта на структуриран подход към управлението</w:t>
      </w:r>
      <w:r>
        <w:rPr>
          <w:rFonts w:ascii="Arial" w:hAnsi="Arial" w:cs="Arial"/>
          <w:szCs w:val="22"/>
          <w:lang w:val="bg-BG"/>
        </w:rPr>
        <w:t>.</w:t>
      </w:r>
    </w:p>
    <w:p w14:paraId="58E4C541" w14:textId="77777777" w:rsidR="002D2A22" w:rsidRPr="002D2A22" w:rsidRDefault="002D2A2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</w:p>
    <w:p w14:paraId="11A1803F" w14:textId="77777777" w:rsidR="002D2A22" w:rsidRDefault="002D2A2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2D2A22">
        <w:rPr>
          <w:rFonts w:ascii="Arial" w:hAnsi="Arial" w:cs="Arial"/>
          <w:b/>
          <w:szCs w:val="22"/>
          <w:u w:val="single"/>
          <w:lang w:val="bg-BG"/>
        </w:rPr>
        <w:t>Управленски етапи/дейности</w:t>
      </w:r>
    </w:p>
    <w:p w14:paraId="35E1E028" w14:textId="2EFD12EB" w:rsidR="002D2A22" w:rsidRPr="00704C5C" w:rsidRDefault="003F323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>В</w:t>
      </w:r>
      <w:r w:rsidR="002D2A22" w:rsidRPr="00704C5C">
        <w:rPr>
          <w:rFonts w:ascii="Arial" w:hAnsi="Arial" w:cs="Arial"/>
          <w:szCs w:val="22"/>
          <w:lang w:val="bg-BG"/>
        </w:rPr>
        <w:t>ключват планиране и контрол на всички специализирани дейности по проекта</w:t>
      </w:r>
      <w:r>
        <w:rPr>
          <w:rFonts w:ascii="Arial" w:hAnsi="Arial" w:cs="Arial"/>
          <w:szCs w:val="22"/>
          <w:lang w:val="bg-BG"/>
        </w:rPr>
        <w:t>.</w:t>
      </w:r>
    </w:p>
    <w:p w14:paraId="356140C3" w14:textId="77777777" w:rsidR="002D2A22" w:rsidRPr="002D2A22" w:rsidRDefault="002D2A2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</w:p>
    <w:p w14:paraId="26EBBE6B" w14:textId="5F0D04A2" w:rsidR="004B4F7A" w:rsidRPr="00DA1AE2" w:rsidRDefault="004B4F7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DA1AE2">
        <w:rPr>
          <w:rFonts w:ascii="Arial" w:hAnsi="Arial" w:cs="Arial"/>
          <w:szCs w:val="22"/>
          <w:lang w:val="bg-BG"/>
        </w:rPr>
        <w:t>За всички останали термини, използвани в настоящата процедура, са валидни определенията дадени в EN ISO 9001:</w:t>
      </w:r>
      <w:r w:rsidR="00C12B75" w:rsidRPr="00DA1AE2">
        <w:rPr>
          <w:rFonts w:ascii="Arial" w:hAnsi="Arial" w:cs="Arial"/>
          <w:szCs w:val="22"/>
          <w:lang w:val="bg-BG"/>
        </w:rPr>
        <w:t xml:space="preserve">2015 </w:t>
      </w:r>
      <w:r w:rsidRPr="00DA1AE2">
        <w:rPr>
          <w:rFonts w:ascii="Arial" w:hAnsi="Arial" w:cs="Arial"/>
          <w:szCs w:val="22"/>
          <w:lang w:val="bg-BG"/>
        </w:rPr>
        <w:t>и Инкотермс - 2000 “Международни търговски термини”.</w:t>
      </w:r>
    </w:p>
    <w:p w14:paraId="559EF828" w14:textId="77777777" w:rsidR="002B5520" w:rsidRPr="00FA156E" w:rsidRDefault="002B5520" w:rsidP="00704C5C">
      <w:pPr>
        <w:spacing w:after="0" w:line="240" w:lineRule="auto"/>
        <w:rPr>
          <w:rFonts w:ascii="Arial" w:hAnsi="Arial" w:cs="Arial"/>
          <w:lang w:val="ru-RU"/>
        </w:rPr>
      </w:pPr>
    </w:p>
    <w:p w14:paraId="1CBB06AA" w14:textId="77777777" w:rsidR="00DC51E1" w:rsidRPr="002D2A22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DA1AE2">
        <w:rPr>
          <w:b/>
          <w:bCs/>
        </w:rPr>
        <w:t>ОПИСАНИЕ НА ПР</w:t>
      </w:r>
      <w:bookmarkStart w:id="0" w:name="_GoBack"/>
      <w:bookmarkEnd w:id="0"/>
      <w:r w:rsidRPr="00DA1AE2">
        <w:rPr>
          <w:b/>
          <w:bCs/>
        </w:rPr>
        <w:t>ОЦЕДУРАТА</w:t>
      </w:r>
    </w:p>
    <w:p w14:paraId="7996D01B" w14:textId="77777777" w:rsidR="002D2A22" w:rsidRDefault="002D2A22">
      <w:pPr>
        <w:spacing w:after="0" w:line="240" w:lineRule="auto"/>
      </w:pPr>
    </w:p>
    <w:p w14:paraId="23758DE1" w14:textId="0FA2699F" w:rsidR="002D2A22" w:rsidRPr="002D2A22" w:rsidRDefault="002D2A22">
      <w:pPr>
        <w:pStyle w:val="ListParagraph"/>
        <w:spacing w:after="0" w:line="240" w:lineRule="auto"/>
        <w:ind w:hanging="83"/>
        <w:rPr>
          <w:b/>
          <w:smallCaps/>
        </w:rPr>
      </w:pPr>
      <w:r w:rsidRPr="002D2A22">
        <w:rPr>
          <w:b/>
          <w:smallCaps/>
        </w:rPr>
        <w:t>Определяне на входните елементи, етапите и задачите на проектирането и разработването</w:t>
      </w:r>
    </w:p>
    <w:p w14:paraId="341E6DCC" w14:textId="10DEDC18" w:rsidR="002D2A22" w:rsidRPr="002D2A22" w:rsidRDefault="002D2A22">
      <w:pPr>
        <w:pStyle w:val="tochka01"/>
        <w:numPr>
          <w:ilvl w:val="2"/>
          <w:numId w:val="12"/>
        </w:numPr>
        <w:ind w:left="1843"/>
        <w:rPr>
          <w:rFonts w:ascii="Arial" w:hAnsi="Arial" w:cs="Arial"/>
          <w:b w:val="0"/>
          <w:szCs w:val="22"/>
        </w:rPr>
      </w:pPr>
      <w:r w:rsidRPr="002D2A22">
        <w:rPr>
          <w:rFonts w:ascii="Arial" w:hAnsi="Arial" w:cs="Arial"/>
          <w:b w:val="0"/>
          <w:szCs w:val="22"/>
        </w:rPr>
        <w:t>Определянето на входните елементи за проекта, етапите и задачите на проектирането и разработването са част от процеса на осъществяване на услугите, който в общия случай включва:</w:t>
      </w:r>
    </w:p>
    <w:p w14:paraId="0E66FEA8" w14:textId="32AC3BE3" w:rsidR="002D2A22" w:rsidRPr="002D2A22" w:rsidRDefault="002D2A22">
      <w:pPr>
        <w:pStyle w:val="tochka01"/>
        <w:ind w:left="1843"/>
        <w:rPr>
          <w:rFonts w:ascii="Arial" w:hAnsi="Arial" w:cs="Arial"/>
          <w:b w:val="0"/>
          <w:szCs w:val="22"/>
        </w:rPr>
      </w:pPr>
      <w:r w:rsidRPr="002D2A22">
        <w:rPr>
          <w:rFonts w:ascii="Arial" w:hAnsi="Arial" w:cs="Arial"/>
          <w:b w:val="0"/>
          <w:szCs w:val="22"/>
        </w:rPr>
        <w:t>- функционални изисквания</w:t>
      </w:r>
      <w:r w:rsidR="004E6147">
        <w:rPr>
          <w:rFonts w:ascii="Arial" w:hAnsi="Arial" w:cs="Arial"/>
          <w:b w:val="0"/>
          <w:szCs w:val="22"/>
        </w:rPr>
        <w:t xml:space="preserve"> и изисквания за изпълнение</w:t>
      </w:r>
      <w:r w:rsidRPr="002D2A22">
        <w:rPr>
          <w:rFonts w:ascii="Arial" w:hAnsi="Arial" w:cs="Arial"/>
          <w:b w:val="0"/>
          <w:szCs w:val="22"/>
        </w:rPr>
        <w:t>;</w:t>
      </w:r>
    </w:p>
    <w:p w14:paraId="20443AD1" w14:textId="6466CBD1" w:rsidR="002D2A22" w:rsidRPr="002D2A22" w:rsidRDefault="002D2A22">
      <w:pPr>
        <w:pStyle w:val="tochka01"/>
        <w:ind w:left="1843"/>
        <w:rPr>
          <w:rFonts w:ascii="Arial" w:hAnsi="Arial" w:cs="Arial"/>
          <w:b w:val="0"/>
          <w:szCs w:val="22"/>
        </w:rPr>
      </w:pPr>
      <w:r w:rsidRPr="002D2A22">
        <w:rPr>
          <w:rFonts w:ascii="Arial" w:hAnsi="Arial" w:cs="Arial"/>
          <w:b w:val="0"/>
          <w:szCs w:val="22"/>
        </w:rPr>
        <w:t>- приложими изисквания от нормативни актове</w:t>
      </w:r>
      <w:r w:rsidR="004E6147">
        <w:rPr>
          <w:rFonts w:ascii="Arial" w:hAnsi="Arial" w:cs="Arial"/>
          <w:b w:val="0"/>
          <w:szCs w:val="22"/>
        </w:rPr>
        <w:t>, стандарти и ръководства</w:t>
      </w:r>
      <w:r w:rsidRPr="002D2A22">
        <w:rPr>
          <w:rFonts w:ascii="Arial" w:hAnsi="Arial" w:cs="Arial"/>
          <w:b w:val="0"/>
          <w:szCs w:val="22"/>
        </w:rPr>
        <w:t>;</w:t>
      </w:r>
    </w:p>
    <w:p w14:paraId="749117D9" w14:textId="77777777" w:rsidR="002D2A22" w:rsidRDefault="002D2A22">
      <w:pPr>
        <w:pStyle w:val="tochka01"/>
        <w:ind w:left="1843"/>
        <w:rPr>
          <w:rFonts w:ascii="Arial" w:hAnsi="Arial" w:cs="Arial"/>
          <w:b w:val="0"/>
          <w:szCs w:val="22"/>
        </w:rPr>
      </w:pPr>
      <w:r w:rsidRPr="002D2A22">
        <w:rPr>
          <w:rFonts w:ascii="Arial" w:hAnsi="Arial" w:cs="Arial"/>
          <w:b w:val="0"/>
          <w:szCs w:val="22"/>
        </w:rPr>
        <w:t>- информация, от предишно подобно проектиране (когато е приложимо);</w:t>
      </w:r>
    </w:p>
    <w:p w14:paraId="14824391" w14:textId="34A2D8E0" w:rsidR="004E6147" w:rsidRPr="002D2A22" w:rsidRDefault="004E6147">
      <w:pPr>
        <w:pStyle w:val="tochka01"/>
        <w:ind w:left="1843"/>
        <w:rPr>
          <w:rFonts w:ascii="Arial" w:hAnsi="Arial" w:cs="Arial"/>
          <w:b w:val="0"/>
          <w:szCs w:val="22"/>
        </w:rPr>
      </w:pPr>
      <w:r>
        <w:rPr>
          <w:rFonts w:ascii="Arial" w:hAnsi="Arial" w:cs="Arial"/>
          <w:b w:val="0"/>
          <w:szCs w:val="22"/>
        </w:rPr>
        <w:t xml:space="preserve">- </w:t>
      </w:r>
      <w:r w:rsidR="00BB4EF8">
        <w:rPr>
          <w:rFonts w:ascii="Arial" w:hAnsi="Arial" w:cs="Arial"/>
          <w:b w:val="0"/>
          <w:szCs w:val="22"/>
        </w:rPr>
        <w:t xml:space="preserve">оценка на </w:t>
      </w:r>
      <w:r>
        <w:rPr>
          <w:rFonts w:ascii="Arial" w:hAnsi="Arial" w:cs="Arial"/>
          <w:b w:val="0"/>
          <w:szCs w:val="22"/>
        </w:rPr>
        <w:t>потенциални последствия при неизпълнение на проекта;</w:t>
      </w:r>
    </w:p>
    <w:p w14:paraId="7D4CDB4F" w14:textId="6D2F022D" w:rsidR="002D2A22" w:rsidRPr="002D2A22" w:rsidRDefault="002D2A22">
      <w:pPr>
        <w:pStyle w:val="tochka01"/>
        <w:ind w:left="1843"/>
        <w:rPr>
          <w:rFonts w:ascii="Arial" w:hAnsi="Arial" w:cs="Arial"/>
          <w:b w:val="0"/>
          <w:szCs w:val="22"/>
        </w:rPr>
      </w:pPr>
      <w:r w:rsidRPr="002D2A22">
        <w:rPr>
          <w:rFonts w:ascii="Arial" w:hAnsi="Arial" w:cs="Arial"/>
          <w:b w:val="0"/>
          <w:szCs w:val="22"/>
        </w:rPr>
        <w:t>- други съществени/специфични изисквания, свързани с предоставянето на услугата, което се определя във всеки конкретен случай.</w:t>
      </w:r>
    </w:p>
    <w:p w14:paraId="28FA09E8" w14:textId="4C1288E6" w:rsidR="002D2A22" w:rsidRPr="004E6147" w:rsidRDefault="002D2A22" w:rsidP="00704C5C">
      <w:pPr>
        <w:pStyle w:val="tochka01"/>
        <w:numPr>
          <w:ilvl w:val="2"/>
          <w:numId w:val="12"/>
        </w:numPr>
        <w:ind w:left="1843"/>
        <w:rPr>
          <w:rFonts w:ascii="Arial" w:hAnsi="Arial" w:cs="Arial"/>
          <w:b w:val="0"/>
          <w:szCs w:val="22"/>
        </w:rPr>
      </w:pPr>
      <w:r w:rsidRPr="000663AB">
        <w:rPr>
          <w:rFonts w:ascii="Arial" w:hAnsi="Arial" w:cs="Arial"/>
          <w:b w:val="0"/>
          <w:szCs w:val="22"/>
        </w:rPr>
        <w:t>Определянето на етапите  са  част от оперативния процес на осъществяване на услугите,</w:t>
      </w:r>
      <w:r w:rsidRPr="004E6147">
        <w:rPr>
          <w:rFonts w:ascii="Arial" w:hAnsi="Arial" w:cs="Arial"/>
          <w:b w:val="0"/>
          <w:szCs w:val="22"/>
        </w:rPr>
        <w:t xml:space="preserve"> който в общия случай включват:</w:t>
      </w:r>
    </w:p>
    <w:p w14:paraId="1B5AC6E0" w14:textId="7E1ACAB3" w:rsidR="002D2A22" w:rsidRPr="003F3238" w:rsidRDefault="002D2A22" w:rsidP="00704C5C">
      <w:pPr>
        <w:pStyle w:val="tochka01"/>
        <w:ind w:left="1843"/>
        <w:rPr>
          <w:rFonts w:ascii="Arial" w:hAnsi="Arial" w:cs="Arial"/>
        </w:rPr>
      </w:pPr>
      <w:r w:rsidRPr="003F3238">
        <w:rPr>
          <w:rFonts w:ascii="Arial" w:hAnsi="Arial" w:cs="Arial"/>
          <w:b w:val="0"/>
          <w:szCs w:val="22"/>
        </w:rPr>
        <w:t>- проектиране</w:t>
      </w:r>
      <w:r w:rsidR="000663AB">
        <w:rPr>
          <w:rFonts w:ascii="Arial" w:hAnsi="Arial" w:cs="Arial"/>
          <w:b w:val="0"/>
          <w:szCs w:val="22"/>
        </w:rPr>
        <w:t>;</w:t>
      </w:r>
      <w:r w:rsidRPr="003F3238">
        <w:rPr>
          <w:rFonts w:ascii="Arial" w:hAnsi="Arial" w:cs="Arial"/>
          <w:b w:val="0"/>
          <w:szCs w:val="22"/>
        </w:rPr>
        <w:t xml:space="preserve"> </w:t>
      </w:r>
    </w:p>
    <w:p w14:paraId="048C3EB2" w14:textId="64DF2B7D" w:rsidR="002D2A22" w:rsidRPr="003F3238" w:rsidRDefault="002D2A22" w:rsidP="00704C5C">
      <w:pPr>
        <w:pStyle w:val="tochka01"/>
        <w:ind w:left="1843"/>
        <w:rPr>
          <w:rFonts w:ascii="Arial" w:hAnsi="Arial" w:cs="Arial"/>
        </w:rPr>
      </w:pPr>
      <w:r w:rsidRPr="003F3238">
        <w:rPr>
          <w:rFonts w:ascii="Arial" w:hAnsi="Arial" w:cs="Arial"/>
          <w:b w:val="0"/>
          <w:szCs w:val="22"/>
        </w:rPr>
        <w:t>- изграждане</w:t>
      </w:r>
      <w:r w:rsidR="000663AB">
        <w:rPr>
          <w:rFonts w:ascii="Arial" w:hAnsi="Arial" w:cs="Arial"/>
          <w:b w:val="0"/>
          <w:szCs w:val="22"/>
        </w:rPr>
        <w:t>;</w:t>
      </w:r>
    </w:p>
    <w:p w14:paraId="134DD270" w14:textId="71228A6A" w:rsidR="002D2A22" w:rsidRPr="003F3238" w:rsidRDefault="002D2A22" w:rsidP="00C55412">
      <w:pPr>
        <w:pStyle w:val="tochka01"/>
        <w:tabs>
          <w:tab w:val="left" w:pos="6736"/>
        </w:tabs>
        <w:ind w:left="1843"/>
        <w:rPr>
          <w:rFonts w:ascii="Arial" w:hAnsi="Arial" w:cs="Arial"/>
        </w:rPr>
      </w:pPr>
      <w:r w:rsidRPr="003F3238">
        <w:rPr>
          <w:rFonts w:ascii="Arial" w:hAnsi="Arial" w:cs="Arial"/>
          <w:b w:val="0"/>
          <w:szCs w:val="22"/>
        </w:rPr>
        <w:t>- тестване</w:t>
      </w:r>
      <w:r w:rsidR="000663AB">
        <w:rPr>
          <w:rFonts w:ascii="Arial" w:hAnsi="Arial" w:cs="Arial"/>
          <w:b w:val="0"/>
          <w:szCs w:val="22"/>
        </w:rPr>
        <w:t>;</w:t>
      </w:r>
      <w:r w:rsidR="00C55412">
        <w:rPr>
          <w:rFonts w:ascii="Arial" w:hAnsi="Arial" w:cs="Arial"/>
          <w:b w:val="0"/>
          <w:szCs w:val="22"/>
        </w:rPr>
        <w:tab/>
      </w:r>
    </w:p>
    <w:p w14:paraId="2B8EC6C4" w14:textId="369CE74D" w:rsidR="002D2A22" w:rsidRPr="003F3238" w:rsidRDefault="002D2A22" w:rsidP="00704C5C">
      <w:pPr>
        <w:pStyle w:val="tochka01"/>
        <w:ind w:left="1843"/>
        <w:rPr>
          <w:rFonts w:ascii="Arial" w:hAnsi="Arial" w:cs="Arial"/>
        </w:rPr>
      </w:pPr>
      <w:r w:rsidRPr="003F3238">
        <w:rPr>
          <w:rFonts w:ascii="Arial" w:hAnsi="Arial" w:cs="Arial"/>
          <w:b w:val="0"/>
          <w:szCs w:val="22"/>
        </w:rPr>
        <w:lastRenderedPageBreak/>
        <w:t>- обучение</w:t>
      </w:r>
      <w:r w:rsidR="000663AB">
        <w:rPr>
          <w:rFonts w:ascii="Arial" w:hAnsi="Arial" w:cs="Arial"/>
          <w:b w:val="0"/>
          <w:szCs w:val="22"/>
        </w:rPr>
        <w:t>;</w:t>
      </w:r>
    </w:p>
    <w:p w14:paraId="1F6C09E6" w14:textId="77777777" w:rsidR="002D2A22" w:rsidRPr="003F3238" w:rsidRDefault="002D2A22" w:rsidP="00704C5C">
      <w:pPr>
        <w:pStyle w:val="tochka01"/>
        <w:ind w:left="1843"/>
        <w:rPr>
          <w:rFonts w:ascii="Arial" w:hAnsi="Arial" w:cs="Arial"/>
        </w:rPr>
      </w:pPr>
      <w:r w:rsidRPr="003F3238">
        <w:rPr>
          <w:rFonts w:ascii="Arial" w:hAnsi="Arial" w:cs="Arial"/>
          <w:b w:val="0"/>
          <w:szCs w:val="22"/>
        </w:rPr>
        <w:t>- предаване;</w:t>
      </w:r>
    </w:p>
    <w:p w14:paraId="0EC474FB" w14:textId="60943AFE" w:rsidR="002D2A22" w:rsidRPr="003F3238" w:rsidRDefault="002D2A22" w:rsidP="00704C5C">
      <w:pPr>
        <w:pStyle w:val="tochka01"/>
        <w:ind w:left="1843"/>
        <w:rPr>
          <w:rFonts w:ascii="Arial" w:hAnsi="Arial" w:cs="Arial"/>
        </w:rPr>
      </w:pPr>
      <w:r w:rsidRPr="003F3238">
        <w:rPr>
          <w:rFonts w:ascii="Arial" w:hAnsi="Arial" w:cs="Arial"/>
          <w:b w:val="0"/>
          <w:szCs w:val="22"/>
        </w:rPr>
        <w:t>- други специфични етапи</w:t>
      </w:r>
      <w:r w:rsidR="000663AB">
        <w:rPr>
          <w:rFonts w:ascii="Arial" w:hAnsi="Arial" w:cs="Arial"/>
          <w:b w:val="0"/>
          <w:szCs w:val="22"/>
        </w:rPr>
        <w:t>.</w:t>
      </w:r>
    </w:p>
    <w:p w14:paraId="21C86C0B" w14:textId="77777777" w:rsidR="002D2A22" w:rsidRPr="00631C62" w:rsidRDefault="002D2A22" w:rsidP="00140EB1">
      <w:pPr>
        <w:pStyle w:val="tochka01"/>
        <w:spacing w:line="276" w:lineRule="auto"/>
        <w:ind w:left="900" w:right="566" w:hanging="900"/>
        <w:rPr>
          <w:rFonts w:ascii="Arial" w:hAnsi="Arial" w:cs="Arial"/>
        </w:rPr>
      </w:pPr>
    </w:p>
    <w:p w14:paraId="20E5B7F1" w14:textId="31A80149" w:rsidR="002D2A22" w:rsidRPr="00704C5C" w:rsidRDefault="002D2A22" w:rsidP="00704C5C">
      <w:pPr>
        <w:pStyle w:val="ListParagraph"/>
        <w:spacing w:after="0" w:line="240" w:lineRule="auto"/>
        <w:ind w:hanging="83"/>
        <w:rPr>
          <w:smallCaps/>
        </w:rPr>
      </w:pPr>
      <w:r w:rsidRPr="00704C5C">
        <w:rPr>
          <w:b/>
          <w:smallCaps/>
        </w:rPr>
        <w:t>Планиране на проектите и разработките</w:t>
      </w:r>
    </w:p>
    <w:p w14:paraId="323E8395" w14:textId="45BB01BC" w:rsidR="002D2A22" w:rsidRPr="00631C62" w:rsidRDefault="002D2A22" w:rsidP="00704C5C">
      <w:pPr>
        <w:pStyle w:val="tochka01"/>
        <w:ind w:left="1843"/>
        <w:rPr>
          <w:rFonts w:ascii="Arial" w:hAnsi="Arial" w:cs="Arial"/>
          <w:b w:val="0"/>
          <w:bCs/>
          <w:color w:val="FF0000"/>
        </w:rPr>
      </w:pPr>
      <w:r w:rsidRPr="000663AB">
        <w:rPr>
          <w:rFonts w:ascii="Arial" w:hAnsi="Arial" w:cs="Arial"/>
          <w:b w:val="0"/>
          <w:szCs w:val="22"/>
        </w:rPr>
        <w:t>Оценката, планирането и повторното планиране са постоянни и ключови дейности при управлението на всеки проект. Планове се съставят за проекта/разработката като цяло и за всеки етап от проекта. При отклонение от първоначалните одобрени планове</w:t>
      </w:r>
      <w:r w:rsidR="000663AB">
        <w:rPr>
          <w:rFonts w:ascii="Arial" w:hAnsi="Arial" w:cs="Arial"/>
          <w:b w:val="0"/>
          <w:szCs w:val="22"/>
        </w:rPr>
        <w:t>,</w:t>
      </w:r>
      <w:r w:rsidRPr="000663AB">
        <w:rPr>
          <w:rFonts w:ascii="Arial" w:hAnsi="Arial" w:cs="Arial"/>
          <w:b w:val="0"/>
          <w:szCs w:val="22"/>
        </w:rPr>
        <w:t xml:space="preserve"> собственик</w:t>
      </w:r>
      <w:r w:rsidR="000663AB">
        <w:rPr>
          <w:rFonts w:ascii="Arial" w:hAnsi="Arial" w:cs="Arial"/>
          <w:b w:val="0"/>
          <w:szCs w:val="22"/>
        </w:rPr>
        <w:t>ът</w:t>
      </w:r>
      <w:r w:rsidRPr="000663AB">
        <w:rPr>
          <w:rFonts w:ascii="Arial" w:hAnsi="Arial" w:cs="Arial"/>
          <w:b w:val="0"/>
          <w:szCs w:val="22"/>
        </w:rPr>
        <w:t xml:space="preserve"> на процеса подготвя доклад по изключение до ръководителя на проекта за причината за отклонението и при одобрение на отклонението се дефинира План по изключение, което замества първоначалният план. В такива случаи това задължително се комуникира със засегнатите страни.</w:t>
      </w:r>
      <w:r w:rsidRPr="00631C62">
        <w:rPr>
          <w:rFonts w:ascii="Arial" w:hAnsi="Arial" w:cs="Arial"/>
          <w:b w:val="0"/>
          <w:color w:val="FF0000"/>
        </w:rPr>
        <w:t xml:space="preserve"> </w:t>
      </w:r>
    </w:p>
    <w:p w14:paraId="078A033A" w14:textId="323E6AA1" w:rsidR="002D2A22" w:rsidRDefault="002D2A22" w:rsidP="00704C5C">
      <w:pPr>
        <w:pStyle w:val="tochka1"/>
        <w:numPr>
          <w:ilvl w:val="2"/>
          <w:numId w:val="1"/>
        </w:numPr>
        <w:spacing w:before="0" w:line="276" w:lineRule="auto"/>
        <w:ind w:left="1843" w:right="-23" w:hanging="709"/>
        <w:rPr>
          <w:rFonts w:ascii="Arial" w:hAnsi="Arial" w:cs="Arial"/>
        </w:rPr>
      </w:pPr>
      <w:r w:rsidRPr="00631C62">
        <w:rPr>
          <w:rFonts w:ascii="Arial" w:hAnsi="Arial" w:cs="Arial"/>
        </w:rPr>
        <w:t>По време на процеса на планиране ръководителя</w:t>
      </w:r>
      <w:r>
        <w:rPr>
          <w:rFonts w:ascii="Arial" w:hAnsi="Arial" w:cs="Arial"/>
        </w:rPr>
        <w:t>т</w:t>
      </w:r>
      <w:r w:rsidRPr="00631C62">
        <w:rPr>
          <w:rFonts w:ascii="Arial" w:hAnsi="Arial" w:cs="Arial"/>
        </w:rPr>
        <w:t xml:space="preserve"> на проекта  определя следното:</w:t>
      </w:r>
    </w:p>
    <w:p w14:paraId="54AA6AFC" w14:textId="025D88EA" w:rsidR="002D2A22" w:rsidRPr="00631C62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обхват на проекта/етапа</w:t>
      </w:r>
      <w:r w:rsidR="000663AB">
        <w:t>;</w:t>
      </w:r>
      <w:r w:rsidRPr="00631C62">
        <w:t xml:space="preserve"> </w:t>
      </w:r>
    </w:p>
    <w:p w14:paraId="28D7381D" w14:textId="1F8D7A75" w:rsidR="002D2A22" w:rsidRPr="00631C62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дефиниране на основните етапи (milestones) и срокове (timelines</w:t>
      </w:r>
      <w:r w:rsidR="000663AB" w:rsidRPr="00631C62">
        <w:t>)</w:t>
      </w:r>
      <w:r w:rsidR="000663AB">
        <w:t>;</w:t>
      </w:r>
    </w:p>
    <w:p w14:paraId="63907FF5" w14:textId="119F976C" w:rsidR="002D2A22" w:rsidRPr="00631C62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ресурси и компетенции, които се изискват</w:t>
      </w:r>
      <w:r w:rsidR="000663AB">
        <w:t>;</w:t>
      </w:r>
    </w:p>
    <w:p w14:paraId="3989C886" w14:textId="230E5B6D" w:rsidR="002D2A22" w:rsidRPr="00631C62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отговорности и роли при извършване на дейностите и задачите във всеки един етап от проекта</w:t>
      </w:r>
      <w:r w:rsidR="000663AB">
        <w:t>;</w:t>
      </w:r>
    </w:p>
    <w:p w14:paraId="75DE9372" w14:textId="77009F2C" w:rsidR="002D2A22" w:rsidRPr="00631C62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входните данни от дейността/ задачата и задължителните изходни елементи</w:t>
      </w:r>
      <w:r w:rsidR="000663AB">
        <w:t>;</w:t>
      </w:r>
    </w:p>
    <w:p w14:paraId="76CB634A" w14:textId="6DE748FA" w:rsidR="002D2A22" w:rsidRPr="00631C62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при необходимост - каква част от проектирането и разработването  ще се възложи на външни изпълнители</w:t>
      </w:r>
      <w:r w:rsidR="000663AB">
        <w:t>;</w:t>
      </w:r>
    </w:p>
    <w:p w14:paraId="73ACF6DB" w14:textId="11800C1D" w:rsidR="002D2A22" w:rsidRPr="00704C5C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идентифициране на вътрешните и външни комуникации между всички засегнати страни</w:t>
      </w:r>
      <w:r w:rsidR="000663AB">
        <w:t xml:space="preserve"> </w:t>
      </w:r>
      <w:r w:rsidR="000663AB" w:rsidRPr="00FA156E">
        <w:rPr>
          <w:lang w:val="ru-RU"/>
        </w:rPr>
        <w:t>(</w:t>
      </w:r>
      <w:r w:rsidR="000663AB">
        <w:t>включително клиенти, потребители и външни изпълнители</w:t>
      </w:r>
      <w:r w:rsidR="000663AB" w:rsidRPr="00FA156E">
        <w:rPr>
          <w:lang w:val="ru-RU"/>
        </w:rPr>
        <w:t>)</w:t>
      </w:r>
      <w:r w:rsidRPr="00631C62">
        <w:t xml:space="preserve"> и тяхното управление</w:t>
      </w:r>
      <w:r w:rsidR="000663AB">
        <w:t>;</w:t>
      </w:r>
    </w:p>
    <w:p w14:paraId="4BC7146E" w14:textId="340E4473" w:rsidR="00704C5C" w:rsidRPr="00631C62" w:rsidRDefault="00704C5C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>
        <w:t>идентифициране и оценяване на рисковете свързани със сигурността на информацията при управлението на проекта/етапа попадащ в  обхвата на тази процедура;</w:t>
      </w:r>
    </w:p>
    <w:p w14:paraId="15098C9D" w14:textId="3EA7930D" w:rsidR="000663AB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определяне на верификацията (създаване на прототипове, тестване, симулации, сценарии)</w:t>
      </w:r>
      <w:r w:rsidR="000663AB">
        <w:t>,</w:t>
      </w:r>
      <w:r w:rsidR="000663AB" w:rsidRPr="00631C62">
        <w:t xml:space="preserve"> </w:t>
      </w:r>
      <w:r w:rsidRPr="00631C62">
        <w:t xml:space="preserve">валидацията (методите, по които ще се осъществява валидацията да са определени) и заложени прегледи на планирани етапи </w:t>
      </w:r>
      <w:r w:rsidR="000663AB">
        <w:t>в</w:t>
      </w:r>
      <w:r w:rsidR="000663AB" w:rsidRPr="00631C62">
        <w:t xml:space="preserve"> </w:t>
      </w:r>
      <w:r w:rsidRPr="00631C62">
        <w:t>процеса на проектиране</w:t>
      </w:r>
      <w:r w:rsidR="000663AB">
        <w:t>;</w:t>
      </w:r>
    </w:p>
    <w:p w14:paraId="4D871BD4" w14:textId="3DC1361C" w:rsidR="002D2A22" w:rsidRPr="00631C62" w:rsidRDefault="000663AB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>
        <w:t>необходимата документация и записи;</w:t>
      </w:r>
    </w:p>
    <w:p w14:paraId="53437FFD" w14:textId="59C7CF9A" w:rsidR="002D2A22" w:rsidRDefault="000663AB" w:rsidP="00704C5C">
      <w:pPr>
        <w:pStyle w:val="ListParagraph"/>
        <w:numPr>
          <w:ilvl w:val="0"/>
          <w:numId w:val="0"/>
        </w:numPr>
        <w:spacing w:after="0"/>
        <w:ind w:left="1843"/>
      </w:pPr>
      <w:r>
        <w:t>Създават се RD 11-01</w:t>
      </w:r>
      <w:r w:rsidDel="000663AB">
        <w:t xml:space="preserve"> </w:t>
      </w:r>
      <w:r>
        <w:t xml:space="preserve">План на проект и RD 11-02 Документ за иницииране на проект. </w:t>
      </w:r>
    </w:p>
    <w:p w14:paraId="5F91DCEF" w14:textId="232DE1E4" w:rsidR="002D2A22" w:rsidRPr="00631C62" w:rsidRDefault="002D2A22" w:rsidP="00704C5C">
      <w:pPr>
        <w:pStyle w:val="tochka1"/>
        <w:numPr>
          <w:ilvl w:val="2"/>
          <w:numId w:val="1"/>
        </w:numPr>
        <w:tabs>
          <w:tab w:val="left" w:pos="9498"/>
        </w:tabs>
        <w:spacing w:before="0" w:line="276" w:lineRule="auto"/>
        <w:ind w:left="1843" w:right="-23" w:hanging="709"/>
      </w:pPr>
      <w:r w:rsidRPr="00631C62">
        <w:rPr>
          <w:rFonts w:ascii="Arial" w:hAnsi="Arial" w:cs="Arial"/>
        </w:rPr>
        <w:t>Екипни планове се изготвят при необходимост</w:t>
      </w:r>
      <w:r>
        <w:rPr>
          <w:rFonts w:ascii="Arial" w:hAnsi="Arial" w:cs="Arial"/>
        </w:rPr>
        <w:t>,</w:t>
      </w:r>
      <w:r w:rsidRPr="00631C62">
        <w:rPr>
          <w:rFonts w:ascii="Arial" w:hAnsi="Arial" w:cs="Arial"/>
        </w:rPr>
        <w:t xml:space="preserve"> като обикновено отразяват работата, която трябва да се извърши по даден технически етап и включва</w:t>
      </w:r>
      <w:r w:rsidR="000663AB">
        <w:rPr>
          <w:rFonts w:ascii="Arial" w:hAnsi="Arial" w:cs="Arial"/>
        </w:rPr>
        <w:t>т</w:t>
      </w:r>
      <w:r w:rsidRPr="00631C62">
        <w:rPr>
          <w:rFonts w:ascii="Arial" w:hAnsi="Arial" w:cs="Arial"/>
        </w:rPr>
        <w:t xml:space="preserve"> изготвяне на спецификации или предварителен дизайн. </w:t>
      </w:r>
    </w:p>
    <w:p w14:paraId="79D5965C" w14:textId="5724F31B" w:rsidR="002D2A22" w:rsidRPr="00C54442" w:rsidRDefault="002D2A22" w:rsidP="00704C5C">
      <w:pPr>
        <w:pStyle w:val="tochka1"/>
        <w:numPr>
          <w:ilvl w:val="2"/>
          <w:numId w:val="1"/>
        </w:numPr>
        <w:tabs>
          <w:tab w:val="left" w:pos="9498"/>
        </w:tabs>
        <w:spacing w:before="0" w:line="276" w:lineRule="auto"/>
        <w:ind w:left="1843" w:right="-23" w:hanging="709"/>
      </w:pPr>
      <w:r w:rsidRPr="00631C62">
        <w:rPr>
          <w:rFonts w:ascii="Arial" w:hAnsi="Arial" w:cs="Arial"/>
        </w:rPr>
        <w:t>Ръководителят на проекта идентифицира рисковете и прави оценка на риска на проекта съгласно ко</w:t>
      </w:r>
      <w:r>
        <w:rPr>
          <w:rFonts w:ascii="Arial" w:hAnsi="Arial" w:cs="Arial"/>
        </w:rPr>
        <w:t>р</w:t>
      </w:r>
      <w:r w:rsidR="003A2514">
        <w:rPr>
          <w:rFonts w:ascii="Arial" w:hAnsi="Arial" w:cs="Arial"/>
        </w:rPr>
        <w:t>п</w:t>
      </w:r>
      <w:r>
        <w:rPr>
          <w:rFonts w:ascii="Arial" w:hAnsi="Arial" w:cs="Arial"/>
        </w:rPr>
        <w:t>оративната политика за оценка. Поддържа се регистър  на рисковете -  (</w:t>
      </w:r>
      <w:r w:rsidR="003A2514">
        <w:rPr>
          <w:rFonts w:ascii="Arial" w:hAnsi="Arial" w:cs="Arial"/>
          <w:lang w:val="en-US"/>
        </w:rPr>
        <w:t xml:space="preserve">RD 11-06 </w:t>
      </w:r>
      <w:r w:rsidR="003A2514">
        <w:rPr>
          <w:rFonts w:ascii="Arial" w:hAnsi="Arial" w:cs="Arial"/>
        </w:rPr>
        <w:t>Регистър задачи/рискове</w:t>
      </w:r>
      <w:r>
        <w:rPr>
          <w:rFonts w:ascii="Arial" w:hAnsi="Arial" w:cs="Arial"/>
        </w:rPr>
        <w:t>)</w:t>
      </w:r>
      <w:r w:rsidR="006216F7">
        <w:rPr>
          <w:rFonts w:ascii="Arial" w:hAnsi="Arial" w:cs="Arial"/>
        </w:rPr>
        <w:t>.</w:t>
      </w:r>
    </w:p>
    <w:p w14:paraId="31DB45DA" w14:textId="1640E9D3" w:rsidR="00C54442" w:rsidRPr="00565790" w:rsidRDefault="00C54442" w:rsidP="00704C5C">
      <w:pPr>
        <w:pStyle w:val="tochka1"/>
        <w:numPr>
          <w:ilvl w:val="2"/>
          <w:numId w:val="1"/>
        </w:numPr>
        <w:tabs>
          <w:tab w:val="left" w:pos="9498"/>
        </w:tabs>
        <w:spacing w:before="0" w:line="276" w:lineRule="auto"/>
        <w:ind w:left="1843" w:right="-23" w:hanging="709"/>
      </w:pPr>
      <w:r>
        <w:t xml:space="preserve">Ръководителят на проекта извършва оценка на риска, </w:t>
      </w:r>
      <w:r w:rsidRPr="00C54442">
        <w:rPr>
          <w:rFonts w:ascii="Arial" w:hAnsi="Arial" w:cs="Arial"/>
        </w:rPr>
        <w:t xml:space="preserve">свързан със сигурността на информацията, попадаща в обхвата на проекта </w:t>
      </w:r>
      <w:r>
        <w:rPr>
          <w:rFonts w:ascii="Arial" w:hAnsi="Arial" w:cs="Arial"/>
        </w:rPr>
        <w:t>и прилага</w:t>
      </w:r>
      <w:r w:rsidRPr="00C54442">
        <w:rPr>
          <w:rFonts w:ascii="Arial" w:hAnsi="Arial" w:cs="Arial"/>
        </w:rPr>
        <w:t xml:space="preserve"> подходящи механизми за защита на информацията</w:t>
      </w:r>
      <w:r>
        <w:rPr>
          <w:rFonts w:ascii="Arial" w:hAnsi="Arial" w:cs="Arial"/>
        </w:rPr>
        <w:t xml:space="preserve">. </w:t>
      </w:r>
      <w:r w:rsidRPr="00C54442">
        <w:rPr>
          <w:rFonts w:ascii="Arial" w:hAnsi="Arial" w:cs="Arial"/>
        </w:rPr>
        <w:t>Ръководителят на проекта следва да осигури единство на целите по информационна сигурност</w:t>
      </w:r>
      <w:r>
        <w:rPr>
          <w:rFonts w:ascii="Arial" w:hAnsi="Arial" w:cs="Arial"/>
        </w:rPr>
        <w:t xml:space="preserve"> на дружеството</w:t>
      </w:r>
      <w:r w:rsidRPr="00C54442">
        <w:rPr>
          <w:rFonts w:ascii="Arial" w:hAnsi="Arial" w:cs="Arial"/>
        </w:rPr>
        <w:t xml:space="preserve"> с общите цели на проекта. </w:t>
      </w:r>
      <w:r w:rsidR="003C53E7">
        <w:rPr>
          <w:rFonts w:ascii="Arial" w:hAnsi="Arial" w:cs="Arial"/>
        </w:rPr>
        <w:t xml:space="preserve">Идентифицираните рискове и механизмите за контрол се документират в  </w:t>
      </w:r>
      <w:r w:rsidR="003C53E7">
        <w:rPr>
          <w:rFonts w:ascii="Arial" w:hAnsi="Arial" w:cs="Arial"/>
          <w:lang w:val="en-US"/>
        </w:rPr>
        <w:t>RD</w:t>
      </w:r>
      <w:r w:rsidR="003C53E7" w:rsidRPr="00FA156E">
        <w:rPr>
          <w:rFonts w:ascii="Arial" w:hAnsi="Arial" w:cs="Arial"/>
          <w:lang w:val="ru-RU"/>
        </w:rPr>
        <w:t xml:space="preserve"> 11-06 </w:t>
      </w:r>
      <w:r w:rsidR="003C53E7">
        <w:rPr>
          <w:rFonts w:ascii="Arial" w:hAnsi="Arial" w:cs="Arial"/>
        </w:rPr>
        <w:t>Регистър задачи/рискове.</w:t>
      </w:r>
    </w:p>
    <w:p w14:paraId="1246A813" w14:textId="77777777" w:rsidR="00C54442" w:rsidRPr="00C54442" w:rsidRDefault="00C54442" w:rsidP="00704C5C">
      <w:pPr>
        <w:pStyle w:val="ListParagraph"/>
        <w:numPr>
          <w:ilvl w:val="0"/>
          <w:numId w:val="0"/>
        </w:numPr>
        <w:spacing w:after="0" w:line="240" w:lineRule="auto"/>
        <w:ind w:left="360"/>
      </w:pPr>
    </w:p>
    <w:p w14:paraId="1A1F3E02" w14:textId="439F04EF" w:rsidR="00C54442" w:rsidRPr="00C54442" w:rsidRDefault="00C54442" w:rsidP="00704C5C">
      <w:pPr>
        <w:pStyle w:val="ListParagraph"/>
        <w:numPr>
          <w:ilvl w:val="0"/>
          <w:numId w:val="0"/>
        </w:numPr>
        <w:spacing w:after="0" w:line="240" w:lineRule="auto"/>
        <w:ind w:left="360"/>
      </w:pPr>
    </w:p>
    <w:p w14:paraId="11F649F3" w14:textId="3F8F43F3" w:rsidR="002D2A22" w:rsidRPr="00704C5C" w:rsidRDefault="002D2A22" w:rsidP="00704C5C">
      <w:pPr>
        <w:pStyle w:val="ListParagraph"/>
        <w:spacing w:after="0" w:line="240" w:lineRule="auto"/>
        <w:ind w:hanging="83"/>
        <w:rPr>
          <w:b/>
          <w:smallCaps/>
        </w:rPr>
      </w:pPr>
      <w:r w:rsidRPr="00704C5C">
        <w:rPr>
          <w:b/>
          <w:smallCaps/>
        </w:rPr>
        <w:t xml:space="preserve">Преглед </w:t>
      </w:r>
      <w:r w:rsidR="00AB21BF">
        <w:rPr>
          <w:b/>
          <w:smallCaps/>
        </w:rPr>
        <w:t xml:space="preserve">и контрол </w:t>
      </w:r>
      <w:r w:rsidRPr="00704C5C">
        <w:rPr>
          <w:b/>
          <w:smallCaps/>
        </w:rPr>
        <w:t>на Проектиране и разработване (ПР)</w:t>
      </w:r>
    </w:p>
    <w:p w14:paraId="307FB2F0" w14:textId="762EA5C1" w:rsidR="002D2A22" w:rsidRPr="00631C62" w:rsidRDefault="002D2A22" w:rsidP="00704C5C">
      <w:pPr>
        <w:spacing w:after="0"/>
        <w:ind w:left="1843"/>
        <w:jc w:val="both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На подходящи етапи</w:t>
      </w:r>
      <w:r w:rsidRPr="00631C62">
        <w:rPr>
          <w:rFonts w:ascii="Arial" w:hAnsi="Arial" w:cs="Arial"/>
          <w:lang w:val="ru-RU"/>
        </w:rPr>
        <w:t xml:space="preserve"> </w:t>
      </w:r>
      <w:r w:rsidRPr="00631C62">
        <w:rPr>
          <w:rFonts w:ascii="Arial" w:hAnsi="Arial" w:cs="Arial"/>
          <w:lang w:val="bg-BG"/>
        </w:rPr>
        <w:t>(контроли)</w:t>
      </w:r>
      <w:r w:rsidR="006216F7">
        <w:rPr>
          <w:rFonts w:ascii="Arial" w:hAnsi="Arial" w:cs="Arial"/>
          <w:lang w:val="bg-BG"/>
        </w:rPr>
        <w:t>,</w:t>
      </w:r>
      <w:r w:rsidRPr="00631C62">
        <w:rPr>
          <w:rFonts w:ascii="Arial" w:hAnsi="Arial" w:cs="Arial"/>
          <w:lang w:val="bg-BG"/>
        </w:rPr>
        <w:t xml:space="preserve"> определени от </w:t>
      </w:r>
      <w:r>
        <w:rPr>
          <w:rFonts w:ascii="Arial" w:hAnsi="Arial" w:cs="Arial"/>
          <w:lang w:val="bg-BG"/>
        </w:rPr>
        <w:t>Проектния ръководител,</w:t>
      </w:r>
      <w:r w:rsidRPr="00631C62">
        <w:rPr>
          <w:rFonts w:ascii="Arial" w:hAnsi="Arial" w:cs="Arial"/>
          <w:lang w:val="bg-BG"/>
        </w:rPr>
        <w:t xml:space="preserve"> се извършват прегледи за съответствие с плановете, които включват:</w:t>
      </w:r>
    </w:p>
    <w:p w14:paraId="2E007BDA" w14:textId="7699CD34" w:rsidR="002D2A22" w:rsidRDefault="002D2A22" w:rsidP="00704C5C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/>
        <w:ind w:left="1843" w:firstLine="0"/>
        <w:jc w:val="both"/>
        <w:textAlignment w:val="baseline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 xml:space="preserve"> </w:t>
      </w:r>
      <w:r w:rsidR="00AB21BF">
        <w:rPr>
          <w:rFonts w:ascii="Arial" w:hAnsi="Arial" w:cs="Arial"/>
          <w:lang w:val="bg-BG"/>
        </w:rPr>
        <w:t>о</w:t>
      </w:r>
      <w:r w:rsidR="00AB21BF" w:rsidRPr="00631C62">
        <w:rPr>
          <w:rFonts w:ascii="Arial" w:hAnsi="Arial" w:cs="Arial"/>
          <w:lang w:val="bg-BG"/>
        </w:rPr>
        <w:t xml:space="preserve">ценка </w:t>
      </w:r>
      <w:r w:rsidRPr="00631C62">
        <w:rPr>
          <w:rFonts w:ascii="Arial" w:hAnsi="Arial" w:cs="Arial"/>
          <w:lang w:val="bg-BG"/>
        </w:rPr>
        <w:t>на способността на резултатите да удовлетворят изискванията;</w:t>
      </w:r>
    </w:p>
    <w:p w14:paraId="20D5B56C" w14:textId="1F51737E" w:rsidR="00AB21BF" w:rsidRDefault="006216F7" w:rsidP="00704C5C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/>
        <w:ind w:left="1843" w:firstLine="0"/>
        <w:jc w:val="both"/>
        <w:textAlignment w:val="baseline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оценка дали </w:t>
      </w:r>
      <w:r w:rsidR="00AB21BF">
        <w:rPr>
          <w:rFonts w:ascii="Arial" w:hAnsi="Arial" w:cs="Arial"/>
          <w:lang w:val="bg-BG"/>
        </w:rPr>
        <w:t xml:space="preserve">процесите на верифициране </w:t>
      </w:r>
      <w:r>
        <w:rPr>
          <w:rFonts w:ascii="Arial" w:hAnsi="Arial" w:cs="Arial"/>
          <w:lang w:val="bg-BG"/>
        </w:rPr>
        <w:t xml:space="preserve">са изпълнени, за да се </w:t>
      </w:r>
      <w:r w:rsidR="00AB21BF">
        <w:rPr>
          <w:rFonts w:ascii="Arial" w:hAnsi="Arial" w:cs="Arial"/>
          <w:lang w:val="bg-BG"/>
        </w:rPr>
        <w:t>гарантира, че изходните елементи от разработката ще отговарят на входните изисквания;</w:t>
      </w:r>
    </w:p>
    <w:p w14:paraId="117202F5" w14:textId="44BDD030" w:rsidR="00AB21BF" w:rsidRPr="00631C62" w:rsidRDefault="006216F7" w:rsidP="00704C5C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/>
        <w:ind w:left="1843" w:firstLine="0"/>
        <w:jc w:val="both"/>
        <w:textAlignment w:val="baseline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контрол </w:t>
      </w:r>
      <w:r w:rsidR="00AB21BF">
        <w:rPr>
          <w:rFonts w:ascii="Arial" w:hAnsi="Arial" w:cs="Arial"/>
          <w:lang w:val="bg-BG"/>
        </w:rPr>
        <w:t xml:space="preserve">процесите на валидиране </w:t>
      </w:r>
      <w:r>
        <w:rPr>
          <w:rFonts w:ascii="Arial" w:hAnsi="Arial" w:cs="Arial"/>
          <w:lang w:val="bg-BG"/>
        </w:rPr>
        <w:t xml:space="preserve">да са изпълнени, за да </w:t>
      </w:r>
      <w:r w:rsidR="00AB21BF">
        <w:rPr>
          <w:rFonts w:ascii="Arial" w:hAnsi="Arial" w:cs="Arial"/>
          <w:lang w:val="bg-BG"/>
        </w:rPr>
        <w:t xml:space="preserve">се гарантира, че </w:t>
      </w:r>
      <w:r w:rsidR="001F5CEF">
        <w:rPr>
          <w:rFonts w:ascii="Arial" w:hAnsi="Arial" w:cs="Arial"/>
          <w:lang w:val="bg-BG"/>
        </w:rPr>
        <w:t>изискванията към продукта/услугата ще бъдат постигнати;</w:t>
      </w:r>
    </w:p>
    <w:p w14:paraId="639C2BCA" w14:textId="2454300E" w:rsidR="002D2A22" w:rsidRPr="00631C62" w:rsidRDefault="002D2A22" w:rsidP="00704C5C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/>
        <w:ind w:left="1843" w:firstLine="0"/>
        <w:jc w:val="both"/>
        <w:textAlignment w:val="baseline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 xml:space="preserve"> идентифициране на </w:t>
      </w:r>
      <w:r w:rsidR="006216F7">
        <w:rPr>
          <w:rFonts w:ascii="Arial" w:hAnsi="Arial" w:cs="Arial"/>
          <w:lang w:val="bg-BG"/>
        </w:rPr>
        <w:t>п</w:t>
      </w:r>
      <w:r w:rsidR="000A44EF">
        <w:rPr>
          <w:rFonts w:ascii="Arial" w:hAnsi="Arial" w:cs="Arial"/>
          <w:lang w:val="bg-BG"/>
        </w:rPr>
        <w:t>р</w:t>
      </w:r>
      <w:r w:rsidR="006216F7">
        <w:rPr>
          <w:rFonts w:ascii="Arial" w:hAnsi="Arial" w:cs="Arial"/>
          <w:lang w:val="bg-BG"/>
        </w:rPr>
        <w:t xml:space="preserve">омени и </w:t>
      </w:r>
      <w:r w:rsidRPr="00631C62">
        <w:rPr>
          <w:rFonts w:ascii="Arial" w:hAnsi="Arial" w:cs="Arial"/>
          <w:lang w:val="bg-BG"/>
        </w:rPr>
        <w:t xml:space="preserve">проблеми и предлагане на необходимите действия; </w:t>
      </w:r>
    </w:p>
    <w:p w14:paraId="7948DD2A" w14:textId="77777777" w:rsidR="002D2A22" w:rsidRPr="00631C62" w:rsidRDefault="002D2A22" w:rsidP="00704C5C">
      <w:pPr>
        <w:spacing w:after="0"/>
        <w:ind w:left="1843"/>
        <w:jc w:val="both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Участниците в тези прегледи са консултанти по продуктови линии и търговци, които са включени в екипа на проекта, като записите от прегледа се съхраняват.</w:t>
      </w:r>
    </w:p>
    <w:p w14:paraId="7B598CF7" w14:textId="77777777" w:rsidR="002D2A22" w:rsidRPr="00631C62" w:rsidRDefault="002D2A22" w:rsidP="00140EB1">
      <w:pPr>
        <w:pStyle w:val="text"/>
        <w:spacing w:line="276" w:lineRule="auto"/>
        <w:ind w:left="1843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Изходните елементи от този процес включват:</w:t>
      </w:r>
    </w:p>
    <w:p w14:paraId="3581D18C" w14:textId="4CC45A75" w:rsidR="002D2A22" w:rsidRPr="00631C62" w:rsidRDefault="002D2A22" w:rsidP="00704C5C">
      <w:pPr>
        <w:pStyle w:val="ListParagraph"/>
        <w:numPr>
          <w:ilvl w:val="0"/>
          <w:numId w:val="29"/>
        </w:numPr>
        <w:spacing w:after="0"/>
        <w:ind w:left="1843" w:firstLine="0"/>
      </w:pPr>
      <w:r w:rsidRPr="00631C62">
        <w:t xml:space="preserve"> </w:t>
      </w:r>
      <w:r w:rsidR="001F5CEF">
        <w:t>потвърждение</w:t>
      </w:r>
      <w:r w:rsidRPr="00631C62">
        <w:t>, че процес</w:t>
      </w:r>
      <w:r>
        <w:t>ът</w:t>
      </w:r>
      <w:r w:rsidRPr="00631C62">
        <w:t xml:space="preserve"> е контролиран в зависимост от заложения план (или актуална ревизия) и че се извършват прегледи на процеса  на определени планирани етапи.</w:t>
      </w:r>
    </w:p>
    <w:p w14:paraId="5050BE67" w14:textId="73F3EB50" w:rsidR="002D2A22" w:rsidRPr="00631C62" w:rsidRDefault="001F5CEF" w:rsidP="00704C5C">
      <w:pPr>
        <w:pStyle w:val="ListParagraph"/>
        <w:numPr>
          <w:ilvl w:val="0"/>
          <w:numId w:val="29"/>
        </w:numPr>
        <w:spacing w:after="0"/>
        <w:ind w:left="1843" w:firstLine="0"/>
      </w:pPr>
      <w:r>
        <w:t xml:space="preserve">правилно дефинирани </w:t>
      </w:r>
      <w:r w:rsidR="002D2A22" w:rsidRPr="00631C62">
        <w:t xml:space="preserve">ли са първоначалните входни данни и </w:t>
      </w:r>
      <w:r w:rsidR="002D2A22">
        <w:t xml:space="preserve">има ли </w:t>
      </w:r>
      <w:r>
        <w:t>промени в тях;</w:t>
      </w:r>
    </w:p>
    <w:p w14:paraId="44A54764" w14:textId="6F975C7D" w:rsidR="002D2A22" w:rsidRPr="00631C62" w:rsidRDefault="002D2A22" w:rsidP="00704C5C">
      <w:pPr>
        <w:pStyle w:val="ListParagraph"/>
        <w:numPr>
          <w:ilvl w:val="0"/>
          <w:numId w:val="29"/>
        </w:numPr>
        <w:spacing w:after="0"/>
        <w:ind w:left="1843" w:firstLine="0"/>
      </w:pPr>
      <w:r w:rsidRPr="00631C62">
        <w:t>изходните данни удовлетвор</w:t>
      </w:r>
      <w:r>
        <w:t>я</w:t>
      </w:r>
      <w:r w:rsidRPr="00631C62">
        <w:t>ват ли изискванията</w:t>
      </w:r>
      <w:r w:rsidR="001F5CEF">
        <w:t>;</w:t>
      </w:r>
    </w:p>
    <w:p w14:paraId="6B21E2BD" w14:textId="77777777" w:rsidR="001F5CEF" w:rsidRDefault="002D2A22" w:rsidP="00704C5C">
      <w:pPr>
        <w:pStyle w:val="ListParagraph"/>
        <w:numPr>
          <w:ilvl w:val="0"/>
          <w:numId w:val="29"/>
        </w:numPr>
        <w:spacing w:after="0"/>
        <w:ind w:left="1843" w:firstLine="0"/>
      </w:pPr>
      <w:r w:rsidRPr="00631C62">
        <w:t>съгласувани ли са промените с оторизираните лица</w:t>
      </w:r>
      <w:r w:rsidR="001F5CEF">
        <w:t>;</w:t>
      </w:r>
    </w:p>
    <w:p w14:paraId="13B0963B" w14:textId="1CC40E24" w:rsidR="002D2A22" w:rsidRPr="00631C62" w:rsidRDefault="001F5CEF" w:rsidP="00704C5C">
      <w:pPr>
        <w:pStyle w:val="ListParagraph"/>
        <w:numPr>
          <w:ilvl w:val="0"/>
          <w:numId w:val="29"/>
        </w:numPr>
        <w:spacing w:after="0"/>
        <w:ind w:left="1843" w:firstLine="0"/>
      </w:pPr>
      <w:r>
        <w:t>извършва ли се мониторинг и наблюдение на разработката и постигнати ли са критериите за приемане на проекта;</w:t>
      </w:r>
    </w:p>
    <w:p w14:paraId="7880132C" w14:textId="66B7CD30" w:rsidR="002D2A22" w:rsidRPr="00D30503" w:rsidRDefault="002D2A22" w:rsidP="00704C5C">
      <w:pPr>
        <w:pStyle w:val="ListParagraph"/>
        <w:numPr>
          <w:ilvl w:val="0"/>
          <w:numId w:val="29"/>
        </w:numPr>
        <w:spacing w:after="0"/>
        <w:ind w:left="1843" w:firstLine="0"/>
      </w:pPr>
      <w:r w:rsidRPr="00631C62">
        <w:t>целите на проектирането достигнати ли са</w:t>
      </w:r>
      <w:r w:rsidR="001F5CEF">
        <w:rPr>
          <w:lang w:val="ru-RU"/>
        </w:rPr>
        <w:t>;</w:t>
      </w:r>
    </w:p>
    <w:p w14:paraId="646C7299" w14:textId="3F179FD3" w:rsidR="002D2A22" w:rsidRPr="00631C62" w:rsidRDefault="001F5CEF" w:rsidP="00704C5C">
      <w:pPr>
        <w:pStyle w:val="ListParagraph"/>
        <w:numPr>
          <w:ilvl w:val="0"/>
          <w:numId w:val="0"/>
        </w:numPr>
        <w:spacing w:after="0"/>
        <w:ind w:left="1843"/>
      </w:pPr>
      <w:r>
        <w:t>Водят се записи в RD -11-03</w:t>
      </w:r>
      <w:r w:rsidRPr="00631C62">
        <w:t xml:space="preserve"> </w:t>
      </w:r>
      <w:r>
        <w:t>Протокол от срещи и RD 11-04</w:t>
      </w:r>
      <w:r w:rsidRPr="00631C62">
        <w:t xml:space="preserve"> </w:t>
      </w:r>
      <w:r>
        <w:t>Доклад за статус на проект.</w:t>
      </w:r>
    </w:p>
    <w:p w14:paraId="2F753BEA" w14:textId="77777777" w:rsidR="002D2A22" w:rsidRPr="00631C62" w:rsidRDefault="002D2A22" w:rsidP="00704C5C">
      <w:pPr>
        <w:pStyle w:val="tochka1"/>
        <w:spacing w:before="0" w:line="276" w:lineRule="auto"/>
        <w:ind w:left="900" w:right="566" w:hanging="900"/>
        <w:rPr>
          <w:rFonts w:ascii="Arial" w:hAnsi="Arial" w:cs="Arial"/>
        </w:rPr>
      </w:pPr>
    </w:p>
    <w:p w14:paraId="3F883BCD" w14:textId="085B387F" w:rsidR="002D2A22" w:rsidRPr="00704C5C" w:rsidRDefault="002D2A22" w:rsidP="00704C5C">
      <w:pPr>
        <w:pStyle w:val="ListParagraph"/>
        <w:spacing w:after="0" w:line="240" w:lineRule="auto"/>
        <w:ind w:hanging="83"/>
        <w:rPr>
          <w:b/>
          <w:smallCaps/>
        </w:rPr>
      </w:pPr>
      <w:r w:rsidRPr="00704C5C">
        <w:rPr>
          <w:b/>
          <w:smallCaps/>
        </w:rPr>
        <w:t>Проверка на ПР (Верификация)</w:t>
      </w:r>
    </w:p>
    <w:p w14:paraId="6BD36F18" w14:textId="01C12D7E" w:rsidR="002D2A22" w:rsidRDefault="001F5CEF" w:rsidP="00704C5C">
      <w:pPr>
        <w:pStyle w:val="tochka1"/>
        <w:spacing w:before="0" w:line="276" w:lineRule="auto"/>
        <w:ind w:left="1843" w:right="-23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Проверката </w:t>
      </w:r>
      <w:r w:rsidR="002D2A22" w:rsidRPr="00631C62">
        <w:rPr>
          <w:rFonts w:ascii="Arial" w:hAnsi="Arial" w:cs="Arial"/>
        </w:rPr>
        <w:t xml:space="preserve">се </w:t>
      </w:r>
      <w:r w:rsidRPr="00631C62">
        <w:rPr>
          <w:rFonts w:ascii="Arial" w:hAnsi="Arial" w:cs="Arial"/>
        </w:rPr>
        <w:t>извърш</w:t>
      </w:r>
      <w:r>
        <w:rPr>
          <w:rFonts w:ascii="Arial" w:hAnsi="Arial" w:cs="Arial"/>
        </w:rPr>
        <w:t>ва</w:t>
      </w:r>
      <w:r w:rsidRPr="00631C62">
        <w:rPr>
          <w:rFonts w:ascii="Arial" w:hAnsi="Arial" w:cs="Arial"/>
        </w:rPr>
        <w:t xml:space="preserve"> </w:t>
      </w:r>
      <w:r w:rsidR="002D2A22" w:rsidRPr="00631C62">
        <w:rPr>
          <w:rFonts w:ascii="Arial" w:hAnsi="Arial" w:cs="Arial"/>
        </w:rPr>
        <w:t>в съответствие с плановете</w:t>
      </w:r>
      <w:r>
        <w:rPr>
          <w:rFonts w:ascii="Arial" w:hAnsi="Arial" w:cs="Arial"/>
        </w:rPr>
        <w:t>,</w:t>
      </w:r>
      <w:r w:rsidR="002D2A22" w:rsidRPr="00631C62">
        <w:rPr>
          <w:rFonts w:ascii="Arial" w:hAnsi="Arial" w:cs="Arial"/>
        </w:rPr>
        <w:t xml:space="preserve"> с цел да се осигури</w:t>
      </w:r>
      <w:r w:rsidR="002D2A22">
        <w:rPr>
          <w:rFonts w:ascii="Arial" w:hAnsi="Arial" w:cs="Arial"/>
        </w:rPr>
        <w:t>,</w:t>
      </w:r>
      <w:r w:rsidR="002D2A22" w:rsidRPr="00631C62">
        <w:rPr>
          <w:rFonts w:ascii="Arial" w:hAnsi="Arial" w:cs="Arial"/>
        </w:rPr>
        <w:t xml:space="preserve"> че изходните елем</w:t>
      </w:r>
      <w:r>
        <w:rPr>
          <w:rFonts w:ascii="Arial" w:hAnsi="Arial" w:cs="Arial"/>
        </w:rPr>
        <w:t>енти</w:t>
      </w:r>
      <w:r w:rsidR="002D2A22" w:rsidRPr="00631C62">
        <w:rPr>
          <w:rFonts w:ascii="Arial" w:hAnsi="Arial" w:cs="Arial"/>
        </w:rPr>
        <w:t xml:space="preserve"> </w:t>
      </w:r>
      <w:r w:rsidR="002D2A22">
        <w:rPr>
          <w:rFonts w:ascii="Arial" w:hAnsi="Arial" w:cs="Arial"/>
        </w:rPr>
        <w:t>у</w:t>
      </w:r>
      <w:r w:rsidR="002D2A22" w:rsidRPr="00631C62">
        <w:rPr>
          <w:rFonts w:ascii="Arial" w:hAnsi="Arial" w:cs="Arial"/>
        </w:rPr>
        <w:t xml:space="preserve">довлетворяват изискванията на входните елементи, </w:t>
      </w:r>
      <w:r w:rsidR="002D2A22">
        <w:rPr>
          <w:rFonts w:ascii="Arial" w:hAnsi="Arial" w:cs="Arial"/>
        </w:rPr>
        <w:t>като</w:t>
      </w:r>
      <w:r w:rsidR="002D2A22" w:rsidRPr="00631C62">
        <w:rPr>
          <w:rFonts w:ascii="Arial" w:hAnsi="Arial" w:cs="Arial"/>
        </w:rPr>
        <w:t xml:space="preserve"> записите от проверката се съхраняват.</w:t>
      </w:r>
      <w:r w:rsidR="002D2A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Извършва се д</w:t>
      </w:r>
      <w:r w:rsidR="002D2A22" w:rsidRPr="00631C62">
        <w:rPr>
          <w:rFonts w:ascii="Arial" w:hAnsi="Arial" w:cs="Arial"/>
        </w:rPr>
        <w:t>емонстрация на разработката, тестване, симулации, преглед на документите за този процес</w:t>
      </w:r>
      <w:r>
        <w:rPr>
          <w:rFonts w:ascii="Arial" w:hAnsi="Arial" w:cs="Arial"/>
        </w:rPr>
        <w:t>.</w:t>
      </w:r>
      <w:r w:rsidR="002D2A22" w:rsidRPr="00631C62">
        <w:rPr>
          <w:rFonts w:ascii="Arial" w:hAnsi="Arial" w:cs="Arial"/>
        </w:rPr>
        <w:t xml:space="preserve"> </w:t>
      </w:r>
      <w:r w:rsidR="002D2A22">
        <w:rPr>
          <w:rFonts w:ascii="Arial" w:hAnsi="Arial" w:cs="Arial"/>
        </w:rPr>
        <w:t>Верификацията е</w:t>
      </w:r>
      <w:r w:rsidR="002D2A22" w:rsidRPr="00631C62">
        <w:rPr>
          <w:rFonts w:ascii="Arial" w:hAnsi="Arial" w:cs="Arial"/>
        </w:rPr>
        <w:t xml:space="preserve"> планиран</w:t>
      </w:r>
      <w:r w:rsidR="002D2A22">
        <w:rPr>
          <w:rFonts w:ascii="Arial" w:hAnsi="Arial" w:cs="Arial"/>
        </w:rPr>
        <w:t>а</w:t>
      </w:r>
      <w:r w:rsidR="002D2A22" w:rsidRPr="00631C62">
        <w:rPr>
          <w:rFonts w:ascii="Arial" w:hAnsi="Arial" w:cs="Arial"/>
        </w:rPr>
        <w:t xml:space="preserve"> и подходящ</w:t>
      </w:r>
      <w:r w:rsidR="002D2A22">
        <w:rPr>
          <w:rFonts w:ascii="Arial" w:hAnsi="Arial" w:cs="Arial"/>
        </w:rPr>
        <w:t>а</w:t>
      </w:r>
      <w:r w:rsidR="002D2A22" w:rsidRPr="00631C62">
        <w:rPr>
          <w:rFonts w:ascii="Arial" w:hAnsi="Arial" w:cs="Arial"/>
        </w:rPr>
        <w:t xml:space="preserve"> за процеса</w:t>
      </w:r>
      <w:r>
        <w:rPr>
          <w:rFonts w:ascii="Arial" w:hAnsi="Arial" w:cs="Arial"/>
        </w:rPr>
        <w:t>.</w:t>
      </w:r>
      <w:r w:rsidR="002D2A22" w:rsidRPr="00631C6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</w:t>
      </w:r>
      <w:r w:rsidRPr="00631C62">
        <w:rPr>
          <w:rFonts w:ascii="Arial" w:hAnsi="Arial" w:cs="Arial"/>
        </w:rPr>
        <w:t xml:space="preserve">роектирането </w:t>
      </w:r>
      <w:r w:rsidR="002D2A22" w:rsidRPr="00631C62">
        <w:rPr>
          <w:rFonts w:ascii="Arial" w:hAnsi="Arial" w:cs="Arial"/>
        </w:rPr>
        <w:t xml:space="preserve">или разработката е на приемливо ниво като </w:t>
      </w:r>
      <w:r w:rsidR="008024E6" w:rsidRPr="00631C62">
        <w:rPr>
          <w:rFonts w:ascii="Arial" w:hAnsi="Arial" w:cs="Arial"/>
        </w:rPr>
        <w:t>резултат</w:t>
      </w:r>
      <w:r w:rsidR="008024E6">
        <w:rPr>
          <w:rFonts w:ascii="Arial" w:hAnsi="Arial" w:cs="Arial"/>
        </w:rPr>
        <w:t>ът</w:t>
      </w:r>
      <w:r w:rsidR="008024E6" w:rsidRPr="00631C62">
        <w:rPr>
          <w:rFonts w:ascii="Arial" w:hAnsi="Arial" w:cs="Arial"/>
        </w:rPr>
        <w:t xml:space="preserve"> </w:t>
      </w:r>
      <w:r w:rsidR="002D2A22" w:rsidRPr="00631C62">
        <w:rPr>
          <w:rFonts w:ascii="Arial" w:hAnsi="Arial" w:cs="Arial"/>
        </w:rPr>
        <w:t>е съвместим с първоначалните изисквания</w:t>
      </w:r>
      <w:r>
        <w:rPr>
          <w:rFonts w:ascii="Arial" w:hAnsi="Arial" w:cs="Arial"/>
        </w:rPr>
        <w:t>.</w:t>
      </w:r>
      <w:r w:rsidR="002D2A22" w:rsidRPr="00631C62">
        <w:rPr>
          <w:rFonts w:ascii="Arial" w:hAnsi="Arial" w:cs="Arial"/>
        </w:rPr>
        <w:t xml:space="preserve"> </w:t>
      </w:r>
      <w:bookmarkStart w:id="1" w:name="OLE_LINK1"/>
      <w:bookmarkStart w:id="2" w:name="OLE_LINK2"/>
    </w:p>
    <w:bookmarkEnd w:id="1"/>
    <w:bookmarkEnd w:id="2"/>
    <w:p w14:paraId="2959E388" w14:textId="65E95221" w:rsidR="002D2A22" w:rsidRPr="001F5CEF" w:rsidRDefault="001F5CEF" w:rsidP="00704C5C">
      <w:pPr>
        <w:pStyle w:val="tochka1"/>
        <w:spacing w:before="0" w:line="276" w:lineRule="auto"/>
        <w:ind w:left="1843" w:right="-23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Водят се записи в </w:t>
      </w:r>
      <w:r>
        <w:rPr>
          <w:rFonts w:ascii="Arial" w:hAnsi="Arial" w:cs="Arial"/>
          <w:lang w:val="en-US"/>
        </w:rPr>
        <w:t>RD</w:t>
      </w:r>
      <w:r w:rsidRPr="00FA156E">
        <w:rPr>
          <w:rFonts w:ascii="Arial" w:hAnsi="Arial" w:cs="Arial"/>
          <w:lang w:val="ru-RU"/>
        </w:rPr>
        <w:t xml:space="preserve"> 11-04 </w:t>
      </w:r>
      <w:r>
        <w:t xml:space="preserve">Доклад за статус на проект и </w:t>
      </w:r>
      <w:r>
        <w:rPr>
          <w:lang w:val="en-US"/>
        </w:rPr>
        <w:t>RD</w:t>
      </w:r>
      <w:r w:rsidRPr="00FA156E">
        <w:rPr>
          <w:lang w:val="ru-RU"/>
        </w:rPr>
        <w:t xml:space="preserve"> 11-05 </w:t>
      </w:r>
      <w:r>
        <w:t>Контрол по качеството.</w:t>
      </w:r>
    </w:p>
    <w:p w14:paraId="787A9CF6" w14:textId="77777777" w:rsidR="002D2A22" w:rsidRPr="00631C62" w:rsidRDefault="002D2A22" w:rsidP="00704C5C">
      <w:pPr>
        <w:pStyle w:val="tochka1"/>
        <w:spacing w:before="0" w:line="276" w:lineRule="auto"/>
        <w:ind w:left="900" w:right="566" w:hanging="900"/>
        <w:rPr>
          <w:rFonts w:ascii="Arial" w:hAnsi="Arial" w:cs="Arial"/>
        </w:rPr>
      </w:pPr>
    </w:p>
    <w:p w14:paraId="12E4914A" w14:textId="43009BC0" w:rsidR="002D2A22" w:rsidRPr="00704C5C" w:rsidRDefault="002D2A22" w:rsidP="00704C5C">
      <w:pPr>
        <w:pStyle w:val="ListParagraph"/>
        <w:spacing w:after="0" w:line="240" w:lineRule="auto"/>
        <w:ind w:hanging="83"/>
        <w:rPr>
          <w:b/>
          <w:smallCaps/>
        </w:rPr>
      </w:pPr>
      <w:r w:rsidRPr="00704C5C">
        <w:rPr>
          <w:b/>
          <w:smallCaps/>
        </w:rPr>
        <w:t>Потвърждаване на ПР (Валидация)</w:t>
      </w:r>
    </w:p>
    <w:p w14:paraId="411DB4FD" w14:textId="5840D9FC" w:rsidR="002D2A22" w:rsidRPr="00704C5C" w:rsidRDefault="002D2A22" w:rsidP="00704C5C">
      <w:pPr>
        <w:spacing w:after="0"/>
        <w:ind w:left="1843"/>
        <w:jc w:val="both"/>
        <w:rPr>
          <w:rFonts w:ascii="Arial" w:eastAsia="Times New Roman" w:hAnsi="Arial" w:cs="Arial"/>
          <w:lang w:val="bg-BG"/>
        </w:rPr>
      </w:pPr>
      <w:r w:rsidRPr="00704C5C">
        <w:rPr>
          <w:rFonts w:ascii="Arial" w:eastAsia="Times New Roman" w:hAnsi="Arial" w:cs="Arial"/>
          <w:lang w:val="bg-BG"/>
        </w:rPr>
        <w:t xml:space="preserve">Потвърждаването </w:t>
      </w:r>
      <w:r w:rsidR="001F5CEF">
        <w:rPr>
          <w:rFonts w:ascii="Arial" w:eastAsia="Times New Roman" w:hAnsi="Arial" w:cs="Arial"/>
          <w:lang w:val="bg-BG"/>
        </w:rPr>
        <w:t>се извършва</w:t>
      </w:r>
      <w:r w:rsidRPr="00704C5C">
        <w:rPr>
          <w:rFonts w:ascii="Arial" w:eastAsia="Times New Roman" w:hAnsi="Arial" w:cs="Arial"/>
          <w:lang w:val="bg-BG"/>
        </w:rPr>
        <w:t xml:space="preserve"> в съответствие с планираните</w:t>
      </w:r>
      <w:r w:rsidR="001F5CEF">
        <w:rPr>
          <w:rFonts w:ascii="Arial" w:eastAsia="Times New Roman" w:hAnsi="Arial" w:cs="Arial"/>
          <w:lang w:val="bg-BG"/>
        </w:rPr>
        <w:t xml:space="preserve"> дейности</w:t>
      </w:r>
      <w:r w:rsidRPr="00704C5C">
        <w:rPr>
          <w:rFonts w:ascii="Arial" w:eastAsia="Times New Roman" w:hAnsi="Arial" w:cs="Arial"/>
          <w:lang w:val="bg-BG"/>
        </w:rPr>
        <w:t xml:space="preserve">, за да се осигури, че крайният продукт е способен да удовлетвори изискванията за определено приложение или предвидено използване. </w:t>
      </w:r>
      <w:r w:rsidR="001F5CEF">
        <w:rPr>
          <w:rFonts w:ascii="Arial" w:eastAsia="Times New Roman" w:hAnsi="Arial" w:cs="Arial"/>
          <w:lang w:val="bg-BG"/>
        </w:rPr>
        <w:t>Т</w:t>
      </w:r>
      <w:r w:rsidRPr="00704C5C">
        <w:rPr>
          <w:rFonts w:ascii="Arial" w:eastAsia="Times New Roman" w:hAnsi="Arial" w:cs="Arial"/>
          <w:lang w:val="bg-BG"/>
        </w:rPr>
        <w:t>ова трябва да стане преди продуктът да е доставен на клиента. Записите се съхраняват.</w:t>
      </w:r>
    </w:p>
    <w:p w14:paraId="2BB5141F" w14:textId="09B50AB0" w:rsidR="002D2A22" w:rsidRPr="00631C62" w:rsidRDefault="001F5CEF" w:rsidP="00704C5C">
      <w:pPr>
        <w:pStyle w:val="ListParagraph"/>
        <w:numPr>
          <w:ilvl w:val="0"/>
          <w:numId w:val="0"/>
        </w:numPr>
        <w:spacing w:after="0"/>
        <w:ind w:left="1843"/>
      </w:pPr>
      <w:r>
        <w:t>Извършва се п</w:t>
      </w:r>
      <w:r w:rsidR="002D2A22" w:rsidRPr="00631C62">
        <w:t xml:space="preserve">роверка дали крайният продукт ще посрещне очакванията или е изпълнил очакванията на нуждите на клиента, когато е в реална среда (пуснат в употреба). Методите за валидация може да са дефинирани в процеса на планиране въпреки, че те могат да </w:t>
      </w:r>
      <w:r>
        <w:t>се</w:t>
      </w:r>
      <w:r w:rsidRPr="00631C62">
        <w:t xml:space="preserve"> модифицира</w:t>
      </w:r>
      <w:r>
        <w:t>т</w:t>
      </w:r>
      <w:r w:rsidRPr="00631C62">
        <w:t xml:space="preserve"> </w:t>
      </w:r>
      <w:r w:rsidR="002D2A22" w:rsidRPr="00631C62">
        <w:t xml:space="preserve">в процеса на реализация. За доста продукти това е прост процес, но понякога е комплициран – валидацията може да бъде само върху производителността на продукта или тестови резултати. </w:t>
      </w:r>
      <w:r>
        <w:t>В д</w:t>
      </w:r>
      <w:r w:rsidR="002D2A22" w:rsidRPr="00631C62">
        <w:t xml:space="preserve">руги случаи този процес е даден на външна организация – тогава организацията трябва да </w:t>
      </w:r>
      <w:r>
        <w:t>договори с външната страна регламент и да го документира в договора</w:t>
      </w:r>
      <w:r w:rsidR="002D2A22" w:rsidRPr="00631C62">
        <w:t xml:space="preserve">, в който </w:t>
      </w:r>
      <w:r>
        <w:t xml:space="preserve">да </w:t>
      </w:r>
      <w:r w:rsidR="002D2A22" w:rsidRPr="00631C62">
        <w:t>е ясно как валидацията ще се извърши и как резултатите ще бъдат комуникирани и споделени.</w:t>
      </w:r>
    </w:p>
    <w:p w14:paraId="5CD1A44E" w14:textId="0167A83B" w:rsidR="002D2A22" w:rsidRPr="00631C62" w:rsidRDefault="002D2A22" w:rsidP="00704C5C">
      <w:pPr>
        <w:pStyle w:val="ListParagraph"/>
        <w:numPr>
          <w:ilvl w:val="0"/>
          <w:numId w:val="0"/>
        </w:numPr>
        <w:spacing w:after="0"/>
        <w:ind w:left="1843"/>
      </w:pPr>
      <w:r w:rsidRPr="00631C62">
        <w:t>Поддържат се записи,  които потвърждават,  че валидацията е осъществена и индикира</w:t>
      </w:r>
      <w:r w:rsidR="001F5CEF">
        <w:t>т</w:t>
      </w:r>
      <w:r w:rsidRPr="00631C62">
        <w:t>, че резултата от продукта посреща очакванията</w:t>
      </w:r>
      <w:r w:rsidR="001F5CEF">
        <w:t>.</w:t>
      </w:r>
    </w:p>
    <w:p w14:paraId="5105F052" w14:textId="00AD8BF2" w:rsidR="00140EB1" w:rsidRDefault="002D2A22" w:rsidP="00704C5C">
      <w:pPr>
        <w:pStyle w:val="ListParagraph"/>
        <w:numPr>
          <w:ilvl w:val="0"/>
          <w:numId w:val="0"/>
        </w:numPr>
        <w:spacing w:after="0"/>
        <w:ind w:left="1843"/>
      </w:pPr>
      <w:r>
        <w:t xml:space="preserve">Поддържат се </w:t>
      </w:r>
      <w:r w:rsidRPr="00631C62">
        <w:t xml:space="preserve"> записи </w:t>
      </w:r>
      <w:r w:rsidR="001F5CEF">
        <w:t xml:space="preserve">в </w:t>
      </w:r>
      <w:r w:rsidR="001F5CEF">
        <w:rPr>
          <w:lang w:val="en-US"/>
        </w:rPr>
        <w:t>RD</w:t>
      </w:r>
      <w:r w:rsidR="001F5CEF" w:rsidRPr="00FA156E">
        <w:rPr>
          <w:lang w:val="ru-RU"/>
        </w:rPr>
        <w:t xml:space="preserve"> 11-05 </w:t>
      </w:r>
      <w:r w:rsidR="001F5CEF">
        <w:t>Контрол по качеството</w:t>
      </w:r>
      <w:r w:rsidR="001F5CEF" w:rsidRPr="00FA156E">
        <w:rPr>
          <w:lang w:val="ru-RU"/>
        </w:rPr>
        <w:t xml:space="preserve"> </w:t>
      </w:r>
      <w:r w:rsidR="001F5CEF">
        <w:t xml:space="preserve">и </w:t>
      </w:r>
      <w:r w:rsidR="001F5CEF">
        <w:rPr>
          <w:lang w:val="en-US"/>
        </w:rPr>
        <w:t>RD</w:t>
      </w:r>
      <w:r w:rsidR="001F5CEF" w:rsidRPr="00FA156E">
        <w:rPr>
          <w:lang w:val="ru-RU"/>
        </w:rPr>
        <w:t xml:space="preserve"> 11-06 </w:t>
      </w:r>
      <w:r w:rsidR="001F5CEF">
        <w:t xml:space="preserve">Регистър задачи/рискове </w:t>
      </w:r>
      <w:r w:rsidRPr="00631C62">
        <w:t>за корекция на несъответствия и причините за тези несъответствия</w:t>
      </w:r>
      <w:r w:rsidR="001F5CEF">
        <w:t>.</w:t>
      </w:r>
    </w:p>
    <w:p w14:paraId="71992344" w14:textId="1CDE7259" w:rsidR="002D2A22" w:rsidRPr="00631C62" w:rsidRDefault="002D2A22" w:rsidP="00704C5C">
      <w:pPr>
        <w:pStyle w:val="ListParagraph"/>
        <w:numPr>
          <w:ilvl w:val="0"/>
          <w:numId w:val="0"/>
        </w:numPr>
        <w:spacing w:after="0"/>
        <w:ind w:left="1843"/>
      </w:pPr>
    </w:p>
    <w:p w14:paraId="09200803" w14:textId="77777777" w:rsidR="002D2A22" w:rsidRPr="00704C5C" w:rsidRDefault="002D2A22" w:rsidP="00704C5C">
      <w:pPr>
        <w:pStyle w:val="ListParagraph"/>
        <w:spacing w:after="0" w:line="240" w:lineRule="auto"/>
        <w:ind w:hanging="83"/>
        <w:rPr>
          <w:b/>
          <w:smallCaps/>
        </w:rPr>
      </w:pPr>
      <w:r w:rsidRPr="00704C5C">
        <w:rPr>
          <w:b/>
          <w:smallCaps/>
        </w:rPr>
        <w:t>Управление на измененията</w:t>
      </w:r>
    </w:p>
    <w:p w14:paraId="2B9E56B6" w14:textId="27F8DF25" w:rsidR="002D2A22" w:rsidRPr="00631C62" w:rsidRDefault="002D2A22" w:rsidP="00704C5C">
      <w:pPr>
        <w:pStyle w:val="tochka1"/>
        <w:spacing w:before="0" w:line="276" w:lineRule="auto"/>
        <w:ind w:left="1701" w:right="-23" w:firstLine="0"/>
        <w:rPr>
          <w:rFonts w:ascii="Arial" w:hAnsi="Arial" w:cs="Arial"/>
        </w:rPr>
      </w:pPr>
      <w:r w:rsidRPr="00631C62">
        <w:rPr>
          <w:rFonts w:ascii="Arial" w:hAnsi="Arial" w:cs="Arial"/>
        </w:rPr>
        <w:t xml:space="preserve">Измененията </w:t>
      </w:r>
      <w:r w:rsidR="00140EB1">
        <w:rPr>
          <w:rFonts w:ascii="Arial" w:hAnsi="Arial" w:cs="Arial"/>
        </w:rPr>
        <w:t xml:space="preserve">трябва </w:t>
      </w:r>
      <w:r w:rsidRPr="00631C62">
        <w:rPr>
          <w:rFonts w:ascii="Arial" w:hAnsi="Arial" w:cs="Arial"/>
        </w:rPr>
        <w:t xml:space="preserve">да са идентифицирани и записите </w:t>
      </w:r>
      <w:r w:rsidR="00140EB1">
        <w:rPr>
          <w:rFonts w:ascii="Arial" w:hAnsi="Arial" w:cs="Arial"/>
        </w:rPr>
        <w:t xml:space="preserve">да се </w:t>
      </w:r>
      <w:r w:rsidR="00140EB1" w:rsidRPr="00631C62">
        <w:rPr>
          <w:rFonts w:ascii="Arial" w:hAnsi="Arial" w:cs="Arial"/>
        </w:rPr>
        <w:t>съхранява</w:t>
      </w:r>
      <w:r w:rsidR="00140EB1">
        <w:rPr>
          <w:rFonts w:ascii="Arial" w:hAnsi="Arial" w:cs="Arial"/>
        </w:rPr>
        <w:t>т</w:t>
      </w:r>
      <w:r w:rsidRPr="00631C62">
        <w:rPr>
          <w:rFonts w:ascii="Arial" w:hAnsi="Arial" w:cs="Arial"/>
        </w:rPr>
        <w:t xml:space="preserve">. Измененията трябва да са прегледани, проверени и потвърдени като подходящи и одобрени преди въвеждането им. Прегледът на измененията </w:t>
      </w:r>
      <w:r w:rsidR="00140EB1" w:rsidRPr="00631C62">
        <w:rPr>
          <w:rFonts w:ascii="Arial" w:hAnsi="Arial" w:cs="Arial"/>
        </w:rPr>
        <w:t>тр</w:t>
      </w:r>
      <w:r w:rsidR="00140EB1">
        <w:rPr>
          <w:rFonts w:ascii="Arial" w:hAnsi="Arial" w:cs="Arial"/>
        </w:rPr>
        <w:t>я</w:t>
      </w:r>
      <w:r w:rsidR="00140EB1" w:rsidRPr="00631C62">
        <w:rPr>
          <w:rFonts w:ascii="Arial" w:hAnsi="Arial" w:cs="Arial"/>
        </w:rPr>
        <w:t xml:space="preserve">бва </w:t>
      </w:r>
      <w:r w:rsidRPr="00631C62">
        <w:rPr>
          <w:rFonts w:ascii="Arial" w:hAnsi="Arial" w:cs="Arial"/>
        </w:rPr>
        <w:t>да включва оценка на влиянието на измененията върху съставните части и на вече доставен продукт. Записите от прегледа се съхраняват.</w:t>
      </w:r>
    </w:p>
    <w:p w14:paraId="747143E1" w14:textId="7B5F694B" w:rsidR="002D2A22" w:rsidRDefault="002D2A22" w:rsidP="00704C5C">
      <w:pPr>
        <w:pStyle w:val="ListParagraph"/>
        <w:numPr>
          <w:ilvl w:val="0"/>
          <w:numId w:val="0"/>
        </w:numPr>
        <w:tabs>
          <w:tab w:val="left" w:pos="0"/>
        </w:tabs>
        <w:spacing w:after="0"/>
        <w:ind w:left="1701" w:right="-23"/>
      </w:pPr>
      <w:r w:rsidRPr="00631C62">
        <w:t xml:space="preserve">Документацията и изискванията за промени </w:t>
      </w:r>
      <w:r w:rsidR="00140EB1">
        <w:t>се</w:t>
      </w:r>
      <w:r>
        <w:t xml:space="preserve"> </w:t>
      </w:r>
      <w:r w:rsidR="00140EB1" w:rsidRPr="00631C62">
        <w:t>идентифицира</w:t>
      </w:r>
      <w:r w:rsidR="00140EB1">
        <w:t xml:space="preserve">т в </w:t>
      </w:r>
      <w:r w:rsidR="00140EB1">
        <w:rPr>
          <w:lang w:val="en-US"/>
        </w:rPr>
        <w:t>RD</w:t>
      </w:r>
      <w:r w:rsidR="00140EB1" w:rsidRPr="00FA156E">
        <w:rPr>
          <w:lang w:val="ru-RU"/>
        </w:rPr>
        <w:t xml:space="preserve"> 11-07</w:t>
      </w:r>
      <w:r w:rsidR="00140EB1">
        <w:t xml:space="preserve"> Регистър промени</w:t>
      </w:r>
      <w:r w:rsidR="00140EB1" w:rsidRPr="00631C62">
        <w:t xml:space="preserve"> </w:t>
      </w:r>
      <w:r w:rsidRPr="00631C62">
        <w:t>и</w:t>
      </w:r>
      <w:r w:rsidR="00140EB1">
        <w:t xml:space="preserve"> се</w:t>
      </w:r>
      <w:r w:rsidRPr="00631C62">
        <w:t xml:space="preserve"> </w:t>
      </w:r>
      <w:r w:rsidR="00140EB1" w:rsidRPr="00631C62">
        <w:t>комуникира</w:t>
      </w:r>
      <w:r w:rsidR="00140EB1">
        <w:t>т със заинтересованите страни.</w:t>
      </w:r>
      <w:r w:rsidR="00140EB1" w:rsidRPr="00631C62">
        <w:t xml:space="preserve">  </w:t>
      </w:r>
    </w:p>
    <w:p w14:paraId="3D46C530" w14:textId="77777777" w:rsidR="00140EB1" w:rsidRDefault="00140EB1" w:rsidP="00704C5C">
      <w:pPr>
        <w:pStyle w:val="ListParagraph"/>
        <w:numPr>
          <w:ilvl w:val="0"/>
          <w:numId w:val="0"/>
        </w:numPr>
        <w:tabs>
          <w:tab w:val="left" w:pos="0"/>
        </w:tabs>
        <w:spacing w:after="0"/>
        <w:ind w:left="1701" w:right="-23"/>
      </w:pPr>
    </w:p>
    <w:p w14:paraId="28D1927C" w14:textId="77777777" w:rsidR="002D2A22" w:rsidRPr="00704C5C" w:rsidRDefault="002D2A22" w:rsidP="00704C5C">
      <w:pPr>
        <w:pStyle w:val="ListParagraph"/>
        <w:spacing w:after="0" w:line="240" w:lineRule="auto"/>
        <w:ind w:hanging="83"/>
        <w:rPr>
          <w:b/>
          <w:smallCaps/>
        </w:rPr>
      </w:pPr>
      <w:r w:rsidRPr="00704C5C">
        <w:rPr>
          <w:b/>
          <w:smallCaps/>
        </w:rPr>
        <w:t>Предаване на проекта/разработката/услугата</w:t>
      </w:r>
    </w:p>
    <w:p w14:paraId="4FAB9785" w14:textId="5BE690E4" w:rsidR="002D2A22" w:rsidRPr="00631C62" w:rsidRDefault="002D2A22" w:rsidP="00704C5C">
      <w:pPr>
        <w:spacing w:after="0" w:line="240" w:lineRule="auto"/>
        <w:ind w:left="1701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Изх</w:t>
      </w:r>
      <w:r w:rsidR="00140EB1">
        <w:rPr>
          <w:rFonts w:ascii="Arial" w:hAnsi="Arial" w:cs="Arial"/>
          <w:lang w:val="bg-BG"/>
        </w:rPr>
        <w:t>одните елементи тр</w:t>
      </w:r>
      <w:r w:rsidRPr="00631C62">
        <w:rPr>
          <w:rFonts w:ascii="Arial" w:hAnsi="Arial" w:cs="Arial"/>
          <w:lang w:val="bg-BG"/>
        </w:rPr>
        <w:t>ябва да:</w:t>
      </w:r>
    </w:p>
    <w:p w14:paraId="04E0B119" w14:textId="37515C03" w:rsidR="002D2A22" w:rsidRPr="00631C62" w:rsidRDefault="00140EB1" w:rsidP="00704C5C">
      <w:pPr>
        <w:pStyle w:val="ListParagraph"/>
        <w:numPr>
          <w:ilvl w:val="0"/>
          <w:numId w:val="28"/>
        </w:numPr>
        <w:spacing w:after="0" w:line="240" w:lineRule="auto"/>
        <w:ind w:left="1701" w:firstLine="0"/>
      </w:pPr>
      <w:r>
        <w:t>у</w:t>
      </w:r>
      <w:r w:rsidRPr="00631C62">
        <w:t xml:space="preserve">довлетворят </w:t>
      </w:r>
      <w:r w:rsidR="002D2A22" w:rsidRPr="00631C62">
        <w:t>изискванията на входните елементи</w:t>
      </w:r>
      <w:r>
        <w:t>;</w:t>
      </w:r>
    </w:p>
    <w:p w14:paraId="3AF6AF26" w14:textId="09BBCF6D" w:rsidR="002D2A22" w:rsidRPr="00631C62" w:rsidRDefault="002D2A22" w:rsidP="00704C5C">
      <w:pPr>
        <w:pStyle w:val="ListParagraph"/>
        <w:numPr>
          <w:ilvl w:val="0"/>
          <w:numId w:val="28"/>
        </w:numPr>
        <w:spacing w:after="0" w:line="240" w:lineRule="auto"/>
        <w:ind w:left="1701" w:firstLine="0"/>
      </w:pPr>
      <w:r w:rsidRPr="00631C62">
        <w:t>да</w:t>
      </w:r>
      <w:r w:rsidR="00140EB1">
        <w:t>ват</w:t>
      </w:r>
      <w:r w:rsidRPr="00631C62">
        <w:t xml:space="preserve"> инфо</w:t>
      </w:r>
      <w:r w:rsidR="00140EB1">
        <w:t>рмация</w:t>
      </w:r>
      <w:r w:rsidRPr="00631C62">
        <w:t xml:space="preserve"> за закупуването, производството и сервизното обслужване след продажбата</w:t>
      </w:r>
      <w:r w:rsidR="00140EB1">
        <w:t>;</w:t>
      </w:r>
    </w:p>
    <w:p w14:paraId="24AA1EF2" w14:textId="05112ED1" w:rsidR="002D2A22" w:rsidRPr="00631C62" w:rsidRDefault="002D2A22" w:rsidP="00704C5C">
      <w:pPr>
        <w:pStyle w:val="ListParagraph"/>
        <w:numPr>
          <w:ilvl w:val="0"/>
          <w:numId w:val="28"/>
        </w:numPr>
        <w:spacing w:after="0" w:line="240" w:lineRule="auto"/>
        <w:ind w:left="1701" w:firstLine="0"/>
      </w:pPr>
      <w:r w:rsidRPr="00631C62">
        <w:t>съдържат или се позовават на критериите за приемане на продукта/услугата</w:t>
      </w:r>
      <w:r w:rsidR="00140EB1">
        <w:t>;</w:t>
      </w:r>
    </w:p>
    <w:p w14:paraId="2D71F119" w14:textId="7F3DAD76" w:rsidR="002D2A22" w:rsidRPr="002B5856" w:rsidRDefault="002D2A22" w:rsidP="00704C5C">
      <w:pPr>
        <w:pStyle w:val="ListParagraph"/>
        <w:numPr>
          <w:ilvl w:val="0"/>
          <w:numId w:val="28"/>
        </w:numPr>
        <w:spacing w:after="0" w:line="240" w:lineRule="auto"/>
        <w:ind w:left="1701" w:firstLine="0"/>
      </w:pPr>
      <w:r w:rsidRPr="00631C62">
        <w:t>определят характеристиките на продукта, които са съществени за неговото правилно и безопасно използване</w:t>
      </w:r>
      <w:r w:rsidR="00140EB1">
        <w:t>;</w:t>
      </w:r>
    </w:p>
    <w:p w14:paraId="4584C833" w14:textId="7C348824" w:rsidR="00140EB1" w:rsidRDefault="00140EB1" w:rsidP="00704C5C">
      <w:pPr>
        <w:pStyle w:val="ListParagraph"/>
        <w:numPr>
          <w:ilvl w:val="0"/>
          <w:numId w:val="28"/>
        </w:numPr>
        <w:spacing w:after="0" w:line="240" w:lineRule="auto"/>
        <w:ind w:left="1701" w:firstLine="0"/>
      </w:pPr>
      <w:r>
        <w:t>м</w:t>
      </w:r>
      <w:r w:rsidRPr="00631C62">
        <w:t xml:space="preserve">оже </w:t>
      </w:r>
      <w:r w:rsidR="002D2A22" w:rsidRPr="00631C62">
        <w:t>да включва</w:t>
      </w:r>
      <w:r w:rsidR="008024E6">
        <w:t>т</w:t>
      </w:r>
      <w:r w:rsidR="002D2A22" w:rsidRPr="00631C62">
        <w:t xml:space="preserve"> информация за: маркетинг, продажби, закупуване, продукция, изисквания за качеството, информация за поддръжка на </w:t>
      </w:r>
      <w:r w:rsidR="002D2A22">
        <w:t>услугата/продукта след доставка.</w:t>
      </w:r>
    </w:p>
    <w:p w14:paraId="073B14FE" w14:textId="631F5D4E" w:rsidR="002D2A22" w:rsidRPr="00631C62" w:rsidRDefault="002D2A22" w:rsidP="00704C5C">
      <w:pPr>
        <w:pStyle w:val="ListParagraph"/>
        <w:numPr>
          <w:ilvl w:val="0"/>
          <w:numId w:val="0"/>
        </w:numPr>
        <w:spacing w:after="0" w:line="240" w:lineRule="auto"/>
        <w:ind w:left="1701"/>
      </w:pPr>
      <w:r w:rsidRPr="00631C62">
        <w:t xml:space="preserve">Подписва се окончателен </w:t>
      </w:r>
      <w:r>
        <w:t>Приемо-предавателен протокол</w:t>
      </w:r>
      <w:r w:rsidRPr="00631C62">
        <w:t>.</w:t>
      </w:r>
    </w:p>
    <w:p w14:paraId="00A0FDA3" w14:textId="09C1EF7C" w:rsidR="002D2A22" w:rsidRPr="00FA156E" w:rsidRDefault="00140EB1" w:rsidP="00704C5C">
      <w:pPr>
        <w:pStyle w:val="tochka1"/>
        <w:spacing w:before="0"/>
        <w:ind w:left="1701" w:right="566" w:firstLine="0"/>
        <w:rPr>
          <w:rFonts w:ascii="Arial" w:hAnsi="Arial" w:cs="Arial"/>
          <w:u w:val="single"/>
          <w:lang w:val="ru-RU"/>
        </w:rPr>
      </w:pPr>
      <w:r>
        <w:rPr>
          <w:rFonts w:ascii="Arial" w:hAnsi="Arial" w:cs="Arial"/>
        </w:rPr>
        <w:t xml:space="preserve">Водят се записи в </w:t>
      </w:r>
      <w:r>
        <w:rPr>
          <w:rFonts w:ascii="Arial" w:hAnsi="Arial" w:cs="Arial"/>
          <w:lang w:val="en-US"/>
        </w:rPr>
        <w:t>RD</w:t>
      </w:r>
      <w:r w:rsidRPr="00FA156E">
        <w:rPr>
          <w:rFonts w:ascii="Arial" w:hAnsi="Arial" w:cs="Arial"/>
          <w:lang w:val="ru-RU"/>
        </w:rPr>
        <w:t xml:space="preserve"> 11-04</w:t>
      </w:r>
      <w:r>
        <w:rPr>
          <w:rFonts w:ascii="Arial" w:hAnsi="Arial" w:cs="Arial"/>
        </w:rPr>
        <w:t xml:space="preserve"> Доклад за статус на проект</w:t>
      </w:r>
      <w:r w:rsidR="002D2A22" w:rsidRPr="00631C62">
        <w:rPr>
          <w:rFonts w:ascii="Arial" w:hAnsi="Arial" w:cs="Arial"/>
        </w:rPr>
        <w:tab/>
      </w:r>
      <w:r w:rsidR="002D2A22" w:rsidRPr="00FA156E">
        <w:rPr>
          <w:rFonts w:ascii="Arial" w:hAnsi="Arial" w:cs="Arial"/>
          <w:u w:val="single"/>
          <w:lang w:val="ru-RU"/>
        </w:rPr>
        <w:t xml:space="preserve"> </w:t>
      </w:r>
    </w:p>
    <w:p w14:paraId="181A8B63" w14:textId="76BAC80D" w:rsidR="002D2A22" w:rsidRPr="00631C62" w:rsidRDefault="002D2A22" w:rsidP="00704C5C">
      <w:pPr>
        <w:pStyle w:val="tochka1"/>
        <w:spacing w:before="0"/>
        <w:ind w:left="1701" w:right="566" w:firstLine="0"/>
        <w:rPr>
          <w:rFonts w:ascii="Arial" w:hAnsi="Arial" w:cs="Arial"/>
        </w:rPr>
      </w:pPr>
      <w:r w:rsidRPr="00631C62">
        <w:rPr>
          <w:rFonts w:ascii="Arial" w:hAnsi="Arial" w:cs="Arial"/>
        </w:rPr>
        <w:t>След приключване на сделката</w:t>
      </w:r>
      <w:r w:rsidR="008024E6">
        <w:rPr>
          <w:rFonts w:ascii="Arial" w:hAnsi="Arial" w:cs="Arial"/>
        </w:rPr>
        <w:t>,</w:t>
      </w:r>
      <w:r w:rsidRPr="00631C62">
        <w:rPr>
          <w:rFonts w:ascii="Arial" w:hAnsi="Arial" w:cs="Arial"/>
        </w:rPr>
        <w:t xml:space="preserve"> </w:t>
      </w:r>
      <w:r w:rsidR="00140EB1">
        <w:rPr>
          <w:rFonts w:ascii="Arial" w:hAnsi="Arial" w:cs="Arial"/>
        </w:rPr>
        <w:t>д</w:t>
      </w:r>
      <w:r w:rsidR="00140EB1" w:rsidRPr="00631C62">
        <w:rPr>
          <w:rFonts w:ascii="Arial" w:hAnsi="Arial" w:cs="Arial"/>
        </w:rPr>
        <w:t xml:space="preserve">осието </w:t>
      </w:r>
      <w:r w:rsidRPr="00631C62">
        <w:rPr>
          <w:rFonts w:ascii="Arial" w:hAnsi="Arial" w:cs="Arial"/>
        </w:rPr>
        <w:t>се архивира.</w:t>
      </w:r>
    </w:p>
    <w:p w14:paraId="4C0E1D5E" w14:textId="77777777" w:rsidR="002B5520" w:rsidRPr="00FA156E" w:rsidRDefault="002B5520" w:rsidP="00B177AF">
      <w:pPr>
        <w:pStyle w:val="tochka1"/>
        <w:spacing w:before="0"/>
        <w:ind w:left="1418" w:right="-23" w:firstLine="0"/>
        <w:rPr>
          <w:rFonts w:ascii="Arial" w:hAnsi="Arial" w:cs="Arial"/>
          <w:lang w:val="ru-RU"/>
        </w:rPr>
      </w:pPr>
    </w:p>
    <w:p w14:paraId="699468F8" w14:textId="77777777" w:rsidR="00DC51E1" w:rsidRPr="00DA1AE2" w:rsidRDefault="00DC51E1" w:rsidP="00B177A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DA1AE2">
        <w:rPr>
          <w:b/>
          <w:bCs/>
        </w:rPr>
        <w:t>ОТГОВОРНОСТИ И ПЪЛНОМОЩИЯ</w:t>
      </w:r>
    </w:p>
    <w:p w14:paraId="4A2F7F7C" w14:textId="77777777" w:rsidR="002D2A22" w:rsidRDefault="002D2A22" w:rsidP="00B177AF">
      <w:pPr>
        <w:pStyle w:val="text"/>
        <w:tabs>
          <w:tab w:val="clear" w:pos="851"/>
          <w:tab w:val="clear" w:pos="907"/>
        </w:tabs>
        <w:ind w:left="1418" w:right="119"/>
        <w:rPr>
          <w:rFonts w:ascii="Arial" w:hAnsi="Arial" w:cs="Arial"/>
          <w:szCs w:val="22"/>
          <w:lang w:val="bg-BG"/>
        </w:rPr>
      </w:pPr>
    </w:p>
    <w:p w14:paraId="15869E33" w14:textId="76999FF1" w:rsidR="002D2A22" w:rsidRPr="002D2A22" w:rsidRDefault="002D2A22" w:rsidP="00B177AF">
      <w:pPr>
        <w:pStyle w:val="text"/>
        <w:tabs>
          <w:tab w:val="clear" w:pos="851"/>
          <w:tab w:val="clear" w:pos="907"/>
        </w:tabs>
        <w:ind w:left="1418" w:right="119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 xml:space="preserve">Контрол върху изпълнението на настоящата процедура упражнява Управителят на дружеството. </w:t>
      </w:r>
    </w:p>
    <w:p w14:paraId="686FB516" w14:textId="77777777" w:rsidR="002D2A22" w:rsidRPr="002D2A22" w:rsidRDefault="002D2A22" w:rsidP="005C7E26">
      <w:pPr>
        <w:pStyle w:val="text"/>
        <w:tabs>
          <w:tab w:val="clear" w:pos="851"/>
          <w:tab w:val="clear" w:pos="907"/>
        </w:tabs>
        <w:ind w:left="1418" w:right="119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Отговорностите и пълномощията на звената и длъжностните лица за изпълнение на дейностите по процедурата са разпределени, както следва:</w:t>
      </w:r>
    </w:p>
    <w:p w14:paraId="2082ED6D" w14:textId="77777777" w:rsidR="002D2A22" w:rsidRPr="002D2A22" w:rsidRDefault="002D2A22" w:rsidP="00BB4EF8">
      <w:pPr>
        <w:pStyle w:val="text"/>
        <w:tabs>
          <w:tab w:val="clear" w:pos="851"/>
          <w:tab w:val="clear" w:pos="907"/>
        </w:tabs>
        <w:ind w:left="1418" w:right="119"/>
        <w:rPr>
          <w:rFonts w:ascii="Arial" w:hAnsi="Arial" w:cs="Arial"/>
          <w:szCs w:val="22"/>
          <w:lang w:val="bg-BG"/>
        </w:rPr>
      </w:pPr>
    </w:p>
    <w:p w14:paraId="59DB3FAB" w14:textId="77777777" w:rsidR="002D2A22" w:rsidRPr="00631C62" w:rsidRDefault="002D2A22" w:rsidP="008024E6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b/>
          <w:bCs/>
          <w:u w:val="single"/>
          <w:lang w:val="bg-BG"/>
        </w:rPr>
      </w:pPr>
      <w:r w:rsidRPr="00631C62">
        <w:rPr>
          <w:rFonts w:ascii="Arial" w:hAnsi="Arial" w:cs="Arial"/>
          <w:b/>
          <w:bCs/>
          <w:u w:val="single"/>
          <w:lang w:val="bg-BG"/>
        </w:rPr>
        <w:t>Отговорникът по с</w:t>
      </w:r>
      <w:r>
        <w:rPr>
          <w:rFonts w:ascii="Arial" w:hAnsi="Arial" w:cs="Arial"/>
          <w:b/>
          <w:bCs/>
          <w:u w:val="single"/>
          <w:lang w:val="bg-BG"/>
        </w:rPr>
        <w:t>делката – Търговец</w:t>
      </w:r>
      <w:r w:rsidRPr="00631C62">
        <w:rPr>
          <w:rFonts w:ascii="Arial" w:hAnsi="Arial" w:cs="Arial"/>
          <w:b/>
          <w:bCs/>
          <w:u w:val="single"/>
          <w:lang w:val="bg-BG"/>
        </w:rPr>
        <w:t xml:space="preserve">  и /или </w:t>
      </w:r>
      <w:r>
        <w:rPr>
          <w:rFonts w:ascii="Arial" w:hAnsi="Arial" w:cs="Arial"/>
          <w:b/>
          <w:bCs/>
          <w:u w:val="single"/>
          <w:lang w:val="bg-BG"/>
        </w:rPr>
        <w:t>Мениджър ключови клиенти</w:t>
      </w:r>
      <w:r w:rsidRPr="00631C62">
        <w:rPr>
          <w:rFonts w:ascii="Arial" w:hAnsi="Arial" w:cs="Arial"/>
          <w:b/>
          <w:bCs/>
          <w:u w:val="single"/>
          <w:lang w:val="bg-BG"/>
        </w:rPr>
        <w:t xml:space="preserve"> (КАМ)</w:t>
      </w:r>
    </w:p>
    <w:p w14:paraId="4B26717D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- за определяне на изискванията на клиентите;</w:t>
      </w:r>
    </w:p>
    <w:p w14:paraId="1CDCB79B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- за оценка на изискванията по отношение на продукта;</w:t>
      </w:r>
    </w:p>
    <w:p w14:paraId="5A7C7E10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 xml:space="preserve">- за изготвяне и съгласуване на договори; </w:t>
      </w:r>
    </w:p>
    <w:p w14:paraId="74FD13F6" w14:textId="77777777" w:rsidR="002D2A22" w:rsidRPr="00631C62" w:rsidRDefault="002D2A22">
      <w:pPr>
        <w:pStyle w:val="tochka01"/>
        <w:spacing w:line="276" w:lineRule="auto"/>
        <w:ind w:left="1418"/>
        <w:rPr>
          <w:rFonts w:ascii="Arial" w:hAnsi="Arial" w:cs="Arial"/>
          <w:b w:val="0"/>
          <w:bCs/>
        </w:rPr>
      </w:pPr>
      <w:r w:rsidRPr="00631C62">
        <w:rPr>
          <w:rFonts w:ascii="Arial" w:hAnsi="Arial" w:cs="Arial"/>
          <w:b w:val="0"/>
        </w:rPr>
        <w:t>- за цялостното планиране на изпълнението на сделките/проектите и разработването на проектните материали;</w:t>
      </w:r>
    </w:p>
    <w:p w14:paraId="2BF3B0A4" w14:textId="77777777" w:rsidR="002D2A22" w:rsidRPr="00631C62" w:rsidRDefault="002D2A22">
      <w:pPr>
        <w:pStyle w:val="tochka01"/>
        <w:spacing w:line="276" w:lineRule="auto"/>
        <w:ind w:left="1418"/>
        <w:rPr>
          <w:rFonts w:ascii="Arial" w:hAnsi="Arial" w:cs="Arial"/>
          <w:b w:val="0"/>
          <w:bCs/>
          <w:strike/>
        </w:rPr>
      </w:pPr>
      <w:r w:rsidRPr="00631C62">
        <w:rPr>
          <w:rFonts w:ascii="Arial" w:hAnsi="Arial" w:cs="Arial"/>
          <w:b w:val="0"/>
        </w:rPr>
        <w:t>- за, координацията и контрола по осъществяване на проектите, приключването и отчитането на проектите</w:t>
      </w:r>
    </w:p>
    <w:p w14:paraId="3ECC4930" w14:textId="77777777" w:rsidR="002D2A22" w:rsidRPr="00631C62" w:rsidRDefault="002D2A22">
      <w:pPr>
        <w:pStyle w:val="tochka01"/>
        <w:spacing w:line="276" w:lineRule="auto"/>
        <w:ind w:left="1418"/>
        <w:rPr>
          <w:rFonts w:ascii="Arial" w:hAnsi="Arial" w:cs="Arial"/>
          <w:b w:val="0"/>
          <w:bCs/>
          <w:strike/>
        </w:rPr>
      </w:pPr>
    </w:p>
    <w:p w14:paraId="3E208676" w14:textId="77777777" w:rsidR="002D2A22" w:rsidRPr="00C8703B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b/>
          <w:bCs/>
          <w:u w:val="single"/>
          <w:lang w:val="bg-BG"/>
        </w:rPr>
      </w:pPr>
      <w:r w:rsidRPr="00631C62">
        <w:rPr>
          <w:rFonts w:ascii="Arial" w:hAnsi="Arial" w:cs="Arial"/>
          <w:b/>
          <w:bCs/>
          <w:u w:val="single"/>
          <w:lang w:val="bg-BG"/>
        </w:rPr>
        <w:t>Спец</w:t>
      </w:r>
      <w:r>
        <w:rPr>
          <w:rFonts w:ascii="Arial" w:hAnsi="Arial" w:cs="Arial"/>
          <w:b/>
          <w:bCs/>
          <w:u w:val="single"/>
          <w:lang w:val="bg-BG"/>
        </w:rPr>
        <w:t>иалиста по следене на поръчките (</w:t>
      </w:r>
      <w:r>
        <w:rPr>
          <w:rFonts w:ascii="Arial" w:hAnsi="Arial" w:cs="Arial"/>
          <w:b/>
          <w:bCs/>
          <w:u w:val="single"/>
        </w:rPr>
        <w:t>PC</w:t>
      </w:r>
      <w:r>
        <w:rPr>
          <w:rFonts w:ascii="Arial" w:hAnsi="Arial" w:cs="Arial"/>
          <w:b/>
          <w:bCs/>
          <w:u w:val="single"/>
          <w:lang w:val="bg-BG"/>
        </w:rPr>
        <w:t>)</w:t>
      </w:r>
    </w:p>
    <w:p w14:paraId="00D33669" w14:textId="57E86DD9" w:rsidR="002D2A22" w:rsidRPr="00427A8E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u w:val="single"/>
          <w:lang w:val="bg-BG"/>
        </w:rPr>
      </w:pPr>
      <w:r w:rsidRPr="00427A8E">
        <w:rPr>
          <w:rFonts w:ascii="Arial" w:hAnsi="Arial" w:cs="Arial"/>
          <w:lang w:val="bg-BG"/>
        </w:rPr>
        <w:t>- за закупуването на продуктите, координацията и контрола по осъществяване на услугите, приключването и отчитането на сделките</w:t>
      </w:r>
      <w:r w:rsidR="00B177AF" w:rsidRPr="00427A8E">
        <w:rPr>
          <w:rFonts w:ascii="Arial" w:hAnsi="Arial" w:cs="Arial"/>
          <w:lang w:val="bg-BG"/>
        </w:rPr>
        <w:t>;</w:t>
      </w:r>
    </w:p>
    <w:p w14:paraId="41DB0FF1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 xml:space="preserve">- за архивиране на документите; </w:t>
      </w:r>
    </w:p>
    <w:p w14:paraId="0BFF7A6E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ru-RU"/>
        </w:rPr>
      </w:pPr>
    </w:p>
    <w:p w14:paraId="63087FC9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b/>
          <w:bCs/>
          <w:u w:val="single"/>
          <w:lang w:val="bg-BG"/>
        </w:rPr>
      </w:pPr>
      <w:r w:rsidRPr="00631C62">
        <w:rPr>
          <w:rFonts w:ascii="Arial" w:hAnsi="Arial" w:cs="Arial"/>
          <w:b/>
          <w:bCs/>
          <w:u w:val="single"/>
          <w:lang w:val="bg-BG"/>
        </w:rPr>
        <w:t>Длъжностните лица, (екип) имащи отношение към изпълнението им</w:t>
      </w:r>
    </w:p>
    <w:p w14:paraId="581B3A34" w14:textId="0D28FF17" w:rsidR="002D2A2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- по изпълнение на  проекта</w:t>
      </w:r>
      <w:r w:rsidR="00565790">
        <w:rPr>
          <w:rFonts w:ascii="Arial" w:hAnsi="Arial" w:cs="Arial"/>
          <w:lang w:val="bg-BG"/>
        </w:rPr>
        <w:t>;</w:t>
      </w:r>
    </w:p>
    <w:p w14:paraId="2E4C3873" w14:textId="18048610" w:rsidR="00565790" w:rsidRPr="00704C5C" w:rsidRDefault="00565790" w:rsidP="00704C5C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  <w:r w:rsidRPr="00704C5C">
        <w:rPr>
          <w:rFonts w:ascii="Arial" w:hAnsi="Arial" w:cs="Arial"/>
          <w:lang w:val="bg-BG"/>
        </w:rPr>
        <w:t>Отговор</w:t>
      </w:r>
      <w:r>
        <w:rPr>
          <w:rFonts w:ascii="Arial" w:hAnsi="Arial" w:cs="Arial"/>
          <w:lang w:val="bg-BG"/>
        </w:rPr>
        <w:t>ен</w:t>
      </w:r>
      <w:r w:rsidRPr="00704C5C">
        <w:rPr>
          <w:rFonts w:ascii="Arial" w:hAnsi="Arial" w:cs="Arial"/>
          <w:lang w:val="bg-BG"/>
        </w:rPr>
        <w:t xml:space="preserve"> за изпълнение на ежедневните дейности и задачи по работен пакет и/или продукт,</w:t>
      </w:r>
      <w:r>
        <w:rPr>
          <w:rFonts w:ascii="Arial" w:hAnsi="Arial" w:cs="Arial"/>
          <w:lang w:val="bg-BG"/>
        </w:rPr>
        <w:t xml:space="preserve"> </w:t>
      </w:r>
      <w:r w:rsidRPr="00704C5C">
        <w:rPr>
          <w:rFonts w:ascii="Arial" w:hAnsi="Arial" w:cs="Arial"/>
          <w:lang w:val="bg-BG"/>
        </w:rPr>
        <w:t>съгласно неговите компетенции. Отговаря пред ръководителя на екипа/Ръководителя на проекта</w:t>
      </w:r>
      <w:r>
        <w:rPr>
          <w:rFonts w:ascii="Arial" w:hAnsi="Arial" w:cs="Arial"/>
          <w:lang w:val="bg-BG"/>
        </w:rPr>
        <w:t>.</w:t>
      </w:r>
    </w:p>
    <w:p w14:paraId="2794C438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</w:p>
    <w:p w14:paraId="26C31C36" w14:textId="77777777" w:rsidR="00B177AF" w:rsidRDefault="002D2A22">
      <w:pPr>
        <w:pStyle w:val="tochka01"/>
        <w:spacing w:line="276" w:lineRule="auto"/>
        <w:ind w:left="1418"/>
        <w:rPr>
          <w:rFonts w:ascii="Arial" w:hAnsi="Arial" w:cs="Arial"/>
          <w:u w:val="single"/>
        </w:rPr>
      </w:pPr>
      <w:r w:rsidRPr="00631C62">
        <w:rPr>
          <w:rFonts w:ascii="Arial" w:hAnsi="Arial" w:cs="Arial"/>
          <w:u w:val="single"/>
        </w:rPr>
        <w:t xml:space="preserve">Ръководител проект </w:t>
      </w:r>
    </w:p>
    <w:p w14:paraId="5D9ABD0A" w14:textId="7E99DF40" w:rsidR="00565790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 w:rsidRPr="00704C5C">
        <w:rPr>
          <w:rFonts w:ascii="Arial" w:hAnsi="Arial" w:cs="Arial"/>
          <w:b w:val="0"/>
        </w:rPr>
        <w:t>Отговорен за цялостното изпълнение и координация  на проекта</w:t>
      </w:r>
      <w:r>
        <w:rPr>
          <w:rFonts w:ascii="Arial" w:hAnsi="Arial" w:cs="Arial"/>
          <w:b w:val="0"/>
        </w:rPr>
        <w:t xml:space="preserve"> </w:t>
      </w:r>
      <w:r w:rsidRPr="00631C62">
        <w:rPr>
          <w:rFonts w:ascii="Arial" w:hAnsi="Arial" w:cs="Arial"/>
          <w:b w:val="0"/>
        </w:rPr>
        <w:t>през всичките му управленски етапи</w:t>
      </w:r>
      <w:r>
        <w:rPr>
          <w:rFonts w:ascii="Arial" w:hAnsi="Arial" w:cs="Arial"/>
          <w:b w:val="0"/>
        </w:rPr>
        <w:t>.</w:t>
      </w:r>
    </w:p>
    <w:p w14:paraId="312371E4" w14:textId="7D55613F" w:rsidR="00565790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 w:rsidRPr="00704C5C">
        <w:rPr>
          <w:rFonts w:ascii="Arial" w:hAnsi="Arial" w:cs="Arial"/>
          <w:b w:val="0"/>
        </w:rPr>
        <w:t>Следи за това проектът като цяло да създава необходимите продукти, съгласно определените стандарти за качество и в рамките на опредените ограничения за време и разходи</w:t>
      </w:r>
      <w:r>
        <w:rPr>
          <w:rFonts w:ascii="Arial" w:hAnsi="Arial" w:cs="Arial"/>
          <w:b w:val="0"/>
        </w:rPr>
        <w:t>;</w:t>
      </w:r>
    </w:p>
    <w:p w14:paraId="4DFA8623" w14:textId="0690F562" w:rsidR="00565790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 w:rsidRPr="00704C5C">
        <w:rPr>
          <w:rFonts w:ascii="Arial" w:hAnsi="Arial" w:cs="Arial"/>
          <w:b w:val="0"/>
        </w:rPr>
        <w:t>Отговаря за това проектът да достави резултат, който е в състояние да донесе изгодите, които са определени.</w:t>
      </w:r>
    </w:p>
    <w:p w14:paraId="3023D1BB" w14:textId="7AF3559E" w:rsidR="00565790" w:rsidRPr="00704C5C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>
        <w:rPr>
          <w:rFonts w:ascii="Arial" w:hAnsi="Arial" w:cs="Arial"/>
          <w:b w:val="0"/>
        </w:rPr>
        <w:t>Ц</w:t>
      </w:r>
      <w:r w:rsidRPr="00704C5C">
        <w:rPr>
          <w:rFonts w:ascii="Arial" w:hAnsi="Arial" w:cs="Arial"/>
          <w:b w:val="0"/>
        </w:rPr>
        <w:t xml:space="preserve">ялостно планиране на проекта; насочване на проекта към успешен краен резултат, връзка с други свързани проекти, определяне на отговорностите на всели ръководител на специализиран екип, отчитане пред и получаване указания от Ръководството, представяне на редовни Доклади за Управленски етап и въздействието им </w:t>
      </w:r>
      <w:r>
        <w:rPr>
          <w:rFonts w:ascii="Arial" w:hAnsi="Arial" w:cs="Arial"/>
          <w:b w:val="0"/>
        </w:rPr>
        <w:t>в</w:t>
      </w:r>
      <w:r w:rsidRPr="00704C5C">
        <w:rPr>
          <w:rFonts w:ascii="Arial" w:hAnsi="Arial" w:cs="Arial"/>
          <w:b w:val="0"/>
        </w:rPr>
        <w:t>ърху целия проект.</w:t>
      </w:r>
    </w:p>
    <w:p w14:paraId="047BB142" w14:textId="77777777" w:rsidR="00565790" w:rsidRDefault="00565790">
      <w:pPr>
        <w:pStyle w:val="tochka01"/>
        <w:spacing w:line="276" w:lineRule="auto"/>
        <w:ind w:left="1418"/>
        <w:rPr>
          <w:rFonts w:ascii="Arial" w:hAnsi="Arial" w:cs="Arial"/>
          <w:b w:val="0"/>
          <w:bCs/>
        </w:rPr>
      </w:pPr>
    </w:p>
    <w:p w14:paraId="60F680D4" w14:textId="5A9E2C38" w:rsidR="00565790" w:rsidRPr="00704C5C" w:rsidRDefault="00565790">
      <w:pPr>
        <w:pStyle w:val="tochka01"/>
        <w:spacing w:line="276" w:lineRule="auto"/>
        <w:ind w:left="1418"/>
        <w:rPr>
          <w:rFonts w:ascii="Arial" w:hAnsi="Arial" w:cs="Arial"/>
          <w:bCs/>
        </w:rPr>
      </w:pPr>
      <w:r w:rsidRPr="00704C5C">
        <w:rPr>
          <w:rFonts w:ascii="Arial" w:hAnsi="Arial" w:cs="Arial"/>
          <w:bCs/>
        </w:rPr>
        <w:t>Ръководител екип:</w:t>
      </w:r>
    </w:p>
    <w:p w14:paraId="43C597BC" w14:textId="77777777" w:rsidR="00565790" w:rsidRPr="00565790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 w:rsidRPr="00704C5C">
        <w:rPr>
          <w:rFonts w:ascii="Arial" w:hAnsi="Arial" w:cs="Arial"/>
          <w:b w:val="0"/>
        </w:rPr>
        <w:t>Отговаря за ежедневното управление на дейностите и задачите по работен пакет и/или продуктите, които са под негов контрол</w:t>
      </w:r>
      <w:r w:rsidRPr="00565790">
        <w:rPr>
          <w:rFonts w:ascii="Arial" w:hAnsi="Arial" w:cs="Arial"/>
          <w:b w:val="0"/>
        </w:rPr>
        <w:t>;</w:t>
      </w:r>
    </w:p>
    <w:p w14:paraId="521C6F20" w14:textId="77777777" w:rsidR="00565790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 w:rsidRPr="00704C5C">
        <w:rPr>
          <w:rFonts w:ascii="Arial" w:hAnsi="Arial" w:cs="Arial"/>
          <w:b w:val="0"/>
        </w:rPr>
        <w:t>Той ръководи специализиран екип, определен да отговаря за конкретна част от проекта</w:t>
      </w:r>
      <w:r>
        <w:rPr>
          <w:rFonts w:ascii="Arial" w:hAnsi="Arial" w:cs="Arial"/>
          <w:b w:val="0"/>
        </w:rPr>
        <w:t>;</w:t>
      </w:r>
    </w:p>
    <w:p w14:paraId="39E5D52F" w14:textId="2D1B5BE7" w:rsidR="00565790" w:rsidRPr="00704C5C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 w:rsidRPr="00704C5C">
        <w:rPr>
          <w:rFonts w:ascii="Arial" w:hAnsi="Arial" w:cs="Arial"/>
          <w:b w:val="0"/>
        </w:rPr>
        <w:t xml:space="preserve">Ръководителят на екипа се отчита и приема указания от Ръководителя на проекта, като ръководителят на екипа съвместно с ръководителят на проекта </w:t>
      </w:r>
      <w:r w:rsidRPr="00565790">
        <w:rPr>
          <w:rFonts w:ascii="Arial" w:hAnsi="Arial" w:cs="Arial"/>
          <w:b w:val="0"/>
        </w:rPr>
        <w:t>опр</w:t>
      </w:r>
      <w:r w:rsidRPr="00704C5C">
        <w:rPr>
          <w:rFonts w:ascii="Arial" w:hAnsi="Arial" w:cs="Arial"/>
          <w:b w:val="0"/>
        </w:rPr>
        <w:t>еделя</w:t>
      </w:r>
      <w:r>
        <w:rPr>
          <w:rFonts w:ascii="Arial" w:hAnsi="Arial" w:cs="Arial"/>
          <w:b w:val="0"/>
        </w:rPr>
        <w:t>т</w:t>
      </w:r>
      <w:r w:rsidRPr="00704C5C">
        <w:rPr>
          <w:rFonts w:ascii="Arial" w:hAnsi="Arial" w:cs="Arial"/>
          <w:b w:val="0"/>
        </w:rPr>
        <w:t xml:space="preserve"> задълженията на всеки от членовете на екипа и осигурява</w:t>
      </w:r>
      <w:r>
        <w:rPr>
          <w:rFonts w:ascii="Arial" w:hAnsi="Arial" w:cs="Arial"/>
          <w:b w:val="0"/>
        </w:rPr>
        <w:t>т</w:t>
      </w:r>
      <w:r w:rsidRPr="00704C5C">
        <w:rPr>
          <w:rFonts w:ascii="Arial" w:hAnsi="Arial" w:cs="Arial"/>
          <w:b w:val="0"/>
        </w:rPr>
        <w:t xml:space="preserve"> планове, насоки. Всички предложения за промени свързани с продуктите, за които ръководителят на екипа отговаря минават през него неофициално или под формата на Проблеми с проекта, препоръки или предложения за по-нататъшни действия.  </w:t>
      </w:r>
    </w:p>
    <w:p w14:paraId="0113388A" w14:textId="77777777" w:rsidR="00565790" w:rsidRPr="00631C62" w:rsidRDefault="00565790">
      <w:pPr>
        <w:pStyle w:val="tochka01"/>
        <w:spacing w:line="276" w:lineRule="auto"/>
        <w:ind w:left="1418"/>
        <w:rPr>
          <w:rFonts w:ascii="Arial" w:hAnsi="Arial" w:cs="Arial"/>
          <w:b w:val="0"/>
          <w:bCs/>
        </w:rPr>
      </w:pPr>
    </w:p>
    <w:p w14:paraId="3AA83FED" w14:textId="77777777" w:rsidR="002B5520" w:rsidRPr="00FA156E" w:rsidRDefault="002B5520">
      <w:pPr>
        <w:pStyle w:val="ListParagraph"/>
        <w:numPr>
          <w:ilvl w:val="0"/>
          <w:numId w:val="0"/>
        </w:numPr>
        <w:spacing w:after="0" w:line="240" w:lineRule="auto"/>
        <w:ind w:left="1778"/>
        <w:rPr>
          <w:lang w:val="ru-RU"/>
        </w:rPr>
      </w:pPr>
    </w:p>
    <w:p w14:paraId="10B2E9CE" w14:textId="77777777" w:rsidR="00DC51E1" w:rsidRPr="00DA1AE2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DA1AE2">
        <w:rPr>
          <w:b/>
          <w:bCs/>
        </w:rPr>
        <w:t>ПОЗОВАВАНИЯ И СВЪРЗАНИ ДОКУМЕНТИ</w:t>
      </w:r>
    </w:p>
    <w:p w14:paraId="7F000575" w14:textId="2D55B305" w:rsidR="002D2A22" w:rsidRPr="00037E3B" w:rsidRDefault="00B177AF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</w:rPr>
      </w:pPr>
      <w:r>
        <w:rPr>
          <w:rFonts w:ascii="Arial" w:hAnsi="Arial" w:cs="Arial"/>
        </w:rPr>
        <w:t>RI 11-01</w:t>
      </w:r>
      <w:r>
        <w:rPr>
          <w:rFonts w:ascii="Arial" w:hAnsi="Arial" w:cs="Arial"/>
        </w:rPr>
        <w:tab/>
      </w:r>
      <w:r w:rsidR="002D2A22" w:rsidRPr="00037E3B">
        <w:rPr>
          <w:rFonts w:ascii="Arial" w:hAnsi="Arial" w:cs="Arial"/>
        </w:rPr>
        <w:t>Процесна диаграма</w:t>
      </w:r>
      <w:r w:rsidR="002D2A22" w:rsidRPr="00037E3B">
        <w:rPr>
          <w:rFonts w:ascii="Arial" w:hAnsi="Arial" w:cs="Arial"/>
          <w:lang w:val="ru-RU"/>
        </w:rPr>
        <w:t xml:space="preserve"> </w:t>
      </w:r>
      <w:r w:rsidRPr="00FA156E">
        <w:rPr>
          <w:rFonts w:ascii="Arial" w:hAnsi="Arial" w:cs="Arial"/>
          <w:lang w:val="ru-RU"/>
        </w:rPr>
        <w:t>-</w:t>
      </w:r>
      <w:r w:rsidR="002D2A22" w:rsidRPr="00037E3B">
        <w:rPr>
          <w:rFonts w:ascii="Arial" w:hAnsi="Arial" w:cs="Arial"/>
        </w:rPr>
        <w:t xml:space="preserve">Управление на проекти </w:t>
      </w:r>
    </w:p>
    <w:p w14:paraId="3EDE6745" w14:textId="6B84B31F" w:rsidR="002D2A22" w:rsidRPr="00FA156E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ru-RU"/>
        </w:rPr>
      </w:pPr>
      <w:r w:rsidRPr="00704C5C">
        <w:rPr>
          <w:rFonts w:ascii="Arial" w:hAnsi="Arial" w:cs="Arial"/>
          <w:lang w:val="en-US"/>
        </w:rPr>
        <w:t>RD</w:t>
      </w:r>
      <w:r w:rsidRPr="00FA156E">
        <w:rPr>
          <w:rFonts w:ascii="Arial" w:hAnsi="Arial" w:cs="Arial"/>
          <w:lang w:val="ru-RU"/>
        </w:rPr>
        <w:t xml:space="preserve"> 11-</w:t>
      </w:r>
      <w:r w:rsidR="00FA156E">
        <w:rPr>
          <w:rFonts w:ascii="Arial" w:hAnsi="Arial" w:cs="Arial"/>
          <w:lang w:val="ru-RU"/>
        </w:rPr>
        <w:t xml:space="preserve"> </w:t>
      </w:r>
      <w:r w:rsidRPr="00FA156E">
        <w:rPr>
          <w:rFonts w:ascii="Arial" w:hAnsi="Arial" w:cs="Arial"/>
          <w:lang w:val="ru-RU"/>
        </w:rPr>
        <w:t xml:space="preserve">01 </w:t>
      </w:r>
      <w:r w:rsidR="00B177AF" w:rsidRPr="00FA156E">
        <w:rPr>
          <w:rFonts w:ascii="Arial" w:hAnsi="Arial" w:cs="Arial"/>
          <w:lang w:val="ru-RU"/>
        </w:rPr>
        <w:tab/>
      </w:r>
      <w:r w:rsidR="00B177AF">
        <w:rPr>
          <w:rFonts w:ascii="Arial" w:hAnsi="Arial" w:cs="Arial"/>
        </w:rPr>
        <w:t>План на проекта</w:t>
      </w:r>
      <w:r w:rsidR="00F61F2A">
        <w:rPr>
          <w:rFonts w:ascii="Arial" w:hAnsi="Arial" w:cs="Arial"/>
        </w:rPr>
        <w:t xml:space="preserve"> (</w:t>
      </w:r>
      <w:r w:rsidR="00F61F2A">
        <w:rPr>
          <w:rFonts w:ascii="Arial" w:hAnsi="Arial" w:cs="Arial"/>
          <w:lang w:val="en-US"/>
        </w:rPr>
        <w:t>Project</w:t>
      </w:r>
      <w:r w:rsidR="00F61F2A" w:rsidRPr="00FA156E">
        <w:rPr>
          <w:rFonts w:ascii="Arial" w:hAnsi="Arial" w:cs="Arial"/>
          <w:lang w:val="ru-RU"/>
        </w:rPr>
        <w:t xml:space="preserve"> </w:t>
      </w:r>
      <w:r w:rsidR="00F61F2A">
        <w:rPr>
          <w:rFonts w:ascii="Arial" w:hAnsi="Arial" w:cs="Arial"/>
          <w:lang w:val="en-US"/>
        </w:rPr>
        <w:t>plan</w:t>
      </w:r>
      <w:r w:rsidR="00F61F2A" w:rsidRPr="00FA156E">
        <w:rPr>
          <w:rFonts w:ascii="Arial" w:hAnsi="Arial" w:cs="Arial"/>
          <w:lang w:val="ru-RU"/>
        </w:rPr>
        <w:t>)</w:t>
      </w:r>
    </w:p>
    <w:p w14:paraId="752C8F04" w14:textId="2F04FFBB" w:rsidR="002D2A22" w:rsidRPr="00FA156E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ru-RU"/>
        </w:rPr>
      </w:pPr>
      <w:r w:rsidRPr="00704C5C">
        <w:rPr>
          <w:rFonts w:ascii="Arial" w:hAnsi="Arial" w:cs="Arial"/>
          <w:lang w:val="en-US"/>
        </w:rPr>
        <w:t>RD</w:t>
      </w:r>
      <w:r w:rsidRPr="00FA156E">
        <w:rPr>
          <w:rFonts w:ascii="Arial" w:hAnsi="Arial" w:cs="Arial"/>
          <w:lang w:val="ru-RU"/>
        </w:rPr>
        <w:t xml:space="preserve"> 11-</w:t>
      </w:r>
      <w:r w:rsidR="00FA156E">
        <w:rPr>
          <w:rFonts w:ascii="Arial" w:hAnsi="Arial" w:cs="Arial"/>
          <w:lang w:val="ru-RU"/>
        </w:rPr>
        <w:t xml:space="preserve"> </w:t>
      </w:r>
      <w:r w:rsidRPr="00FA156E">
        <w:rPr>
          <w:rFonts w:ascii="Arial" w:hAnsi="Arial" w:cs="Arial"/>
          <w:lang w:val="ru-RU"/>
        </w:rPr>
        <w:t xml:space="preserve">02 </w:t>
      </w:r>
      <w:r w:rsidR="00B177AF" w:rsidRPr="00FA156E">
        <w:rPr>
          <w:rFonts w:ascii="Arial" w:hAnsi="Arial" w:cs="Arial"/>
          <w:lang w:val="ru-RU"/>
        </w:rPr>
        <w:tab/>
      </w:r>
      <w:r w:rsidR="00B177AF">
        <w:rPr>
          <w:rFonts w:ascii="Arial" w:hAnsi="Arial" w:cs="Arial"/>
        </w:rPr>
        <w:t>Документ за иницииране на проект</w:t>
      </w:r>
      <w:r w:rsidR="00F61F2A" w:rsidRPr="00FA156E">
        <w:rPr>
          <w:rFonts w:ascii="Arial" w:hAnsi="Arial" w:cs="Arial"/>
          <w:lang w:val="ru-RU"/>
        </w:rPr>
        <w:t xml:space="preserve"> (</w:t>
      </w:r>
      <w:r w:rsidR="00F61F2A">
        <w:rPr>
          <w:rFonts w:ascii="Arial" w:hAnsi="Arial" w:cs="Arial"/>
          <w:lang w:val="en-US"/>
        </w:rPr>
        <w:t>Project</w:t>
      </w:r>
      <w:r w:rsidR="00F61F2A" w:rsidRPr="00FA156E">
        <w:rPr>
          <w:rFonts w:ascii="Arial" w:hAnsi="Arial" w:cs="Arial"/>
          <w:lang w:val="ru-RU"/>
        </w:rPr>
        <w:t xml:space="preserve"> </w:t>
      </w:r>
      <w:r w:rsidR="00F61F2A">
        <w:rPr>
          <w:rFonts w:ascii="Arial" w:hAnsi="Arial" w:cs="Arial"/>
          <w:lang w:val="en-US"/>
        </w:rPr>
        <w:t>Initiation</w:t>
      </w:r>
      <w:r w:rsidR="00F61F2A" w:rsidRPr="00FA156E">
        <w:rPr>
          <w:rFonts w:ascii="Arial" w:hAnsi="Arial" w:cs="Arial"/>
          <w:lang w:val="ru-RU"/>
        </w:rPr>
        <w:t xml:space="preserve"> </w:t>
      </w:r>
      <w:r w:rsidR="00F61F2A">
        <w:rPr>
          <w:rFonts w:ascii="Arial" w:hAnsi="Arial" w:cs="Arial"/>
          <w:lang w:val="en-US"/>
        </w:rPr>
        <w:t>Document</w:t>
      </w:r>
      <w:r w:rsidR="00F61F2A" w:rsidRPr="00FA156E">
        <w:rPr>
          <w:rFonts w:ascii="Arial" w:hAnsi="Arial" w:cs="Arial"/>
          <w:lang w:val="ru-RU"/>
        </w:rPr>
        <w:t xml:space="preserve">) </w:t>
      </w:r>
    </w:p>
    <w:p w14:paraId="49777B32" w14:textId="3ED121D3" w:rsidR="002D2A22" w:rsidRPr="00704C5C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en-US"/>
        </w:rPr>
      </w:pPr>
      <w:r w:rsidRPr="00B177AF">
        <w:rPr>
          <w:rFonts w:ascii="Arial" w:hAnsi="Arial" w:cs="Arial"/>
          <w:lang w:val="en-US"/>
        </w:rPr>
        <w:t>RD 11</w:t>
      </w:r>
      <w:r w:rsidR="00B177AF">
        <w:rPr>
          <w:rFonts w:ascii="Arial" w:hAnsi="Arial" w:cs="Arial"/>
        </w:rPr>
        <w:t>-</w:t>
      </w:r>
      <w:r w:rsidRPr="00B177AF">
        <w:rPr>
          <w:rFonts w:ascii="Arial" w:hAnsi="Arial" w:cs="Arial"/>
          <w:lang w:val="en-US"/>
        </w:rPr>
        <w:t xml:space="preserve"> 03 </w:t>
      </w:r>
      <w:r w:rsidR="00B177AF">
        <w:rPr>
          <w:rFonts w:ascii="Arial" w:hAnsi="Arial" w:cs="Arial"/>
          <w:lang w:val="en-US"/>
        </w:rPr>
        <w:tab/>
      </w:r>
      <w:r w:rsidR="00B177AF">
        <w:rPr>
          <w:rFonts w:ascii="Arial" w:hAnsi="Arial" w:cs="Arial"/>
        </w:rPr>
        <w:t>Протокол от срещи</w:t>
      </w:r>
      <w:r w:rsidR="00F61F2A">
        <w:rPr>
          <w:rFonts w:ascii="Arial" w:hAnsi="Arial" w:cs="Arial"/>
          <w:lang w:val="en-US"/>
        </w:rPr>
        <w:t xml:space="preserve"> (Minutes of Meeting)</w:t>
      </w:r>
    </w:p>
    <w:p w14:paraId="07BE18FD" w14:textId="0CC87166" w:rsidR="002D2A22" w:rsidRPr="00FA156E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ru-RU"/>
        </w:rPr>
      </w:pPr>
      <w:r w:rsidRPr="00704C5C">
        <w:rPr>
          <w:rFonts w:ascii="Arial" w:hAnsi="Arial" w:cs="Arial"/>
        </w:rPr>
        <w:t>RD 11</w:t>
      </w:r>
      <w:r w:rsidR="00B177AF">
        <w:rPr>
          <w:rFonts w:ascii="Arial" w:hAnsi="Arial" w:cs="Arial"/>
        </w:rPr>
        <w:t>-</w:t>
      </w:r>
      <w:r w:rsidRPr="00704C5C">
        <w:rPr>
          <w:rFonts w:ascii="Arial" w:hAnsi="Arial" w:cs="Arial"/>
        </w:rPr>
        <w:t xml:space="preserve"> 04</w:t>
      </w:r>
      <w:r w:rsidR="00B177AF">
        <w:rPr>
          <w:rFonts w:ascii="Arial" w:hAnsi="Arial" w:cs="Arial"/>
        </w:rPr>
        <w:tab/>
        <w:t>Доклад за статус на проект</w:t>
      </w:r>
      <w:r w:rsidR="00F61F2A" w:rsidRPr="00FA156E">
        <w:rPr>
          <w:rFonts w:ascii="Arial" w:hAnsi="Arial" w:cs="Arial"/>
          <w:lang w:val="ru-RU"/>
        </w:rPr>
        <w:t xml:space="preserve"> (</w:t>
      </w:r>
      <w:r w:rsidR="00F61F2A">
        <w:rPr>
          <w:rFonts w:ascii="Arial" w:hAnsi="Arial" w:cs="Arial"/>
          <w:lang w:val="en-US"/>
        </w:rPr>
        <w:t>Project</w:t>
      </w:r>
      <w:r w:rsidR="00F61F2A" w:rsidRPr="00FA156E">
        <w:rPr>
          <w:rFonts w:ascii="Arial" w:hAnsi="Arial" w:cs="Arial"/>
          <w:lang w:val="ru-RU"/>
        </w:rPr>
        <w:t xml:space="preserve">  </w:t>
      </w:r>
      <w:r w:rsidR="00F61F2A">
        <w:rPr>
          <w:rFonts w:ascii="Arial" w:hAnsi="Arial" w:cs="Arial"/>
          <w:lang w:val="en-US"/>
        </w:rPr>
        <w:t>Status</w:t>
      </w:r>
      <w:r w:rsidR="00F61F2A" w:rsidRPr="00FA156E">
        <w:rPr>
          <w:rFonts w:ascii="Arial" w:hAnsi="Arial" w:cs="Arial"/>
          <w:lang w:val="ru-RU"/>
        </w:rPr>
        <w:t xml:space="preserve">  </w:t>
      </w:r>
      <w:r w:rsidR="00F61F2A">
        <w:rPr>
          <w:rFonts w:ascii="Arial" w:hAnsi="Arial" w:cs="Arial"/>
          <w:lang w:val="en-US"/>
        </w:rPr>
        <w:t>Report</w:t>
      </w:r>
      <w:r w:rsidR="00F61F2A" w:rsidRPr="00FA156E">
        <w:rPr>
          <w:rFonts w:ascii="Arial" w:hAnsi="Arial" w:cs="Arial"/>
          <w:lang w:val="ru-RU"/>
        </w:rPr>
        <w:t>)</w:t>
      </w:r>
    </w:p>
    <w:p w14:paraId="22D16400" w14:textId="444C8F18" w:rsidR="002D2A22" w:rsidRPr="00704C5C" w:rsidRDefault="00FA156E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RD 11</w:t>
      </w:r>
      <w:r w:rsidR="002D2A22" w:rsidRPr="00B177AF">
        <w:rPr>
          <w:rFonts w:ascii="Arial" w:hAnsi="Arial" w:cs="Arial"/>
          <w:lang w:val="en-US"/>
        </w:rPr>
        <w:t>- 05</w:t>
      </w:r>
      <w:r w:rsidR="00B177AF">
        <w:rPr>
          <w:rFonts w:ascii="Arial" w:hAnsi="Arial" w:cs="Arial"/>
          <w:lang w:val="en-US"/>
        </w:rPr>
        <w:tab/>
      </w:r>
      <w:r w:rsidR="00B177AF">
        <w:rPr>
          <w:rFonts w:ascii="Arial" w:hAnsi="Arial" w:cs="Arial"/>
        </w:rPr>
        <w:t>Контрол по качеството</w:t>
      </w:r>
      <w:r w:rsidR="00F61F2A">
        <w:rPr>
          <w:rFonts w:ascii="Arial" w:hAnsi="Arial" w:cs="Arial"/>
          <w:lang w:val="en-US"/>
        </w:rPr>
        <w:t xml:space="preserve"> (Quality Assurance Checklist)</w:t>
      </w:r>
    </w:p>
    <w:p w14:paraId="5BBA5748" w14:textId="1C81318C" w:rsidR="002D2A22" w:rsidRPr="00704C5C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</w:rPr>
      </w:pPr>
      <w:r w:rsidRPr="00704C5C">
        <w:rPr>
          <w:rFonts w:ascii="Arial" w:hAnsi="Arial" w:cs="Arial"/>
          <w:lang w:val="en-US"/>
        </w:rPr>
        <w:t>RD</w:t>
      </w:r>
      <w:r w:rsidRPr="00FA156E">
        <w:rPr>
          <w:rFonts w:ascii="Arial" w:hAnsi="Arial" w:cs="Arial"/>
          <w:lang w:val="ru-RU"/>
        </w:rPr>
        <w:t xml:space="preserve"> 11</w:t>
      </w:r>
      <w:r w:rsidR="00B177AF">
        <w:rPr>
          <w:rFonts w:ascii="Arial" w:hAnsi="Arial" w:cs="Arial"/>
        </w:rPr>
        <w:t>-</w:t>
      </w:r>
      <w:r w:rsidRPr="00FA156E">
        <w:rPr>
          <w:rFonts w:ascii="Arial" w:hAnsi="Arial" w:cs="Arial"/>
          <w:lang w:val="ru-RU"/>
        </w:rPr>
        <w:t xml:space="preserve"> 06</w:t>
      </w:r>
      <w:r w:rsidR="00B177AF" w:rsidRPr="00FA156E">
        <w:rPr>
          <w:rFonts w:ascii="Arial" w:hAnsi="Arial" w:cs="Arial"/>
          <w:lang w:val="ru-RU"/>
        </w:rPr>
        <w:tab/>
      </w:r>
      <w:r w:rsidR="00B177AF">
        <w:rPr>
          <w:rFonts w:ascii="Arial" w:hAnsi="Arial" w:cs="Arial"/>
        </w:rPr>
        <w:t>Регистър задачи/рискове</w:t>
      </w:r>
      <w:r w:rsidR="00F61F2A" w:rsidRPr="00FA156E">
        <w:rPr>
          <w:rFonts w:ascii="Arial" w:hAnsi="Arial" w:cs="Arial"/>
          <w:lang w:val="ru-RU"/>
        </w:rPr>
        <w:t xml:space="preserve"> (</w:t>
      </w:r>
      <w:r w:rsidR="00F61F2A">
        <w:rPr>
          <w:rFonts w:ascii="Arial" w:hAnsi="Arial" w:cs="Arial"/>
          <w:lang w:val="en-US"/>
        </w:rPr>
        <w:t>Risk</w:t>
      </w:r>
      <w:r w:rsidR="00F61F2A" w:rsidRPr="00FA156E">
        <w:rPr>
          <w:rFonts w:ascii="Arial" w:hAnsi="Arial" w:cs="Arial"/>
          <w:lang w:val="ru-RU"/>
        </w:rPr>
        <w:t>/</w:t>
      </w:r>
      <w:r w:rsidR="00F61F2A">
        <w:rPr>
          <w:rFonts w:ascii="Arial" w:hAnsi="Arial" w:cs="Arial"/>
          <w:lang w:val="en-US"/>
        </w:rPr>
        <w:t>Issue</w:t>
      </w:r>
      <w:r w:rsidR="00F61F2A" w:rsidRPr="00FA156E">
        <w:rPr>
          <w:rFonts w:ascii="Arial" w:hAnsi="Arial" w:cs="Arial"/>
          <w:lang w:val="ru-RU"/>
        </w:rPr>
        <w:t xml:space="preserve"> </w:t>
      </w:r>
      <w:r w:rsidR="00F61F2A">
        <w:rPr>
          <w:rFonts w:ascii="Arial" w:hAnsi="Arial" w:cs="Arial"/>
          <w:lang w:val="en-US"/>
        </w:rPr>
        <w:t>Log</w:t>
      </w:r>
      <w:r w:rsidR="00F61F2A" w:rsidRPr="00FA156E">
        <w:rPr>
          <w:rFonts w:ascii="Arial" w:hAnsi="Arial" w:cs="Arial"/>
          <w:lang w:val="ru-RU"/>
        </w:rPr>
        <w:t>)</w:t>
      </w:r>
      <w:r w:rsidRPr="00FA156E">
        <w:rPr>
          <w:rFonts w:ascii="Arial" w:hAnsi="Arial" w:cs="Arial"/>
          <w:lang w:val="ru-RU"/>
        </w:rPr>
        <w:t xml:space="preserve"> </w:t>
      </w:r>
    </w:p>
    <w:p w14:paraId="78F9E679" w14:textId="68A5B615" w:rsidR="002D2A22" w:rsidRPr="00704C5C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en-US"/>
        </w:rPr>
      </w:pPr>
      <w:r w:rsidRPr="00704C5C">
        <w:rPr>
          <w:rFonts w:ascii="Arial" w:hAnsi="Arial" w:cs="Arial"/>
          <w:lang w:val="en-US"/>
        </w:rPr>
        <w:t>RD 11- 07</w:t>
      </w:r>
      <w:r w:rsidR="00B177AF">
        <w:rPr>
          <w:rFonts w:ascii="Arial" w:hAnsi="Arial" w:cs="Arial"/>
          <w:lang w:val="en-US"/>
        </w:rPr>
        <w:tab/>
      </w:r>
      <w:r w:rsidR="00B177AF">
        <w:rPr>
          <w:rFonts w:ascii="Arial" w:hAnsi="Arial" w:cs="Arial"/>
        </w:rPr>
        <w:t>Регистър промени</w:t>
      </w:r>
      <w:r w:rsidR="00F61F2A">
        <w:rPr>
          <w:rFonts w:ascii="Arial" w:hAnsi="Arial" w:cs="Arial"/>
          <w:lang w:val="en-US"/>
        </w:rPr>
        <w:t xml:space="preserve"> (Change request Log)</w:t>
      </w:r>
    </w:p>
    <w:p w14:paraId="260BAC6A" w14:textId="77777777" w:rsidR="002D2A22" w:rsidRPr="005C7E26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en-US"/>
        </w:rPr>
      </w:pPr>
    </w:p>
    <w:p w14:paraId="10595D81" w14:textId="77777777" w:rsidR="00497626" w:rsidRPr="00DA1AE2" w:rsidRDefault="00497626" w:rsidP="00140EB1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97626" w:rsidRPr="00DA1AE2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8273BC" w14:textId="77777777" w:rsidR="001C147B" w:rsidRDefault="001C147B" w:rsidP="00B26FC3">
      <w:pPr>
        <w:spacing w:after="0" w:line="240" w:lineRule="auto"/>
      </w:pPr>
      <w:r>
        <w:separator/>
      </w:r>
    </w:p>
  </w:endnote>
  <w:endnote w:type="continuationSeparator" w:id="0">
    <w:p w14:paraId="61EB60FB" w14:textId="77777777" w:rsidR="001C147B" w:rsidRDefault="001C147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34074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27A8E" w:rsidRPr="00336218" w14:paraId="0E33924D" w14:textId="77777777" w:rsidTr="00324AEE">
      <w:trPr>
        <w:jc w:val="center"/>
      </w:trPr>
      <w:tc>
        <w:tcPr>
          <w:tcW w:w="2970" w:type="dxa"/>
        </w:tcPr>
        <w:p w14:paraId="51CB6F60" w14:textId="3FE40446" w:rsidR="00427A8E" w:rsidRPr="00427A8E" w:rsidRDefault="00427A8E" w:rsidP="0019660F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096BCD">
            <w:rPr>
              <w:sz w:val="18"/>
              <w:szCs w:val="18"/>
            </w:rPr>
            <w:t>3</w:t>
          </w:r>
          <w:r>
            <w:rPr>
              <w:sz w:val="18"/>
              <w:szCs w:val="18"/>
              <w:lang w:val="bg-BG"/>
            </w:rPr>
            <w:t xml:space="preserve"> / 21.08.2020 г.</w:t>
          </w:r>
        </w:p>
      </w:tc>
      <w:tc>
        <w:tcPr>
          <w:tcW w:w="7095" w:type="dxa"/>
        </w:tcPr>
        <w:p w14:paraId="3B823B8E" w14:textId="65049246" w:rsidR="00427A8E" w:rsidRPr="00336218" w:rsidRDefault="00427A8E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A83E72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4C939F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FC9D6E" w14:textId="77777777" w:rsidR="001C147B" w:rsidRDefault="001C147B" w:rsidP="00B26FC3">
      <w:pPr>
        <w:spacing w:after="0" w:line="240" w:lineRule="auto"/>
      </w:pPr>
      <w:r>
        <w:separator/>
      </w:r>
    </w:p>
  </w:footnote>
  <w:footnote w:type="continuationSeparator" w:id="0">
    <w:p w14:paraId="07EA7F99" w14:textId="77777777" w:rsidR="001C147B" w:rsidRDefault="001C147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7E2FB6" w:rsidRPr="00427A8E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427A8E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427A8E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427A8E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noProof/>
              <w:lang w:val="bg-BG" w:eastAsia="bg-BG"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2FFF916B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 xml:space="preserve">PU </w:t>
          </w:r>
          <w:r w:rsidR="002D2A22" w:rsidRPr="00427A8E">
            <w:rPr>
              <w:rFonts w:ascii="Arial" w:hAnsi="Arial" w:cs="Arial"/>
              <w:lang w:val="bg-BG"/>
            </w:rPr>
            <w:t>11</w:t>
          </w:r>
        </w:p>
        <w:p w14:paraId="50986740" w14:textId="0035370C" w:rsidR="007E2FB6" w:rsidRPr="00427A8E" w:rsidRDefault="00427A8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Вътреш</w:t>
          </w:r>
          <w:r w:rsidR="007E2FB6" w:rsidRPr="00427A8E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427A8E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7732EE72" w:rsidR="007E2FB6" w:rsidRPr="00427A8E" w:rsidRDefault="002D2A22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27A8E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ПРОЕКТИ</w:t>
          </w:r>
        </w:p>
      </w:tc>
      <w:tc>
        <w:tcPr>
          <w:tcW w:w="1191" w:type="pct"/>
          <w:vAlign w:val="center"/>
        </w:tcPr>
        <w:p w14:paraId="021E13D9" w14:textId="694D3755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 xml:space="preserve">Стр. </w:t>
          </w:r>
          <w:r w:rsidRPr="00427A8E">
            <w:rPr>
              <w:rFonts w:ascii="Arial" w:hAnsi="Arial" w:cs="Arial"/>
              <w:lang w:val="bg-BG"/>
            </w:rPr>
            <w:fldChar w:fldCharType="begin"/>
          </w:r>
          <w:r w:rsidRPr="00427A8E">
            <w:rPr>
              <w:rFonts w:ascii="Arial" w:hAnsi="Arial" w:cs="Arial"/>
              <w:lang w:val="bg-BG"/>
            </w:rPr>
            <w:instrText xml:space="preserve"> PAGE </w:instrText>
          </w:r>
          <w:r w:rsidRPr="00427A8E">
            <w:rPr>
              <w:rFonts w:ascii="Arial" w:hAnsi="Arial" w:cs="Arial"/>
              <w:lang w:val="bg-BG"/>
            </w:rPr>
            <w:fldChar w:fldCharType="separate"/>
          </w:r>
          <w:r w:rsidR="00096BCD">
            <w:rPr>
              <w:rFonts w:ascii="Arial" w:hAnsi="Arial" w:cs="Arial"/>
              <w:noProof/>
              <w:lang w:val="bg-BG"/>
            </w:rPr>
            <w:t>6</w:t>
          </w:r>
          <w:r w:rsidRPr="00427A8E">
            <w:rPr>
              <w:rFonts w:ascii="Arial" w:hAnsi="Arial" w:cs="Arial"/>
              <w:lang w:val="bg-BG"/>
            </w:rPr>
            <w:fldChar w:fldCharType="end"/>
          </w:r>
          <w:r w:rsidRPr="00427A8E">
            <w:rPr>
              <w:rFonts w:ascii="Arial" w:hAnsi="Arial" w:cs="Arial"/>
              <w:lang w:val="bg-BG"/>
            </w:rPr>
            <w:t xml:space="preserve"> от </w:t>
          </w:r>
          <w:r w:rsidRPr="00427A8E">
            <w:rPr>
              <w:rFonts w:ascii="Arial" w:hAnsi="Arial" w:cs="Arial"/>
              <w:lang w:val="bg-BG"/>
            </w:rPr>
            <w:fldChar w:fldCharType="begin"/>
          </w:r>
          <w:r w:rsidRPr="00427A8E">
            <w:rPr>
              <w:rFonts w:ascii="Arial" w:hAnsi="Arial" w:cs="Arial"/>
              <w:lang w:val="bg-BG"/>
            </w:rPr>
            <w:instrText xml:space="preserve"> NUMPAGES  </w:instrText>
          </w:r>
          <w:r w:rsidRPr="00427A8E">
            <w:rPr>
              <w:rFonts w:ascii="Arial" w:hAnsi="Arial" w:cs="Arial"/>
              <w:lang w:val="bg-BG"/>
            </w:rPr>
            <w:fldChar w:fldCharType="separate"/>
          </w:r>
          <w:r w:rsidR="00096BCD">
            <w:rPr>
              <w:rFonts w:ascii="Arial" w:hAnsi="Arial" w:cs="Arial"/>
              <w:noProof/>
              <w:lang w:val="bg-BG"/>
            </w:rPr>
            <w:t>6</w:t>
          </w:r>
          <w:r w:rsidRPr="00427A8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427A8E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7E2FB6" w:rsidRPr="00427A8E" w:rsidRDefault="007E2FB6" w:rsidP="00FD423E">
    <w:pPr>
      <w:pStyle w:val="Header"/>
      <w:ind w:left="-720" w:right="-432"/>
      <w:rPr>
        <w:noProof/>
        <w:lang w:val="bg-BG"/>
      </w:rPr>
    </w:pPr>
    <w:r w:rsidRPr="00427A8E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427A8E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427A8E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noProof/>
              <w:lang w:val="bg-BG" w:eastAsia="bg-BG"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3A766A06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PU 1</w:t>
          </w:r>
          <w:r w:rsidR="002D2A22" w:rsidRPr="00427A8E">
            <w:rPr>
              <w:rFonts w:ascii="Arial" w:hAnsi="Arial" w:cs="Arial"/>
              <w:lang w:val="bg-BG"/>
            </w:rPr>
            <w:t>1</w:t>
          </w:r>
        </w:p>
        <w:p w14:paraId="38EEAA13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588194A3" w:rsidR="007E2FB6" w:rsidRPr="00427A8E" w:rsidRDefault="00427A8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24</w:t>
          </w:r>
          <w:r w:rsidR="007E2FB6" w:rsidRPr="00427A8E">
            <w:rPr>
              <w:rFonts w:ascii="Arial" w:hAnsi="Arial" w:cs="Arial"/>
              <w:lang w:val="bg-BG"/>
            </w:rPr>
            <w:t>.</w:t>
          </w:r>
          <w:r w:rsidR="00704C5C" w:rsidRPr="00427A8E">
            <w:rPr>
              <w:rFonts w:ascii="Arial" w:hAnsi="Arial" w:cs="Arial"/>
              <w:lang w:val="bg-BG"/>
            </w:rPr>
            <w:t>08.</w:t>
          </w:r>
          <w:r w:rsidRPr="00427A8E">
            <w:rPr>
              <w:rFonts w:ascii="Arial" w:hAnsi="Arial" w:cs="Arial"/>
              <w:lang w:val="bg-BG"/>
            </w:rPr>
            <w:t>2020</w:t>
          </w:r>
        </w:p>
      </w:tc>
    </w:tr>
    <w:tr w:rsidR="007E2FB6" w:rsidRPr="00427A8E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107D32E0" w:rsidR="007E2FB6" w:rsidRPr="00427A8E" w:rsidRDefault="00427A8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Вътреш</w:t>
          </w:r>
          <w:r w:rsidR="007E2FB6" w:rsidRPr="00427A8E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427A8E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618E3995" w:rsidR="007E2FB6" w:rsidRPr="00427A8E" w:rsidRDefault="002D2A22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27A8E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ПРОЕКТИ</w:t>
          </w:r>
        </w:p>
      </w:tc>
      <w:tc>
        <w:tcPr>
          <w:tcW w:w="1191" w:type="pct"/>
          <w:vAlign w:val="center"/>
        </w:tcPr>
        <w:p w14:paraId="420CA247" w14:textId="36B12EBB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 xml:space="preserve">Стр. </w:t>
          </w:r>
          <w:r w:rsidRPr="00427A8E">
            <w:rPr>
              <w:rFonts w:ascii="Arial" w:hAnsi="Arial" w:cs="Arial"/>
              <w:lang w:val="bg-BG"/>
            </w:rPr>
            <w:fldChar w:fldCharType="begin"/>
          </w:r>
          <w:r w:rsidRPr="00427A8E">
            <w:rPr>
              <w:rFonts w:ascii="Arial" w:hAnsi="Arial" w:cs="Arial"/>
              <w:lang w:val="bg-BG"/>
            </w:rPr>
            <w:instrText xml:space="preserve"> PAGE </w:instrText>
          </w:r>
          <w:r w:rsidRPr="00427A8E">
            <w:rPr>
              <w:rFonts w:ascii="Arial" w:hAnsi="Arial" w:cs="Arial"/>
              <w:lang w:val="bg-BG"/>
            </w:rPr>
            <w:fldChar w:fldCharType="separate"/>
          </w:r>
          <w:r w:rsidR="001C147B">
            <w:rPr>
              <w:rFonts w:ascii="Arial" w:hAnsi="Arial" w:cs="Arial"/>
              <w:noProof/>
              <w:lang w:val="bg-BG"/>
            </w:rPr>
            <w:t>1</w:t>
          </w:r>
          <w:r w:rsidRPr="00427A8E">
            <w:rPr>
              <w:rFonts w:ascii="Arial" w:hAnsi="Arial" w:cs="Arial"/>
              <w:lang w:val="bg-BG"/>
            </w:rPr>
            <w:fldChar w:fldCharType="end"/>
          </w:r>
          <w:r w:rsidRPr="00427A8E">
            <w:rPr>
              <w:rFonts w:ascii="Arial" w:hAnsi="Arial" w:cs="Arial"/>
              <w:lang w:val="bg-BG"/>
            </w:rPr>
            <w:t xml:space="preserve"> от </w:t>
          </w:r>
          <w:r w:rsidRPr="00427A8E">
            <w:rPr>
              <w:rFonts w:ascii="Arial" w:hAnsi="Arial" w:cs="Arial"/>
              <w:lang w:val="bg-BG"/>
            </w:rPr>
            <w:fldChar w:fldCharType="begin"/>
          </w:r>
          <w:r w:rsidRPr="00427A8E">
            <w:rPr>
              <w:rFonts w:ascii="Arial" w:hAnsi="Arial" w:cs="Arial"/>
              <w:lang w:val="bg-BG"/>
            </w:rPr>
            <w:instrText xml:space="preserve"> NUMPAGES  </w:instrText>
          </w:r>
          <w:r w:rsidRPr="00427A8E">
            <w:rPr>
              <w:rFonts w:ascii="Arial" w:hAnsi="Arial" w:cs="Arial"/>
              <w:lang w:val="bg-BG"/>
            </w:rPr>
            <w:fldChar w:fldCharType="separate"/>
          </w:r>
          <w:r w:rsidR="001C147B">
            <w:rPr>
              <w:rFonts w:ascii="Arial" w:hAnsi="Arial" w:cs="Arial"/>
              <w:noProof/>
              <w:lang w:val="bg-BG"/>
            </w:rPr>
            <w:t>1</w:t>
          </w:r>
          <w:r w:rsidRPr="00427A8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427A8E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D7D1E82"/>
    <w:multiLevelType w:val="hybridMultilevel"/>
    <w:tmpl w:val="59A22080"/>
    <w:lvl w:ilvl="0" w:tplc="D704637E">
      <w:start w:val="1"/>
      <w:numFmt w:val="bullet"/>
      <w:lvlText w:val="–"/>
      <w:lvlJc w:val="left"/>
      <w:pPr>
        <w:ind w:left="63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632841D6"/>
    <w:multiLevelType w:val="hybridMultilevel"/>
    <w:tmpl w:val="E786A0C0"/>
    <w:lvl w:ilvl="0" w:tplc="446A10A4">
      <w:start w:val="7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1"/>
  </w:num>
  <w:num w:numId="3">
    <w:abstractNumId w:val="20"/>
  </w:num>
  <w:num w:numId="4">
    <w:abstractNumId w:val="12"/>
  </w:num>
  <w:num w:numId="5">
    <w:abstractNumId w:val="4"/>
  </w:num>
  <w:num w:numId="6">
    <w:abstractNumId w:val="3"/>
  </w:num>
  <w:num w:numId="7">
    <w:abstractNumId w:val="18"/>
  </w:num>
  <w:num w:numId="8">
    <w:abstractNumId w:val="28"/>
  </w:num>
  <w:num w:numId="9">
    <w:abstractNumId w:val="25"/>
  </w:num>
  <w:num w:numId="10">
    <w:abstractNumId w:val="5"/>
  </w:num>
  <w:num w:numId="11">
    <w:abstractNumId w:val="15"/>
  </w:num>
  <w:num w:numId="12">
    <w:abstractNumId w:val="17"/>
  </w:num>
  <w:num w:numId="13">
    <w:abstractNumId w:val="19"/>
  </w:num>
  <w:num w:numId="14">
    <w:abstractNumId w:val="24"/>
  </w:num>
  <w:num w:numId="15">
    <w:abstractNumId w:val="26"/>
  </w:num>
  <w:num w:numId="16">
    <w:abstractNumId w:val="1"/>
  </w:num>
  <w:num w:numId="17">
    <w:abstractNumId w:val="23"/>
  </w:num>
  <w:num w:numId="18">
    <w:abstractNumId w:val="16"/>
  </w:num>
  <w:num w:numId="19">
    <w:abstractNumId w:val="27"/>
  </w:num>
  <w:num w:numId="20">
    <w:abstractNumId w:val="7"/>
  </w:num>
  <w:num w:numId="21">
    <w:abstractNumId w:val="6"/>
  </w:num>
  <w:num w:numId="22">
    <w:abstractNumId w:val="8"/>
  </w:num>
  <w:num w:numId="23">
    <w:abstractNumId w:val="0"/>
  </w:num>
  <w:num w:numId="24">
    <w:abstractNumId w:val="10"/>
  </w:num>
  <w:num w:numId="25">
    <w:abstractNumId w:val="13"/>
  </w:num>
  <w:num w:numId="26">
    <w:abstractNumId w:val="9"/>
  </w:num>
  <w:num w:numId="27">
    <w:abstractNumId w:val="2"/>
  </w:num>
  <w:num w:numId="28">
    <w:abstractNumId w:val="22"/>
  </w:num>
  <w:num w:numId="29">
    <w:abstractNumId w:val="14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1"/>
  </w:num>
  <w:num w:numId="37">
    <w:abstractNumId w:val="11"/>
  </w:num>
  <w:num w:numId="3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606FC"/>
    <w:rsid w:val="000663AB"/>
    <w:rsid w:val="0007215F"/>
    <w:rsid w:val="00076AF8"/>
    <w:rsid w:val="0008255D"/>
    <w:rsid w:val="00090267"/>
    <w:rsid w:val="0009210D"/>
    <w:rsid w:val="00096BCD"/>
    <w:rsid w:val="000A44EF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0EB1"/>
    <w:rsid w:val="001422A2"/>
    <w:rsid w:val="0014350E"/>
    <w:rsid w:val="001629CB"/>
    <w:rsid w:val="00164A78"/>
    <w:rsid w:val="00167DBA"/>
    <w:rsid w:val="00170323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147B"/>
    <w:rsid w:val="001C450E"/>
    <w:rsid w:val="001C68CB"/>
    <w:rsid w:val="001D03FF"/>
    <w:rsid w:val="001D7E72"/>
    <w:rsid w:val="001F20AF"/>
    <w:rsid w:val="001F5CE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520"/>
    <w:rsid w:val="002B5DC3"/>
    <w:rsid w:val="002B668A"/>
    <w:rsid w:val="002D2877"/>
    <w:rsid w:val="002D2A22"/>
    <w:rsid w:val="002E4565"/>
    <w:rsid w:val="00301DDF"/>
    <w:rsid w:val="003272B5"/>
    <w:rsid w:val="00333F4F"/>
    <w:rsid w:val="00336218"/>
    <w:rsid w:val="003410F1"/>
    <w:rsid w:val="003450E3"/>
    <w:rsid w:val="0035475A"/>
    <w:rsid w:val="0035481C"/>
    <w:rsid w:val="003562E3"/>
    <w:rsid w:val="003635B0"/>
    <w:rsid w:val="00363789"/>
    <w:rsid w:val="0036674A"/>
    <w:rsid w:val="00366C9A"/>
    <w:rsid w:val="00367BC2"/>
    <w:rsid w:val="00371E3B"/>
    <w:rsid w:val="003737DB"/>
    <w:rsid w:val="003757E8"/>
    <w:rsid w:val="00382668"/>
    <w:rsid w:val="00390158"/>
    <w:rsid w:val="00390AED"/>
    <w:rsid w:val="00397F30"/>
    <w:rsid w:val="003A2514"/>
    <w:rsid w:val="003B25D0"/>
    <w:rsid w:val="003C3A18"/>
    <w:rsid w:val="003C4453"/>
    <w:rsid w:val="003C53E7"/>
    <w:rsid w:val="003D42CE"/>
    <w:rsid w:val="003E0EE9"/>
    <w:rsid w:val="003E220A"/>
    <w:rsid w:val="003E7B14"/>
    <w:rsid w:val="003F2E36"/>
    <w:rsid w:val="003F3238"/>
    <w:rsid w:val="003F3378"/>
    <w:rsid w:val="003F5AA3"/>
    <w:rsid w:val="00410728"/>
    <w:rsid w:val="0041096C"/>
    <w:rsid w:val="00410FA2"/>
    <w:rsid w:val="00410FF8"/>
    <w:rsid w:val="00411AE7"/>
    <w:rsid w:val="00421622"/>
    <w:rsid w:val="00424FFD"/>
    <w:rsid w:val="00427A8E"/>
    <w:rsid w:val="0043162C"/>
    <w:rsid w:val="004360F8"/>
    <w:rsid w:val="0044021A"/>
    <w:rsid w:val="004538DA"/>
    <w:rsid w:val="0046150B"/>
    <w:rsid w:val="00463354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B7801"/>
    <w:rsid w:val="004C294F"/>
    <w:rsid w:val="004D34AD"/>
    <w:rsid w:val="004D467F"/>
    <w:rsid w:val="004D7199"/>
    <w:rsid w:val="004E2D38"/>
    <w:rsid w:val="004E6147"/>
    <w:rsid w:val="004E652A"/>
    <w:rsid w:val="00510151"/>
    <w:rsid w:val="00515B35"/>
    <w:rsid w:val="00516989"/>
    <w:rsid w:val="0052316B"/>
    <w:rsid w:val="00524A74"/>
    <w:rsid w:val="005308D3"/>
    <w:rsid w:val="00553AB4"/>
    <w:rsid w:val="00565790"/>
    <w:rsid w:val="005670D2"/>
    <w:rsid w:val="0057736F"/>
    <w:rsid w:val="00582253"/>
    <w:rsid w:val="00583FAB"/>
    <w:rsid w:val="00595864"/>
    <w:rsid w:val="005A5BA8"/>
    <w:rsid w:val="005A608F"/>
    <w:rsid w:val="005A6D70"/>
    <w:rsid w:val="005B3E93"/>
    <w:rsid w:val="005B4050"/>
    <w:rsid w:val="005B519D"/>
    <w:rsid w:val="005B5984"/>
    <w:rsid w:val="005C1D44"/>
    <w:rsid w:val="005C7E26"/>
    <w:rsid w:val="005D177F"/>
    <w:rsid w:val="005D628C"/>
    <w:rsid w:val="005E6602"/>
    <w:rsid w:val="00602640"/>
    <w:rsid w:val="00603A8D"/>
    <w:rsid w:val="006047F5"/>
    <w:rsid w:val="006216F7"/>
    <w:rsid w:val="0062381E"/>
    <w:rsid w:val="0063022A"/>
    <w:rsid w:val="006308B0"/>
    <w:rsid w:val="0063202A"/>
    <w:rsid w:val="0064440A"/>
    <w:rsid w:val="00653530"/>
    <w:rsid w:val="0066161F"/>
    <w:rsid w:val="00675801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4C5C"/>
    <w:rsid w:val="007055E8"/>
    <w:rsid w:val="007209F3"/>
    <w:rsid w:val="0072107B"/>
    <w:rsid w:val="00723C27"/>
    <w:rsid w:val="0072607D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24E6"/>
    <w:rsid w:val="00804AE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F1FEB"/>
    <w:rsid w:val="008F5107"/>
    <w:rsid w:val="008F685D"/>
    <w:rsid w:val="0091257F"/>
    <w:rsid w:val="0092521C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E42"/>
    <w:rsid w:val="00996B6A"/>
    <w:rsid w:val="009B3188"/>
    <w:rsid w:val="009C2D7F"/>
    <w:rsid w:val="009C527C"/>
    <w:rsid w:val="009D4522"/>
    <w:rsid w:val="009D4DD4"/>
    <w:rsid w:val="009D625F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26FC"/>
    <w:rsid w:val="00A66138"/>
    <w:rsid w:val="00A73069"/>
    <w:rsid w:val="00A732E4"/>
    <w:rsid w:val="00A857CA"/>
    <w:rsid w:val="00A8699D"/>
    <w:rsid w:val="00A94F80"/>
    <w:rsid w:val="00A97801"/>
    <w:rsid w:val="00AA07D0"/>
    <w:rsid w:val="00AA0A0C"/>
    <w:rsid w:val="00AB21BF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7AF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36A"/>
    <w:rsid w:val="00BA076D"/>
    <w:rsid w:val="00BB4260"/>
    <w:rsid w:val="00BB4EF8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54442"/>
    <w:rsid w:val="00C55412"/>
    <w:rsid w:val="00C645A9"/>
    <w:rsid w:val="00C727A5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39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1F2A"/>
    <w:rsid w:val="00F63AE7"/>
    <w:rsid w:val="00F63E1C"/>
    <w:rsid w:val="00F707A2"/>
    <w:rsid w:val="00F725DC"/>
    <w:rsid w:val="00F8055C"/>
    <w:rsid w:val="00F8258C"/>
    <w:rsid w:val="00F828FE"/>
    <w:rsid w:val="00FA156E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E2F39D45-91D6-45BF-B27D-C7B40431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uiPriority w:val="99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E23B1BF-73D1-49E0-B13A-EE6126F5A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1815</Words>
  <Characters>10350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5</cp:revision>
  <cp:lastPrinted>2015-08-14T11:26:00Z</cp:lastPrinted>
  <dcterms:created xsi:type="dcterms:W3CDTF">2020-05-15T11:45:00Z</dcterms:created>
  <dcterms:modified xsi:type="dcterms:W3CDTF">2020-09-21T10:10:00Z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