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CD1737">
        <w:rPr>
          <w:b/>
          <w:bCs/>
        </w:rPr>
        <w:t>ПРЕДМЕТ</w:t>
      </w:r>
    </w:p>
    <w:p w14:paraId="1441979A" w14:textId="77777777" w:rsidR="0088460B" w:rsidRPr="00CD1737" w:rsidRDefault="0088460B" w:rsidP="007F3DD9">
      <w:pPr>
        <w:pStyle w:val="tochka1"/>
        <w:tabs>
          <w:tab w:val="left" w:pos="9639"/>
        </w:tabs>
        <w:spacing w:line="276" w:lineRule="auto"/>
        <w:ind w:left="1418" w:right="0" w:firstLine="0"/>
        <w:rPr>
          <w:rFonts w:ascii="TmsCyr" w:hAnsi="TmsCyr" w:cs="Arial"/>
        </w:rPr>
      </w:pPr>
      <w:r w:rsidRPr="00CD1737">
        <w:rPr>
          <w:rFonts w:ascii="Arial" w:hAnsi="Arial" w:cs="Arial"/>
        </w:rPr>
        <w:t xml:space="preserve">С тази процедура се регламентират редът, отговорностите, пълномощията и документирането на дейностите по закупуването и проверката на закупуваните от Дружеството продукти и услуги. </w:t>
      </w:r>
    </w:p>
    <w:p w14:paraId="6159CEB3" w14:textId="77777777" w:rsidR="007B1CDB" w:rsidRPr="00CD1737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CD1737">
        <w:rPr>
          <w:b/>
          <w:bCs/>
        </w:rPr>
        <w:t>ОБЛАСТ НА ПРИЛОЖЕНИЕ</w:t>
      </w:r>
    </w:p>
    <w:p w14:paraId="167F73CA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Процедурата е задължителна за изпълнение от:</w:t>
      </w:r>
    </w:p>
    <w:p w14:paraId="3289CB19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- направление “</w:t>
      </w:r>
      <w:r w:rsidRPr="00CD1737">
        <w:rPr>
          <w:lang w:val="bg-BG"/>
        </w:rPr>
        <w:t xml:space="preserve"> </w:t>
      </w:r>
      <w:r w:rsidRPr="00CD1737">
        <w:rPr>
          <w:rFonts w:ascii="Arial" w:hAnsi="Arial" w:cs="Arial"/>
          <w:szCs w:val="22"/>
          <w:lang w:val="bg-BG"/>
        </w:rPr>
        <w:t>Продажби ”;</w:t>
      </w:r>
    </w:p>
    <w:p w14:paraId="6B415931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- отдел “Сервиз”;</w:t>
      </w:r>
    </w:p>
    <w:p w14:paraId="2F61DB45" w14:textId="39854CDF" w:rsidR="00F61BE8" w:rsidRPr="00CD1737" w:rsidRDefault="0088460B" w:rsidP="00F61BE8">
      <w:pPr>
        <w:pStyle w:val="tochka1"/>
        <w:spacing w:line="276" w:lineRule="auto"/>
        <w:ind w:left="1418" w:right="697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- отдел “Финансово-административен“</w:t>
      </w:r>
      <w:r w:rsidR="00F61BE8" w:rsidRPr="00CD1737">
        <w:rPr>
          <w:rFonts w:ascii="Arial" w:hAnsi="Arial" w:cs="Arial"/>
        </w:rPr>
        <w:t>;</w:t>
      </w:r>
    </w:p>
    <w:p w14:paraId="51CCD963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- други звена/длъжностни лица, имащи отношение към заявяването, договарянето и закупуването на продукти и услуги.</w:t>
      </w:r>
    </w:p>
    <w:p w14:paraId="4D5B8A5C" w14:textId="77777777" w:rsidR="007B1CDB" w:rsidRPr="00CD1737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CD1737">
        <w:rPr>
          <w:b/>
          <w:bCs/>
        </w:rPr>
        <w:t>ТЕРМИНИ, ОПРЕДЕЛEНИЯ, ОЗНАЧЕНИЯ И СЪКРАЩЕНИЯ</w:t>
      </w:r>
    </w:p>
    <w:p w14:paraId="429E3290" w14:textId="4FC3842B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u w:val="single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За всички термини, използвани в настоящата процедура, са валидни определенията, дадени в EN ISO 9001:</w:t>
      </w:r>
      <w:r w:rsidR="00F61BE8" w:rsidRPr="00CD1737">
        <w:rPr>
          <w:rFonts w:ascii="Arial" w:hAnsi="Arial" w:cs="Arial"/>
          <w:szCs w:val="22"/>
          <w:lang w:val="bg-BG"/>
        </w:rPr>
        <w:t xml:space="preserve">2015 </w:t>
      </w:r>
      <w:r w:rsidRPr="00CD1737">
        <w:rPr>
          <w:rFonts w:ascii="Arial" w:hAnsi="Arial" w:cs="Arial"/>
          <w:szCs w:val="22"/>
          <w:lang w:val="bg-BG"/>
        </w:rPr>
        <w:t xml:space="preserve">и </w:t>
      </w:r>
      <w:proofErr w:type="spellStart"/>
      <w:r w:rsidRPr="00CD1737">
        <w:rPr>
          <w:rFonts w:ascii="Arial" w:hAnsi="Arial" w:cs="Arial"/>
          <w:szCs w:val="22"/>
          <w:lang w:val="bg-BG"/>
        </w:rPr>
        <w:t>Инкотермс</w:t>
      </w:r>
      <w:proofErr w:type="spellEnd"/>
      <w:r w:rsidRPr="00CD1737">
        <w:rPr>
          <w:rFonts w:ascii="Arial" w:hAnsi="Arial" w:cs="Arial"/>
          <w:szCs w:val="22"/>
          <w:lang w:val="bg-BG"/>
        </w:rPr>
        <w:t xml:space="preserve"> - 2000 - “Международни търговски термини”.</w:t>
      </w:r>
    </w:p>
    <w:p w14:paraId="56F53E83" w14:textId="77777777" w:rsidR="007B1CDB" w:rsidRPr="00CD1737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CD1737">
        <w:rPr>
          <w:b/>
          <w:bCs/>
        </w:rPr>
        <w:t>ОПИСАНИЕ НА ПРОЦЕДУРАТА</w:t>
      </w:r>
    </w:p>
    <w:p w14:paraId="2BB3C945" w14:textId="654224B3" w:rsidR="0088460B" w:rsidRPr="00CD1737" w:rsidRDefault="0088460B" w:rsidP="007F3DD9">
      <w:pPr>
        <w:pStyle w:val="ListParagraph"/>
        <w:spacing w:after="0"/>
        <w:ind w:left="1418" w:firstLine="0"/>
        <w:rPr>
          <w:b/>
          <w:smallCaps/>
        </w:rPr>
      </w:pPr>
      <w:r w:rsidRPr="00CD1737">
        <w:rPr>
          <w:b/>
          <w:smallCaps/>
        </w:rPr>
        <w:t>Общи положения</w:t>
      </w:r>
    </w:p>
    <w:p w14:paraId="2B3D23D9" w14:textId="44D73F31" w:rsidR="0088460B" w:rsidRPr="00CD1737" w:rsidRDefault="0088460B" w:rsidP="0079716A">
      <w:pPr>
        <w:pStyle w:val="tochka1"/>
        <w:numPr>
          <w:ilvl w:val="2"/>
          <w:numId w:val="18"/>
        </w:numPr>
        <w:spacing w:line="276" w:lineRule="auto"/>
        <w:ind w:left="2268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Настоящата процедура се прилага при закупуването и проверката на:</w:t>
      </w:r>
    </w:p>
    <w:p w14:paraId="6395161E" w14:textId="10A01FFA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продукти и услуги, предназначени за клиенти по сключени с тях договори;</w:t>
      </w:r>
    </w:p>
    <w:p w14:paraId="697E7861" w14:textId="69F76DAB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резервни части за нуждите на сервизната дейност, извършвана от Дружеството;</w:t>
      </w:r>
    </w:p>
    <w:p w14:paraId="33DD0844" w14:textId="54372DA2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продукти за продажба на дребно;</w:t>
      </w:r>
    </w:p>
    <w:p w14:paraId="4192E92D" w14:textId="63DE8AFF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продукти и услуги, предназначени за осъществяване на дейността на Дружеството.</w:t>
      </w:r>
    </w:p>
    <w:p w14:paraId="3C084056" w14:textId="6B874F19" w:rsidR="0088460B" w:rsidRPr="00CD1737" w:rsidRDefault="0088460B" w:rsidP="0079716A">
      <w:pPr>
        <w:pStyle w:val="tochka1"/>
        <w:numPr>
          <w:ilvl w:val="2"/>
          <w:numId w:val="18"/>
        </w:numPr>
        <w:spacing w:line="276" w:lineRule="auto"/>
        <w:ind w:left="2268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Длъжностните лица, отговарящи за доставките в Дружеството са както следва:</w:t>
      </w:r>
    </w:p>
    <w:p w14:paraId="2398E6AE" w14:textId="2B5742E6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отговорник по сделката - за продукти и услуги, предназначени за клиенти по сделки, осъществявани по реда на PU 10 Търговска дейност;</w:t>
      </w:r>
    </w:p>
    <w:p w14:paraId="3BD666F8" w14:textId="4DAE3570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ръководител на отдел “Сервиз” - за резервни части, предназначени за услуги, изпълнявани по реда на PU 13 Сервизна дейност;</w:t>
      </w:r>
    </w:p>
    <w:p w14:paraId="2B39160E" w14:textId="06A8475E" w:rsidR="0088460B" w:rsidRPr="00CD1737" w:rsidRDefault="00CD1737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Отговорник </w:t>
      </w:r>
      <w:r w:rsidR="0088460B" w:rsidRPr="00CD1737">
        <w:rPr>
          <w:rFonts w:ascii="Arial" w:hAnsi="Arial" w:cs="Arial"/>
        </w:rPr>
        <w:t>СИС и СКМО - за технически средства, програмни продукти и др. за информационната система на Дружеството;</w:t>
      </w:r>
    </w:p>
    <w:p w14:paraId="480FE862" w14:textId="041B1E37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офис асистент - за доставка на различни услуги, консумативи и др. </w:t>
      </w:r>
    </w:p>
    <w:p w14:paraId="01BD69C6" w14:textId="77777777" w:rsidR="0079716A" w:rsidRPr="00CD1737" w:rsidRDefault="0079716A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2552D484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По-нататъ</w:t>
      </w:r>
      <w:bookmarkStart w:id="0" w:name="_GoBack"/>
      <w:bookmarkEnd w:id="0"/>
      <w:r w:rsidRPr="00CD1737">
        <w:rPr>
          <w:rFonts w:ascii="Arial" w:hAnsi="Arial" w:cs="Arial"/>
        </w:rPr>
        <w:t>к в процедурата за краткост за тези длъжностни лица се използва наименованието “отговорник за доставката”.</w:t>
      </w:r>
    </w:p>
    <w:p w14:paraId="75AF886B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ab/>
      </w:r>
    </w:p>
    <w:p w14:paraId="6A11611D" w14:textId="2EE17087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Определяне на потребностите</w:t>
      </w:r>
    </w:p>
    <w:p w14:paraId="37C77345" w14:textId="51925456" w:rsidR="0088460B" w:rsidRPr="00CD1737" w:rsidRDefault="0088460B" w:rsidP="0079716A">
      <w:pPr>
        <w:pStyle w:val="tochka1"/>
        <w:numPr>
          <w:ilvl w:val="2"/>
          <w:numId w:val="21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Потребностите от закупуване на продукти и услуги (в т.ч. и необходимите резервни части) се определят от отговорника по сделката, съвместно с консултанти от съответните продуктови линии.</w:t>
      </w:r>
    </w:p>
    <w:p w14:paraId="799E00D2" w14:textId="75BA5A2E" w:rsidR="0088460B" w:rsidRPr="00CD1737" w:rsidRDefault="0088460B" w:rsidP="0079716A">
      <w:pPr>
        <w:pStyle w:val="tochka1"/>
        <w:spacing w:line="276" w:lineRule="auto"/>
        <w:ind w:left="226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Отговорникът по сделката подготвя техническо задание с изискванията към </w:t>
      </w:r>
      <w:r w:rsidRPr="00CD1737">
        <w:rPr>
          <w:rFonts w:ascii="Arial" w:hAnsi="Arial" w:cs="Arial"/>
        </w:rPr>
        <w:lastRenderedPageBreak/>
        <w:t>закупуваната услуга.</w:t>
      </w:r>
    </w:p>
    <w:p w14:paraId="3D926190" w14:textId="092288FB" w:rsidR="0088460B" w:rsidRPr="00CD1737" w:rsidRDefault="0088460B" w:rsidP="0079716A">
      <w:pPr>
        <w:pStyle w:val="tochka1"/>
        <w:numPr>
          <w:ilvl w:val="2"/>
          <w:numId w:val="21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Потребностите от резервни части за текущите нужди на сервизната дейност се определят въз основа на заявки от сервизните инженери, утвърждават се от ръководителя на отдел “Сервиз” /ръководителя на отдел „Медицина“, на базата на които администраторът на склада / Специалистът по следене на поръчките (PC)  поръчва </w:t>
      </w:r>
      <w:proofErr w:type="spellStart"/>
      <w:r w:rsidRPr="00CD1737">
        <w:rPr>
          <w:rFonts w:ascii="Arial" w:hAnsi="Arial" w:cs="Arial"/>
        </w:rPr>
        <w:t>online</w:t>
      </w:r>
      <w:proofErr w:type="spellEnd"/>
      <w:r w:rsidRPr="00CD1737">
        <w:rPr>
          <w:rFonts w:ascii="Arial" w:hAnsi="Arial" w:cs="Arial"/>
        </w:rPr>
        <w:t xml:space="preserve"> или чрез e-</w:t>
      </w:r>
      <w:proofErr w:type="spellStart"/>
      <w:r w:rsidRPr="00CD1737">
        <w:rPr>
          <w:rFonts w:ascii="Arial" w:hAnsi="Arial" w:cs="Arial"/>
        </w:rPr>
        <w:t>mail</w:t>
      </w:r>
      <w:proofErr w:type="spellEnd"/>
      <w:r w:rsidRPr="00CD1737">
        <w:rPr>
          <w:rFonts w:ascii="Arial" w:hAnsi="Arial" w:cs="Arial"/>
        </w:rPr>
        <w:t xml:space="preserve"> заявените и утвърдени части.</w:t>
      </w:r>
    </w:p>
    <w:p w14:paraId="33B5B318" w14:textId="3BDABD06" w:rsidR="0088460B" w:rsidRPr="00CD1737" w:rsidRDefault="0088460B" w:rsidP="0079716A">
      <w:pPr>
        <w:pStyle w:val="tochka1"/>
        <w:numPr>
          <w:ilvl w:val="2"/>
          <w:numId w:val="21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При продажби на дребно</w:t>
      </w:r>
      <w:r w:rsidR="00A475E3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PC определя вида и количеството на продуктите и изготвя RD 12-02</w:t>
      </w:r>
      <w:r w:rsidR="00F54641" w:rsidRPr="00CD1737">
        <w:rPr>
          <w:rFonts w:ascii="Arial" w:hAnsi="Arial" w:cs="Arial"/>
        </w:rPr>
        <w:t xml:space="preserve"> </w:t>
      </w:r>
      <w:r w:rsidRPr="00CD1737">
        <w:rPr>
          <w:rFonts w:ascii="Arial" w:hAnsi="Arial" w:cs="Arial"/>
        </w:rPr>
        <w:t xml:space="preserve">– Заявка за </w:t>
      </w:r>
      <w:r w:rsidR="00F54641" w:rsidRPr="00CD1737">
        <w:rPr>
          <w:rFonts w:ascii="Arial" w:hAnsi="Arial" w:cs="Arial"/>
        </w:rPr>
        <w:t>доставка. Заявката се</w:t>
      </w:r>
      <w:r w:rsidRPr="00CD1737">
        <w:rPr>
          <w:rFonts w:ascii="Arial" w:hAnsi="Arial" w:cs="Arial"/>
        </w:rPr>
        <w:t xml:space="preserve"> утвърждава от финансовия мениджър </w:t>
      </w:r>
      <w:r w:rsidR="00F54641" w:rsidRPr="00CD1737">
        <w:rPr>
          <w:rFonts w:ascii="Arial" w:hAnsi="Arial" w:cs="Arial"/>
        </w:rPr>
        <w:t xml:space="preserve">за доставки над 10К </w:t>
      </w:r>
      <w:proofErr w:type="spellStart"/>
      <w:r w:rsidR="00F54641" w:rsidRPr="00CD1737">
        <w:rPr>
          <w:rFonts w:ascii="Arial" w:hAnsi="Arial" w:cs="Arial"/>
        </w:rPr>
        <w:t>Euro</w:t>
      </w:r>
      <w:proofErr w:type="spellEnd"/>
      <w:r w:rsidR="00F54641" w:rsidRPr="00CD1737">
        <w:rPr>
          <w:rFonts w:ascii="Arial" w:hAnsi="Arial" w:cs="Arial"/>
        </w:rPr>
        <w:t>.</w:t>
      </w:r>
    </w:p>
    <w:p w14:paraId="5CA47B21" w14:textId="77777777" w:rsidR="0088460B" w:rsidRPr="00CD1737" w:rsidRDefault="0088460B" w:rsidP="007F3DD9">
      <w:pPr>
        <w:pStyle w:val="tochka-1"/>
        <w:tabs>
          <w:tab w:val="clear" w:pos="907"/>
        </w:tabs>
        <w:spacing w:line="276" w:lineRule="auto"/>
        <w:ind w:left="1418" w:right="130" w:firstLine="0"/>
        <w:rPr>
          <w:rFonts w:ascii="Arial" w:hAnsi="Arial" w:cs="Arial"/>
          <w:szCs w:val="22"/>
          <w:lang w:val="bg-BG"/>
        </w:rPr>
      </w:pPr>
    </w:p>
    <w:p w14:paraId="2D1491E8" w14:textId="04D10A05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 xml:space="preserve">Изготвяне на запитвания </w:t>
      </w:r>
    </w:p>
    <w:p w14:paraId="092E40DC" w14:textId="5322DB71" w:rsidR="0088460B" w:rsidRPr="00CD1737" w:rsidRDefault="0088460B" w:rsidP="00514249">
      <w:pPr>
        <w:pStyle w:val="tochka1"/>
        <w:numPr>
          <w:ilvl w:val="2"/>
          <w:numId w:val="22"/>
        </w:numPr>
        <w:spacing w:line="276" w:lineRule="auto"/>
        <w:ind w:left="2552" w:right="130"/>
        <w:rPr>
          <w:rFonts w:ascii="Arial" w:hAnsi="Arial" w:cs="Arial"/>
          <w:b/>
        </w:rPr>
      </w:pPr>
      <w:r w:rsidRPr="00CD1737">
        <w:rPr>
          <w:rFonts w:ascii="Arial" w:hAnsi="Arial" w:cs="Arial"/>
        </w:rPr>
        <w:t xml:space="preserve">Въз основа на утвърдените спецификации и задания се изпращат запитвания към доставчиците и подизпълнителите, които съдържат следните реквизити: </w:t>
      </w:r>
    </w:p>
    <w:p w14:paraId="4E7AE7A7" w14:textId="034C4D94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наименование на вида на продуктите</w:t>
      </w:r>
      <w:r w:rsidR="00BA521E" w:rsidRPr="00CD1737">
        <w:rPr>
          <w:rFonts w:ascii="Arial" w:hAnsi="Arial" w:cs="Arial"/>
          <w:b w:val="0"/>
          <w:szCs w:val="22"/>
        </w:rPr>
        <w:t>/услугите</w:t>
      </w:r>
      <w:r w:rsidRPr="00CD1737">
        <w:rPr>
          <w:rFonts w:ascii="Arial" w:hAnsi="Arial" w:cs="Arial"/>
          <w:b w:val="0"/>
          <w:szCs w:val="22"/>
        </w:rPr>
        <w:t xml:space="preserve">, респ. </w:t>
      </w:r>
      <w:r w:rsidR="00F54641" w:rsidRPr="00CD1737">
        <w:rPr>
          <w:rFonts w:ascii="Arial" w:hAnsi="Arial" w:cs="Arial"/>
          <w:b w:val="0"/>
          <w:szCs w:val="22"/>
        </w:rPr>
        <w:t>услугите (вкл.</w:t>
      </w:r>
      <w:r w:rsidR="00BA521E" w:rsidRPr="00CD1737">
        <w:rPr>
          <w:rFonts w:ascii="Arial" w:hAnsi="Arial" w:cs="Arial"/>
          <w:b w:val="0"/>
          <w:szCs w:val="22"/>
        </w:rPr>
        <w:t xml:space="preserve"> одобрението/приемането на продуктите/услугите/дейностите/оборудването, доставяни от доставчика или подизп</w:t>
      </w:r>
      <w:r w:rsidR="009A4019">
        <w:rPr>
          <w:rFonts w:ascii="Arial" w:hAnsi="Arial" w:cs="Arial"/>
          <w:b w:val="0"/>
          <w:szCs w:val="22"/>
        </w:rPr>
        <w:t>ъ</w:t>
      </w:r>
      <w:r w:rsidR="00BA521E" w:rsidRPr="00CD1737">
        <w:rPr>
          <w:rFonts w:ascii="Arial" w:hAnsi="Arial" w:cs="Arial"/>
          <w:b w:val="0"/>
          <w:szCs w:val="22"/>
        </w:rPr>
        <w:t>лнителя</w:t>
      </w:r>
      <w:r w:rsidR="00F54641" w:rsidRPr="00CD1737">
        <w:rPr>
          <w:rFonts w:ascii="Arial" w:hAnsi="Arial" w:cs="Arial"/>
          <w:b w:val="0"/>
          <w:szCs w:val="22"/>
        </w:rPr>
        <w:t>);</w:t>
      </w:r>
    </w:p>
    <w:p w14:paraId="5C15C031" w14:textId="76794671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техническата спецификация/заданието;</w:t>
      </w:r>
    </w:p>
    <w:p w14:paraId="497AFF6D" w14:textId="2E171B35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изисквания за приемане и контрол;</w:t>
      </w:r>
    </w:p>
    <w:p w14:paraId="0EA5DA75" w14:textId="69245B4C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 xml:space="preserve">изисквания към квалификацията </w:t>
      </w:r>
      <w:r w:rsidR="00441F8E" w:rsidRPr="00CD1737">
        <w:rPr>
          <w:rFonts w:ascii="Arial" w:hAnsi="Arial" w:cs="Arial"/>
          <w:b w:val="0"/>
          <w:szCs w:val="22"/>
        </w:rPr>
        <w:t xml:space="preserve">и компетентността </w:t>
      </w:r>
      <w:r w:rsidRPr="00CD1737">
        <w:rPr>
          <w:rFonts w:ascii="Arial" w:hAnsi="Arial" w:cs="Arial"/>
          <w:b w:val="0"/>
          <w:szCs w:val="22"/>
        </w:rPr>
        <w:t>на персонала;</w:t>
      </w:r>
    </w:p>
    <w:p w14:paraId="0BBA7686" w14:textId="59831D9B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характеристики на продуктите/услугите;</w:t>
      </w:r>
    </w:p>
    <w:p w14:paraId="0B61B91E" w14:textId="0CCAC696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нормативно-технически документи</w:t>
      </w:r>
      <w:r w:rsidR="00F54641" w:rsidRPr="00CD1737">
        <w:rPr>
          <w:rFonts w:ascii="Arial" w:hAnsi="Arial" w:cs="Arial"/>
          <w:b w:val="0"/>
          <w:szCs w:val="22"/>
        </w:rPr>
        <w:t xml:space="preserve"> или</w:t>
      </w:r>
      <w:r w:rsidRPr="00CD1737">
        <w:rPr>
          <w:rFonts w:ascii="Arial" w:hAnsi="Arial" w:cs="Arial"/>
          <w:b w:val="0"/>
          <w:szCs w:val="22"/>
        </w:rPr>
        <w:t xml:space="preserve"> стандарти, на които трябва да отговарят продуктите/услугите;</w:t>
      </w:r>
    </w:p>
    <w:p w14:paraId="3F075D7C" w14:textId="2BFEC8C1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количествата на доставката;</w:t>
      </w:r>
    </w:p>
    <w:p w14:paraId="189A309F" w14:textId="07CAECC6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условията и сроковете на доставка;</w:t>
      </w:r>
    </w:p>
    <w:p w14:paraId="6E47FDAE" w14:textId="48FBB5FE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предлагана форма на плащане (при необходимост)</w:t>
      </w:r>
      <w:r w:rsidR="00F54641" w:rsidRPr="00CD1737">
        <w:rPr>
          <w:rFonts w:ascii="Arial" w:hAnsi="Arial" w:cs="Arial"/>
          <w:b w:val="0"/>
          <w:szCs w:val="22"/>
        </w:rPr>
        <w:t>;</w:t>
      </w:r>
    </w:p>
    <w:p w14:paraId="5ADBE5B5" w14:textId="38B3A787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гаранционни срокове и условия на гаранционно обслужване.</w:t>
      </w:r>
    </w:p>
    <w:p w14:paraId="4108475E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</w:p>
    <w:p w14:paraId="75A6A93A" w14:textId="4EA99A73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Обработка на оферти за доставка</w:t>
      </w:r>
    </w:p>
    <w:p w14:paraId="15B70C3C" w14:textId="5F2EB04C" w:rsidR="0088460B" w:rsidRPr="00CD1737" w:rsidRDefault="0088460B" w:rsidP="00514249">
      <w:pPr>
        <w:pStyle w:val="tochka1"/>
        <w:numPr>
          <w:ilvl w:val="2"/>
          <w:numId w:val="24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Офертите от доставчиците постъпват по електронен път или на хартиен носител. Хартиените носители се регистрират като входяща кореспонденция, съгласно PU 01 – Управление на </w:t>
      </w:r>
      <w:r w:rsidR="00EC43E1" w:rsidRPr="00CD1737">
        <w:rPr>
          <w:rFonts w:ascii="Arial" w:hAnsi="Arial" w:cs="Arial"/>
        </w:rPr>
        <w:t>документираната информация</w:t>
      </w:r>
      <w:r w:rsidRPr="00CD1737">
        <w:rPr>
          <w:rFonts w:ascii="Arial" w:hAnsi="Arial" w:cs="Arial"/>
        </w:rPr>
        <w:t>.</w:t>
      </w:r>
    </w:p>
    <w:p w14:paraId="2A5D1E82" w14:textId="0F9B0611" w:rsidR="0088460B" w:rsidRPr="00CD1737" w:rsidRDefault="00EC43E1" w:rsidP="00514249">
      <w:pPr>
        <w:pStyle w:val="tochka1"/>
        <w:numPr>
          <w:ilvl w:val="2"/>
          <w:numId w:val="24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ОС </w:t>
      </w:r>
      <w:r w:rsidR="0088460B" w:rsidRPr="00CD1737">
        <w:rPr>
          <w:rFonts w:ascii="Arial" w:hAnsi="Arial" w:cs="Arial"/>
        </w:rPr>
        <w:t>прави оценка на получените оферти, като съпоставя условията в тях с изискванията в запитванията. При различия</w:t>
      </w:r>
      <w:r w:rsidRPr="00CD1737">
        <w:rPr>
          <w:rFonts w:ascii="Arial" w:hAnsi="Arial" w:cs="Arial"/>
        </w:rPr>
        <w:t>,</w:t>
      </w:r>
      <w:r w:rsidR="0088460B" w:rsidRPr="00CD1737">
        <w:rPr>
          <w:rFonts w:ascii="Arial" w:hAnsi="Arial" w:cs="Arial"/>
        </w:rPr>
        <w:t xml:space="preserve"> съгласува офертите с други длъжностни лица от Дружеството и при необходимост с клиента.</w:t>
      </w:r>
    </w:p>
    <w:p w14:paraId="51682A5B" w14:textId="77777777" w:rsidR="0088460B" w:rsidRPr="00CD1737" w:rsidRDefault="0088460B" w:rsidP="007F3DD9">
      <w:pPr>
        <w:pStyle w:val="tochka1"/>
        <w:numPr>
          <w:ilvl w:val="12"/>
          <w:numId w:val="0"/>
        </w:numPr>
        <w:spacing w:line="276" w:lineRule="auto"/>
        <w:ind w:left="1418" w:right="130"/>
        <w:rPr>
          <w:rFonts w:ascii="Arial" w:hAnsi="Arial" w:cs="Arial"/>
        </w:rPr>
      </w:pPr>
    </w:p>
    <w:p w14:paraId="242DC9B0" w14:textId="7C1157B1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Избор на доставчик/подизпълнител</w:t>
      </w:r>
    </w:p>
    <w:p w14:paraId="0B9F3C9B" w14:textId="494460D7" w:rsidR="0088460B" w:rsidRPr="00CD1737" w:rsidRDefault="0088460B" w:rsidP="00514249">
      <w:pPr>
        <w:pStyle w:val="tochka1"/>
        <w:numPr>
          <w:ilvl w:val="2"/>
          <w:numId w:val="25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Дружеството закупува необходимите продукти/услуги от доставчици, съгласно договори за партньорство – утвърдени и избрани на  корпоративно ниво.</w:t>
      </w:r>
      <w:r w:rsidR="00687101" w:rsidRPr="00CD1737">
        <w:rPr>
          <w:rFonts w:ascii="Arial" w:hAnsi="Arial" w:cs="Arial"/>
        </w:rPr>
        <w:t xml:space="preserve"> </w:t>
      </w:r>
      <w:r w:rsidR="00027C67" w:rsidRPr="00CD1737">
        <w:rPr>
          <w:rFonts w:ascii="Arial" w:hAnsi="Arial" w:cs="Arial"/>
        </w:rPr>
        <w:t>Управителят утвърждава</w:t>
      </w:r>
      <w:r w:rsidR="00687101" w:rsidRPr="00CD1737">
        <w:rPr>
          <w:rFonts w:ascii="Arial" w:hAnsi="Arial" w:cs="Arial"/>
        </w:rPr>
        <w:t xml:space="preserve"> RD 12-01-Списък и оценка на доставчиците и подизпълнителите.</w:t>
      </w:r>
      <w:r w:rsidRPr="00CD1737">
        <w:rPr>
          <w:rFonts w:ascii="Arial" w:hAnsi="Arial" w:cs="Arial"/>
        </w:rPr>
        <w:t xml:space="preserve"> При необходимост се използват услугите на </w:t>
      </w:r>
      <w:r w:rsidRPr="00CD1737">
        <w:rPr>
          <w:rFonts w:ascii="Arial" w:hAnsi="Arial" w:cs="Arial"/>
        </w:rPr>
        <w:lastRenderedPageBreak/>
        <w:t>подизпълнители.</w:t>
      </w:r>
    </w:p>
    <w:p w14:paraId="76E4CDB6" w14:textId="17321E18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При необходимост от закупуване от други доставчици</w:t>
      </w:r>
      <w:r w:rsidR="00F429A3" w:rsidRPr="00CD1737">
        <w:rPr>
          <w:rFonts w:ascii="Arial" w:hAnsi="Arial" w:cs="Arial"/>
        </w:rPr>
        <w:t>, извън включените в списъка,</w:t>
      </w:r>
      <w:r w:rsidRPr="00CD1737">
        <w:rPr>
          <w:rFonts w:ascii="Arial" w:hAnsi="Arial" w:cs="Arial"/>
        </w:rPr>
        <w:t xml:space="preserve"> се извършва избор на доставчик по описания по-долу ред:</w:t>
      </w:r>
    </w:p>
    <w:p w14:paraId="42B4C34A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2BB4D79C" w14:textId="2CFF000A" w:rsidR="0088460B" w:rsidRPr="00CD1737" w:rsidRDefault="004D7B69" w:rsidP="00514249">
      <w:pPr>
        <w:pStyle w:val="tochka1"/>
        <w:numPr>
          <w:ilvl w:val="2"/>
          <w:numId w:val="25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ОС</w:t>
      </w:r>
      <w:r w:rsidR="00B63441" w:rsidRPr="00CD1737">
        <w:rPr>
          <w:rFonts w:ascii="Arial" w:hAnsi="Arial" w:cs="Arial"/>
        </w:rPr>
        <w:t>/KAM</w:t>
      </w:r>
      <w:r w:rsidRPr="00CD1737">
        <w:rPr>
          <w:rFonts w:ascii="Arial" w:hAnsi="Arial" w:cs="Arial"/>
        </w:rPr>
        <w:t xml:space="preserve">,  </w:t>
      </w:r>
      <w:r w:rsidR="0088460B" w:rsidRPr="00CD1737">
        <w:rPr>
          <w:rFonts w:ascii="Arial" w:hAnsi="Arial" w:cs="Arial"/>
        </w:rPr>
        <w:t xml:space="preserve">съгласувано с консултантите от съответната продуктова линия, прави избор на доставчик/подизпълнител по </w:t>
      </w:r>
      <w:r w:rsidR="00B63441" w:rsidRPr="00CD1737">
        <w:rPr>
          <w:rFonts w:ascii="Arial" w:hAnsi="Arial" w:cs="Arial"/>
        </w:rPr>
        <w:t xml:space="preserve">приложимите </w:t>
      </w:r>
      <w:r w:rsidR="0088460B" w:rsidRPr="00CD1737">
        <w:rPr>
          <w:rFonts w:ascii="Arial" w:hAnsi="Arial" w:cs="Arial"/>
        </w:rPr>
        <w:t>критерии</w:t>
      </w:r>
      <w:r w:rsidR="00B63441" w:rsidRPr="00CD1737">
        <w:rPr>
          <w:rFonts w:ascii="Arial" w:hAnsi="Arial" w:cs="Arial"/>
        </w:rPr>
        <w:t>, заложени в RI 12-01. Когато е необходимо, се прилагат и допълнителни критерии по решение на ОС</w:t>
      </w:r>
      <w:r w:rsidR="00D148F2" w:rsidRPr="00CD1737">
        <w:rPr>
          <w:rFonts w:ascii="Arial" w:hAnsi="Arial" w:cs="Arial"/>
        </w:rPr>
        <w:t>/KAM</w:t>
      </w:r>
      <w:r w:rsidR="00B63441" w:rsidRPr="00CD1737">
        <w:rPr>
          <w:rFonts w:ascii="Arial" w:hAnsi="Arial" w:cs="Arial"/>
        </w:rPr>
        <w:t xml:space="preserve">. </w:t>
      </w:r>
    </w:p>
    <w:p w14:paraId="53C03A76" w14:textId="77777777" w:rsidR="0088460B" w:rsidRPr="00CD1737" w:rsidRDefault="0088460B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Не подлежат на разглеждане предложения от доставчици и подизпълнители, които не изпълняват всички условия и изисквания, определени със заданието.</w:t>
      </w:r>
    </w:p>
    <w:p w14:paraId="73FB3781" w14:textId="2629A80B" w:rsidR="00F429A3" w:rsidRPr="00CD1737" w:rsidRDefault="00D34B01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ОС/KAM</w:t>
      </w:r>
      <w:r w:rsidR="00662B33" w:rsidRPr="00CD1737">
        <w:rPr>
          <w:rFonts w:ascii="Arial" w:hAnsi="Arial" w:cs="Arial"/>
        </w:rPr>
        <w:t>, съвместно с</w:t>
      </w:r>
      <w:r w:rsidR="00F5008E" w:rsidRPr="00CD1737">
        <w:rPr>
          <w:rFonts w:ascii="Arial" w:hAnsi="Arial" w:cs="Arial"/>
        </w:rPr>
        <w:t xml:space="preserve"> </w:t>
      </w:r>
      <w:r w:rsidR="00B63441" w:rsidRPr="00CD1737">
        <w:rPr>
          <w:rFonts w:ascii="Arial" w:hAnsi="Arial" w:cs="Arial"/>
        </w:rPr>
        <w:t>PC</w:t>
      </w:r>
      <w:r w:rsidR="00F5008E" w:rsidRPr="00CD1737">
        <w:rPr>
          <w:rFonts w:ascii="Arial" w:hAnsi="Arial" w:cs="Arial"/>
        </w:rPr>
        <w:t xml:space="preserve"> </w:t>
      </w:r>
      <w:r w:rsidR="00027C67" w:rsidRPr="00CD1737">
        <w:rPr>
          <w:rFonts w:ascii="Arial" w:hAnsi="Arial" w:cs="Arial"/>
        </w:rPr>
        <w:t xml:space="preserve">текущо </w:t>
      </w:r>
      <w:r w:rsidRPr="00CD1737">
        <w:rPr>
          <w:rFonts w:ascii="Arial" w:hAnsi="Arial" w:cs="Arial"/>
        </w:rPr>
        <w:t>актуализират</w:t>
      </w:r>
      <w:r w:rsidR="00F5008E" w:rsidRPr="00CD1737">
        <w:rPr>
          <w:rFonts w:ascii="Arial" w:hAnsi="Arial" w:cs="Arial"/>
        </w:rPr>
        <w:t xml:space="preserve"> </w:t>
      </w:r>
      <w:r w:rsidR="00027C67" w:rsidRPr="00CD1737">
        <w:rPr>
          <w:rFonts w:ascii="Arial" w:hAnsi="Arial" w:cs="Arial"/>
        </w:rPr>
        <w:t xml:space="preserve">информацията в </w:t>
      </w:r>
      <w:r w:rsidR="00F5008E" w:rsidRPr="00CD1737">
        <w:rPr>
          <w:rFonts w:ascii="Arial" w:hAnsi="Arial" w:cs="Arial"/>
        </w:rPr>
        <w:t>RD 12-01-Списък и оценка на доставчиците и подизпълнителите.</w:t>
      </w:r>
    </w:p>
    <w:p w14:paraId="108FA2F4" w14:textId="548315D9" w:rsidR="0088460B" w:rsidRPr="00CD1737" w:rsidRDefault="0088460B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Доставчиците на Дружеството се оценяват</w:t>
      </w:r>
      <w:r w:rsidR="004D7B69" w:rsidRPr="00CD1737">
        <w:rPr>
          <w:rFonts w:ascii="Arial" w:hAnsi="Arial" w:cs="Arial"/>
        </w:rPr>
        <w:t xml:space="preserve"> </w:t>
      </w:r>
      <w:r w:rsidR="00F5008E" w:rsidRPr="00CD1737">
        <w:rPr>
          <w:rFonts w:ascii="Arial" w:hAnsi="Arial" w:cs="Arial"/>
        </w:rPr>
        <w:t>и преоценяват от ОС</w:t>
      </w:r>
      <w:r w:rsidR="00D34B01" w:rsidRPr="00CD1737">
        <w:rPr>
          <w:rFonts w:ascii="Arial" w:hAnsi="Arial" w:cs="Arial"/>
        </w:rPr>
        <w:t>/KAM, PC, Ръководители направления и Финансовия мениджър</w:t>
      </w:r>
      <w:r w:rsidR="00F5008E" w:rsidRPr="00CD1737">
        <w:rPr>
          <w:rFonts w:ascii="Arial" w:hAnsi="Arial" w:cs="Arial"/>
        </w:rPr>
        <w:t xml:space="preserve"> </w:t>
      </w:r>
      <w:r w:rsidRPr="00CD1737">
        <w:rPr>
          <w:rFonts w:ascii="Arial" w:hAnsi="Arial" w:cs="Arial"/>
        </w:rPr>
        <w:t xml:space="preserve">минимум веднъж годишно, съгласно утвърдена от Управителя </w:t>
      </w:r>
      <w:r w:rsidR="00F5008E" w:rsidRPr="00CD1737">
        <w:rPr>
          <w:rFonts w:ascii="Arial" w:hAnsi="Arial" w:cs="Arial"/>
        </w:rPr>
        <w:t xml:space="preserve">RI 12-01 </w:t>
      </w:r>
      <w:r w:rsidRPr="00CD1737">
        <w:rPr>
          <w:rFonts w:ascii="Arial" w:hAnsi="Arial" w:cs="Arial"/>
        </w:rPr>
        <w:t>Методика за оценка и избор на доставчици и подизпълнители. Одобрените доставчици и подизпълнители се описват в RD 12-</w:t>
      </w:r>
      <w:r w:rsidR="00BA419B" w:rsidRPr="00CD1737">
        <w:rPr>
          <w:rFonts w:ascii="Arial" w:hAnsi="Arial" w:cs="Arial"/>
        </w:rPr>
        <w:t>01</w:t>
      </w:r>
      <w:r w:rsidRPr="00CD1737">
        <w:rPr>
          <w:rFonts w:ascii="Arial" w:hAnsi="Arial" w:cs="Arial"/>
        </w:rPr>
        <w:t>-Списък</w:t>
      </w:r>
      <w:r w:rsidR="00BA419B" w:rsidRPr="00CD1737">
        <w:rPr>
          <w:rFonts w:ascii="Arial" w:hAnsi="Arial" w:cs="Arial"/>
        </w:rPr>
        <w:t xml:space="preserve"> и оценка</w:t>
      </w:r>
      <w:r w:rsidRPr="00CD1737">
        <w:rPr>
          <w:rFonts w:ascii="Arial" w:hAnsi="Arial" w:cs="Arial"/>
        </w:rPr>
        <w:t xml:space="preserve"> на доставчиците и подизпълнителите.</w:t>
      </w:r>
      <w:r w:rsidR="004D7B69" w:rsidRPr="00CD1737">
        <w:rPr>
          <w:rFonts w:ascii="Arial" w:hAnsi="Arial" w:cs="Arial"/>
        </w:rPr>
        <w:t xml:space="preserve"> При преоценката се взема предвид информацията от </w:t>
      </w:r>
      <w:r w:rsidR="006E7A6D" w:rsidRPr="00CD1737">
        <w:rPr>
          <w:rFonts w:ascii="Arial" w:hAnsi="Arial" w:cs="Arial"/>
        </w:rPr>
        <w:t>изпълнението на договорите, сключени с тях.</w:t>
      </w:r>
      <w:r w:rsidR="004D7B69" w:rsidRPr="00CD1737">
        <w:rPr>
          <w:rFonts w:ascii="Arial" w:hAnsi="Arial" w:cs="Arial"/>
        </w:rPr>
        <w:t xml:space="preserve"> </w:t>
      </w:r>
    </w:p>
    <w:p w14:paraId="1DD4AEE4" w14:textId="77777777" w:rsidR="00DA1126" w:rsidRPr="00CD1737" w:rsidRDefault="00DA1126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</w:p>
    <w:p w14:paraId="61659CA0" w14:textId="5F43E774" w:rsidR="000B73C5" w:rsidRPr="00CD1737" w:rsidRDefault="0088460B" w:rsidP="00514249">
      <w:pPr>
        <w:pStyle w:val="tochka1"/>
        <w:numPr>
          <w:ilvl w:val="2"/>
          <w:numId w:val="25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Процеси, възлагани на външни изпълнители /подизпълнители/, се управляват съгласно сключените договори с всеки от тях.  Работата на подизпълнителите се възлага от ръководители-отдели. Контрола върху дейността им се осъществява </w:t>
      </w:r>
      <w:r w:rsidR="00E07875" w:rsidRPr="00CD1737">
        <w:rPr>
          <w:rFonts w:ascii="Arial" w:hAnsi="Arial" w:cs="Arial"/>
        </w:rPr>
        <w:t xml:space="preserve">съгласно изискванията към тях, заложени в договора, </w:t>
      </w:r>
      <w:r w:rsidRPr="00CD1737">
        <w:rPr>
          <w:rFonts w:ascii="Arial" w:hAnsi="Arial" w:cs="Arial"/>
        </w:rPr>
        <w:t>от ръководител проект</w:t>
      </w:r>
      <w:r w:rsidR="00E07875" w:rsidRPr="00CD1737">
        <w:rPr>
          <w:rFonts w:ascii="Arial" w:hAnsi="Arial" w:cs="Arial"/>
        </w:rPr>
        <w:t xml:space="preserve"> или ОС</w:t>
      </w:r>
      <w:r w:rsidRPr="00CD1737">
        <w:rPr>
          <w:rFonts w:ascii="Arial" w:hAnsi="Arial" w:cs="Arial"/>
        </w:rPr>
        <w:t xml:space="preserve">. </w:t>
      </w:r>
    </w:p>
    <w:p w14:paraId="52CBF664" w14:textId="353218C1" w:rsidR="000B73C5" w:rsidRPr="00CD1737" w:rsidRDefault="000B73C5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Изпълнението на договорите с подизпълнители се наблюдава в оперативен порядък от ръководителя на проекта или от ОС. Извършва се преоценка на подизпълнителя на база утвърдените критерии, при оценена необходимост.</w:t>
      </w:r>
    </w:p>
    <w:p w14:paraId="341925F6" w14:textId="7127FA0E" w:rsidR="0088460B" w:rsidRPr="00CD1737" w:rsidRDefault="0088460B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При установени отклонения от изискванията</w:t>
      </w:r>
      <w:r w:rsidR="000B73C5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определени </w:t>
      </w:r>
      <w:r w:rsidR="000B73C5" w:rsidRPr="00CD1737">
        <w:rPr>
          <w:rFonts w:ascii="Arial" w:hAnsi="Arial" w:cs="Arial"/>
        </w:rPr>
        <w:t xml:space="preserve">към </w:t>
      </w:r>
      <w:r w:rsidRPr="00CD1737">
        <w:rPr>
          <w:rFonts w:ascii="Arial" w:hAnsi="Arial" w:cs="Arial"/>
        </w:rPr>
        <w:t xml:space="preserve">подизпълнителя ръководителят проект прилага Процедурата за Управление на </w:t>
      </w:r>
      <w:r w:rsidR="000B73C5" w:rsidRPr="00CD1737">
        <w:rPr>
          <w:rFonts w:ascii="Arial" w:hAnsi="Arial" w:cs="Arial"/>
        </w:rPr>
        <w:t>несъответствията</w:t>
      </w:r>
      <w:r w:rsidRPr="00CD1737">
        <w:rPr>
          <w:rFonts w:ascii="Arial" w:hAnsi="Arial" w:cs="Arial"/>
        </w:rPr>
        <w:t xml:space="preserve">  (PU</w:t>
      </w:r>
      <w:r w:rsidR="00BC504C" w:rsidRPr="00CD1737">
        <w:rPr>
          <w:rFonts w:ascii="Arial" w:hAnsi="Arial" w:cs="Arial"/>
        </w:rPr>
        <w:t xml:space="preserve"> 03</w:t>
      </w:r>
      <w:r w:rsidRPr="00CD1737">
        <w:rPr>
          <w:rFonts w:ascii="Arial" w:hAnsi="Arial" w:cs="Arial"/>
        </w:rPr>
        <w:t>), освен ако в границите на проекта не е предвидено друго.</w:t>
      </w:r>
    </w:p>
    <w:p w14:paraId="37039247" w14:textId="77777777" w:rsidR="00DA1126" w:rsidRPr="00CD1737" w:rsidRDefault="00DA1126" w:rsidP="00E07875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43D21F84" w14:textId="4B1334B1" w:rsidR="0088460B" w:rsidRPr="00CD1737" w:rsidRDefault="0088460B" w:rsidP="00514249">
      <w:pPr>
        <w:pStyle w:val="tochka1"/>
        <w:numPr>
          <w:ilvl w:val="2"/>
          <w:numId w:val="25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Ръководителят на проекта осъществява контрол върху влиянието на ресурсите (закупуване на материали, наемане на персонал, нормативни изисквания и др.) във връзка с изпълнението на възложения проект.</w:t>
      </w:r>
    </w:p>
    <w:p w14:paraId="6F0FD9ED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4E28442B" w14:textId="77777777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Изготвяне и съгласуване на договорите</w:t>
      </w:r>
    </w:p>
    <w:p w14:paraId="79CC1530" w14:textId="3AD94530" w:rsidR="0088460B" w:rsidRPr="00CD1737" w:rsidRDefault="0088460B" w:rsidP="00514249">
      <w:pPr>
        <w:pStyle w:val="tochka1"/>
        <w:numPr>
          <w:ilvl w:val="2"/>
          <w:numId w:val="26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Проектът на договор за доставка се изготвя от една от страните - Дружеството или доставчика/подизпълнителя.</w:t>
      </w:r>
    </w:p>
    <w:p w14:paraId="656832D0" w14:textId="3C4028F1" w:rsidR="0088460B" w:rsidRPr="00CD1737" w:rsidRDefault="0088460B" w:rsidP="00514249">
      <w:pPr>
        <w:pStyle w:val="tochka1"/>
        <w:numPr>
          <w:ilvl w:val="2"/>
          <w:numId w:val="26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Оригиналите на договорите се обозначават по съответният ред и се </w:t>
      </w:r>
      <w:r w:rsidRPr="00CD1737">
        <w:rPr>
          <w:rFonts w:ascii="Arial" w:hAnsi="Arial" w:cs="Arial"/>
        </w:rPr>
        <w:lastRenderedPageBreak/>
        <w:t>съхраняват от специалиста по поръчките.</w:t>
      </w:r>
    </w:p>
    <w:p w14:paraId="697243B4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5F9C510A" w14:textId="0F1CC92F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 xml:space="preserve">Изготвяне на поръчки за закупуване </w:t>
      </w:r>
    </w:p>
    <w:p w14:paraId="0ADDE81E" w14:textId="046F6B9D" w:rsidR="0088460B" w:rsidRPr="00CD1737" w:rsidRDefault="0088460B" w:rsidP="00514249">
      <w:pPr>
        <w:pStyle w:val="tochka1"/>
        <w:numPr>
          <w:ilvl w:val="2"/>
          <w:numId w:val="27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Специалистът по следене на поръчките (PC) изготвя RD 12-02 - Заявка за </w:t>
      </w:r>
      <w:r w:rsidR="009C74EA" w:rsidRPr="00CD1737">
        <w:rPr>
          <w:rFonts w:ascii="Arial" w:hAnsi="Arial" w:cs="Arial"/>
        </w:rPr>
        <w:t xml:space="preserve">доставка. Заявката се утвърждава от финансовия мениджър за доставки над 10К </w:t>
      </w:r>
      <w:proofErr w:type="spellStart"/>
      <w:r w:rsidR="009C74EA" w:rsidRPr="00CD1737">
        <w:rPr>
          <w:rFonts w:ascii="Arial" w:hAnsi="Arial" w:cs="Arial"/>
        </w:rPr>
        <w:t>Euro</w:t>
      </w:r>
      <w:proofErr w:type="spellEnd"/>
      <w:r w:rsidR="009C74EA" w:rsidRPr="00CD1737">
        <w:rPr>
          <w:rFonts w:ascii="Arial" w:hAnsi="Arial" w:cs="Arial"/>
        </w:rPr>
        <w:t>.</w:t>
      </w:r>
    </w:p>
    <w:p w14:paraId="74436FC8" w14:textId="41801324" w:rsidR="0088460B" w:rsidRPr="00CD1737" w:rsidRDefault="0088460B" w:rsidP="00514249">
      <w:pPr>
        <w:pStyle w:val="tochka1"/>
        <w:numPr>
          <w:ilvl w:val="2"/>
          <w:numId w:val="27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Поръчките се съставят по образци</w:t>
      </w:r>
      <w:r w:rsidR="009C74EA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предоставени от доставчиците и се обозначават по установения ред. Те съдържат всички данни за техническите характеристики и параметрите на продуктите, сроковете, условията за доставка и др.</w:t>
      </w:r>
    </w:p>
    <w:p w14:paraId="5A244F27" w14:textId="696B3341" w:rsidR="0088460B" w:rsidRPr="00CD1737" w:rsidRDefault="0088460B" w:rsidP="00514249">
      <w:pPr>
        <w:pStyle w:val="tochka1"/>
        <w:numPr>
          <w:ilvl w:val="2"/>
          <w:numId w:val="27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PC комуникира с доставчиците, контролира и координира изпълнението на доставките.</w:t>
      </w:r>
    </w:p>
    <w:p w14:paraId="3DFD82FB" w14:textId="77777777" w:rsidR="0088460B" w:rsidRPr="00CD1737" w:rsidRDefault="0088460B" w:rsidP="007F3DD9">
      <w:pPr>
        <w:pStyle w:val="tochka-1"/>
        <w:tabs>
          <w:tab w:val="clear" w:pos="907"/>
        </w:tabs>
        <w:spacing w:line="276" w:lineRule="auto"/>
        <w:ind w:left="1418" w:right="130" w:firstLine="0"/>
        <w:rPr>
          <w:rFonts w:ascii="Arial" w:hAnsi="Arial" w:cs="Arial"/>
          <w:szCs w:val="22"/>
          <w:lang w:val="bg-BG"/>
        </w:rPr>
      </w:pPr>
    </w:p>
    <w:p w14:paraId="41969BAB" w14:textId="52256386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Контрол на доставките и изпълнението на договорите</w:t>
      </w:r>
    </w:p>
    <w:p w14:paraId="49DEC9B6" w14:textId="443E71EC" w:rsidR="0088460B" w:rsidRPr="00CD1737" w:rsidRDefault="0088460B" w:rsidP="00514249">
      <w:pPr>
        <w:pStyle w:val="tochka1"/>
        <w:numPr>
          <w:ilvl w:val="2"/>
          <w:numId w:val="28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PC се информира за хода на изпълнение на поръчката и при отклонения уведомява </w:t>
      </w:r>
      <w:r w:rsidR="009C74EA" w:rsidRPr="00CD1737">
        <w:rPr>
          <w:rFonts w:ascii="Arial" w:hAnsi="Arial" w:cs="Arial"/>
        </w:rPr>
        <w:t>ОС</w:t>
      </w:r>
      <w:r w:rsidRPr="00CD1737">
        <w:rPr>
          <w:rFonts w:ascii="Arial" w:hAnsi="Arial" w:cs="Arial"/>
        </w:rPr>
        <w:t>/Проектния ръководител.</w:t>
      </w:r>
    </w:p>
    <w:p w14:paraId="02ED15C0" w14:textId="2AA55549" w:rsidR="0088460B" w:rsidRPr="00CD1737" w:rsidRDefault="0088460B" w:rsidP="00514249">
      <w:pPr>
        <w:pStyle w:val="tochka1"/>
        <w:numPr>
          <w:ilvl w:val="2"/>
          <w:numId w:val="28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PC взаимодейства със специалиста по логистика при организирането на превозването на закупените продукти до складовете на Дружеството или </w:t>
      </w:r>
      <w:r w:rsidR="009C74EA" w:rsidRPr="00CD1737">
        <w:rPr>
          <w:rFonts w:ascii="Arial" w:hAnsi="Arial" w:cs="Arial"/>
        </w:rPr>
        <w:t xml:space="preserve">на място </w:t>
      </w:r>
      <w:r w:rsidRPr="00CD1737">
        <w:rPr>
          <w:rFonts w:ascii="Arial" w:hAnsi="Arial" w:cs="Arial"/>
        </w:rPr>
        <w:t>при клиента и при изготвянето на необходимите документи.</w:t>
      </w:r>
    </w:p>
    <w:p w14:paraId="5C6816ED" w14:textId="23C5903D" w:rsidR="0088460B" w:rsidRPr="00CD1737" w:rsidRDefault="0088460B" w:rsidP="00514249">
      <w:pPr>
        <w:pStyle w:val="tochka1"/>
        <w:numPr>
          <w:ilvl w:val="2"/>
          <w:numId w:val="28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PC следи за изпълнението на поръчката и дава оценка за коректността на доставчика. Тази информация се анализира и служи при </w:t>
      </w:r>
      <w:r w:rsidR="006E7A6D" w:rsidRPr="00CD1737">
        <w:rPr>
          <w:rFonts w:ascii="Arial" w:hAnsi="Arial" w:cs="Arial"/>
        </w:rPr>
        <w:t xml:space="preserve">преоценката и </w:t>
      </w:r>
      <w:r w:rsidR="009C74EA" w:rsidRPr="00CD1737">
        <w:rPr>
          <w:rFonts w:ascii="Arial" w:hAnsi="Arial" w:cs="Arial"/>
        </w:rPr>
        <w:t xml:space="preserve">последващ </w:t>
      </w:r>
      <w:r w:rsidRPr="00CD1737">
        <w:rPr>
          <w:rFonts w:ascii="Arial" w:hAnsi="Arial" w:cs="Arial"/>
        </w:rPr>
        <w:t>избор на доставчик.</w:t>
      </w:r>
    </w:p>
    <w:p w14:paraId="20447A70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7E19DA39" w14:textId="18F277E7" w:rsidR="0088460B" w:rsidRPr="00CD1737" w:rsidRDefault="0088460B" w:rsidP="000F69B9">
      <w:pPr>
        <w:pStyle w:val="ListParagraph"/>
        <w:spacing w:after="0"/>
        <w:ind w:left="1418" w:firstLine="0"/>
        <w:rPr>
          <w:b/>
          <w:smallCaps/>
        </w:rPr>
      </w:pPr>
      <w:r w:rsidRPr="00CD1737">
        <w:rPr>
          <w:b/>
          <w:smallCaps/>
        </w:rPr>
        <w:t>Проверка на закупените продукти/услуги - общи положения</w:t>
      </w:r>
    </w:p>
    <w:p w14:paraId="6C8DCC27" w14:textId="6D3B28E8" w:rsidR="00E72DFF" w:rsidRPr="00CD1737" w:rsidRDefault="0088460B" w:rsidP="00514249">
      <w:pPr>
        <w:pStyle w:val="tochka1"/>
        <w:numPr>
          <w:ilvl w:val="2"/>
          <w:numId w:val="29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Всички закупени продукти, предназначени за осъществяване на дейността на Дружеството, подлежат на проверка (входящ контрол). </w:t>
      </w:r>
      <w:r w:rsidR="00AB1A40" w:rsidRPr="00CD1737">
        <w:rPr>
          <w:rFonts w:ascii="Arial" w:hAnsi="Arial" w:cs="Arial"/>
        </w:rPr>
        <w:t>При установяване на несъответствие при входящ контрол, се изготвя RD 02-04 Доклад за несъответствие и коригиращи действия.</w:t>
      </w:r>
    </w:p>
    <w:p w14:paraId="62EB0652" w14:textId="119D47B1" w:rsidR="0088460B" w:rsidRPr="00CD1737" w:rsidRDefault="0088460B" w:rsidP="00514249">
      <w:pPr>
        <w:pStyle w:val="tochka1"/>
        <w:numPr>
          <w:ilvl w:val="2"/>
          <w:numId w:val="29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При входящия контрол задължително се проверява съответствието на продуктите, което включва:</w:t>
      </w:r>
    </w:p>
    <w:p w14:paraId="6D5E62EF" w14:textId="59D40B12" w:rsidR="0088460B" w:rsidRPr="00CD1737" w:rsidRDefault="0088460B" w:rsidP="00514249">
      <w:pPr>
        <w:pStyle w:val="tochka1"/>
        <w:numPr>
          <w:ilvl w:val="0"/>
          <w:numId w:val="23"/>
        </w:numPr>
        <w:spacing w:line="276" w:lineRule="auto"/>
        <w:ind w:left="340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идентификация на продуктите и проверка за съответствието им със съпроводителните документи;</w:t>
      </w:r>
    </w:p>
    <w:p w14:paraId="59066149" w14:textId="36B98D1A" w:rsidR="0088460B" w:rsidRPr="00CD1737" w:rsidRDefault="0088460B" w:rsidP="00514249">
      <w:pPr>
        <w:pStyle w:val="tochka1"/>
        <w:numPr>
          <w:ilvl w:val="0"/>
          <w:numId w:val="23"/>
        </w:numPr>
        <w:spacing w:line="276" w:lineRule="auto"/>
        <w:ind w:left="340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установяване на действително полученото количество (тегло, брой</w:t>
      </w:r>
      <w:r w:rsidR="00CF7171" w:rsidRPr="00CD1737">
        <w:rPr>
          <w:rFonts w:ascii="Arial" w:hAnsi="Arial" w:cs="Arial"/>
        </w:rPr>
        <w:t xml:space="preserve">, </w:t>
      </w:r>
      <w:proofErr w:type="spellStart"/>
      <w:r w:rsidR="00CF7171" w:rsidRPr="00CD1737">
        <w:rPr>
          <w:rFonts w:ascii="Arial" w:hAnsi="Arial" w:cs="Arial"/>
        </w:rPr>
        <w:t>комплектност</w:t>
      </w:r>
      <w:proofErr w:type="spellEnd"/>
      <w:r w:rsidR="00CF7171" w:rsidRPr="00CD1737">
        <w:rPr>
          <w:rFonts w:ascii="Arial" w:hAnsi="Arial" w:cs="Arial"/>
        </w:rPr>
        <w:t>, опаковка</w:t>
      </w:r>
      <w:r w:rsidRPr="00CD1737">
        <w:rPr>
          <w:rFonts w:ascii="Arial" w:hAnsi="Arial" w:cs="Arial"/>
        </w:rPr>
        <w:t xml:space="preserve"> и др.);</w:t>
      </w:r>
    </w:p>
    <w:p w14:paraId="1EF03DD1" w14:textId="0766F6F0" w:rsidR="0099688B" w:rsidRPr="00CD1737" w:rsidRDefault="0099688B" w:rsidP="00514249">
      <w:pPr>
        <w:pStyle w:val="tochka1"/>
        <w:numPr>
          <w:ilvl w:val="0"/>
          <w:numId w:val="23"/>
        </w:numPr>
        <w:spacing w:line="276" w:lineRule="auto"/>
        <w:ind w:left="340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спазване на срока за доставка;</w:t>
      </w:r>
    </w:p>
    <w:p w14:paraId="64CF0E1A" w14:textId="157EF129" w:rsidR="0088460B" w:rsidRPr="00CD1737" w:rsidRDefault="0088460B" w:rsidP="00514249">
      <w:pPr>
        <w:pStyle w:val="tochka1"/>
        <w:numPr>
          <w:ilvl w:val="0"/>
          <w:numId w:val="23"/>
        </w:numPr>
        <w:spacing w:line="276" w:lineRule="auto"/>
        <w:ind w:left="340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други проверки, регламентирани в договора</w:t>
      </w:r>
      <w:r w:rsidR="00B14256" w:rsidRPr="00CD1737">
        <w:rPr>
          <w:rFonts w:ascii="Arial" w:hAnsi="Arial" w:cs="Arial"/>
        </w:rPr>
        <w:t xml:space="preserve"> и в зависимост от доставяните продукти/услуги и влиянето им върху изпълнението изискванията на клиентите.</w:t>
      </w:r>
    </w:p>
    <w:p w14:paraId="765CDA74" w14:textId="41F67960" w:rsidR="0088460B" w:rsidRPr="00CD1737" w:rsidRDefault="0088460B" w:rsidP="00514249">
      <w:pPr>
        <w:pStyle w:val="tochka1"/>
        <w:numPr>
          <w:ilvl w:val="2"/>
          <w:numId w:val="29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Проверки на закупените продукти се извършват при получаването им от превозвача/доставчика и при приемане за съхранение в складовете на дружеството или </w:t>
      </w:r>
      <w:r w:rsidR="00CF7171" w:rsidRPr="00CD1737">
        <w:rPr>
          <w:rFonts w:ascii="Arial" w:hAnsi="Arial" w:cs="Arial"/>
        </w:rPr>
        <w:t xml:space="preserve">на място </w:t>
      </w:r>
      <w:r w:rsidRPr="00CD1737">
        <w:rPr>
          <w:rFonts w:ascii="Arial" w:hAnsi="Arial" w:cs="Arial"/>
        </w:rPr>
        <w:t xml:space="preserve">при клиента. </w:t>
      </w:r>
    </w:p>
    <w:p w14:paraId="63357A44" w14:textId="279B3CA8" w:rsidR="0088460B" w:rsidRPr="00CD1737" w:rsidRDefault="0088460B" w:rsidP="00514249">
      <w:pPr>
        <w:pStyle w:val="tochka1"/>
        <w:numPr>
          <w:ilvl w:val="2"/>
          <w:numId w:val="29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PC уведомява специалиста по логистика, за предстоящи доставки като му </w:t>
      </w:r>
      <w:r w:rsidRPr="00CD1737">
        <w:rPr>
          <w:rFonts w:ascii="Arial" w:hAnsi="Arial" w:cs="Arial"/>
        </w:rPr>
        <w:lastRenderedPageBreak/>
        <w:t>предоставя необходимите документи за приемане и проверка на продуктите (поръчка, проформа-фактура, заявка и др.).</w:t>
      </w:r>
    </w:p>
    <w:p w14:paraId="15A072B9" w14:textId="77777777" w:rsidR="0088460B" w:rsidRPr="00CD1737" w:rsidRDefault="0088460B" w:rsidP="007F3DD9">
      <w:pPr>
        <w:pStyle w:val="tochka1"/>
        <w:spacing w:line="276" w:lineRule="auto"/>
        <w:ind w:left="1418" w:right="697" w:firstLine="0"/>
        <w:rPr>
          <w:rFonts w:ascii="Arial" w:hAnsi="Arial" w:cs="Arial"/>
          <w:b/>
        </w:rPr>
      </w:pPr>
    </w:p>
    <w:p w14:paraId="475DEBE3" w14:textId="56E10878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Идентификация на товара и проверка на съпроводителните документи</w:t>
      </w:r>
    </w:p>
    <w:p w14:paraId="792F44A5" w14:textId="5ACADD04" w:rsidR="0088460B" w:rsidRPr="00CD1737" w:rsidRDefault="00514249" w:rsidP="00514249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4.10.1 </w:t>
      </w:r>
      <w:r w:rsidR="0088460B" w:rsidRPr="00CD1737">
        <w:rPr>
          <w:rFonts w:ascii="Arial" w:hAnsi="Arial" w:cs="Arial"/>
        </w:rPr>
        <w:t>Специалистът по логистика приема товара от превозвача (за продуктите от внос) и/или от доставчика (за продуктите от страната) въз основа на търговските и транспортни документи.</w:t>
      </w:r>
      <w:r w:rsidR="0088460B" w:rsidRPr="00CD1737">
        <w:rPr>
          <w:rFonts w:ascii="Arial" w:hAnsi="Arial" w:cs="Arial"/>
        </w:rPr>
        <w:tab/>
      </w:r>
    </w:p>
    <w:p w14:paraId="25695E56" w14:textId="6FF30292" w:rsidR="0088460B" w:rsidRPr="00CD1737" w:rsidRDefault="0088460B" w:rsidP="00514249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4.10.2.</w:t>
      </w:r>
      <w:r w:rsidRPr="00CD1737">
        <w:rPr>
          <w:rFonts w:ascii="Arial" w:hAnsi="Arial" w:cs="Arial"/>
        </w:rPr>
        <w:tab/>
        <w:t>Специалистът</w:t>
      </w:r>
      <w:r w:rsidR="00CD1737">
        <w:rPr>
          <w:rFonts w:ascii="Arial" w:hAnsi="Arial" w:cs="Arial"/>
        </w:rPr>
        <w:t xml:space="preserve"> по логистика проверява </w:t>
      </w:r>
      <w:proofErr w:type="spellStart"/>
      <w:r w:rsidR="00CD1737">
        <w:rPr>
          <w:rFonts w:ascii="Arial" w:hAnsi="Arial" w:cs="Arial"/>
        </w:rPr>
        <w:t>комплект</w:t>
      </w:r>
      <w:r w:rsidRPr="00CD1737">
        <w:rPr>
          <w:rFonts w:ascii="Arial" w:hAnsi="Arial" w:cs="Arial"/>
        </w:rPr>
        <w:t>ността</w:t>
      </w:r>
      <w:proofErr w:type="spellEnd"/>
      <w:r w:rsidRPr="00CD1737">
        <w:rPr>
          <w:rFonts w:ascii="Arial" w:hAnsi="Arial" w:cs="Arial"/>
        </w:rPr>
        <w:t xml:space="preserve"> на документите, идентифицира товара, проверява целостта му и съпоставя данните за товара с тези</w:t>
      </w:r>
      <w:r w:rsidR="00CF7171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записани в съпроводителните документи</w:t>
      </w:r>
      <w:r w:rsidR="00CF7171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и договора/поръчката. Записите за извършения входящ контрол се водят </w:t>
      </w:r>
      <w:r w:rsidR="00CF7171" w:rsidRPr="00CD1737">
        <w:rPr>
          <w:rFonts w:ascii="Arial" w:hAnsi="Arial" w:cs="Arial"/>
        </w:rPr>
        <w:t>на самите документи, придружаващи доставката</w:t>
      </w:r>
      <w:r w:rsidRPr="00CD1737">
        <w:rPr>
          <w:rFonts w:ascii="Arial" w:hAnsi="Arial" w:cs="Arial"/>
        </w:rPr>
        <w:t>.</w:t>
      </w:r>
    </w:p>
    <w:p w14:paraId="5654CE66" w14:textId="083F600D" w:rsidR="0088460B" w:rsidRPr="00CD1737" w:rsidRDefault="0088460B" w:rsidP="00514249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4.10.3</w:t>
      </w:r>
      <w:r w:rsidRPr="00CD1737">
        <w:rPr>
          <w:rFonts w:ascii="Arial" w:hAnsi="Arial" w:cs="Arial"/>
        </w:rPr>
        <w:tab/>
        <w:t>Специалистът по логистика приема доставените продукти в присъствието на представител на превозвача/доставчика, като проверява количеството (бройки, килограми) и състоянието на опаковката. При нарушена цялост на опаковката или несъотве</w:t>
      </w:r>
      <w:r w:rsidR="00CD1737">
        <w:rPr>
          <w:rFonts w:ascii="Arial" w:hAnsi="Arial" w:cs="Arial"/>
        </w:rPr>
        <w:t>т</w:t>
      </w:r>
      <w:r w:rsidRPr="00CD1737">
        <w:rPr>
          <w:rFonts w:ascii="Arial" w:hAnsi="Arial" w:cs="Arial"/>
        </w:rPr>
        <w:t>ствие на стоките с документите по преценка на специалиста по логистика може да изиска независима експертиза от компетентни органи.</w:t>
      </w:r>
    </w:p>
    <w:p w14:paraId="0E7F11FF" w14:textId="338DBF37" w:rsidR="0088460B" w:rsidRPr="00CD1737" w:rsidRDefault="0088460B" w:rsidP="003148E7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4.10.</w:t>
      </w:r>
      <w:r w:rsidR="003148E7" w:rsidRPr="00CD1737">
        <w:rPr>
          <w:rFonts w:ascii="Arial" w:hAnsi="Arial" w:cs="Arial"/>
        </w:rPr>
        <w:t>4</w:t>
      </w:r>
      <w:r w:rsidRPr="00CD1737">
        <w:rPr>
          <w:rFonts w:ascii="Arial" w:hAnsi="Arial" w:cs="Arial"/>
        </w:rPr>
        <w:tab/>
        <w:t xml:space="preserve">При нарушена цялост на опаковките, несъответствие на резултатите от проверките специалистът по логистика уведомява PC и </w:t>
      </w:r>
      <w:r w:rsidR="00CF7171" w:rsidRPr="00CD1737">
        <w:rPr>
          <w:rFonts w:ascii="Arial" w:hAnsi="Arial" w:cs="Arial"/>
        </w:rPr>
        <w:t xml:space="preserve">ОС </w:t>
      </w:r>
      <w:r w:rsidRPr="00CD1737">
        <w:rPr>
          <w:rFonts w:ascii="Arial" w:hAnsi="Arial" w:cs="Arial"/>
        </w:rPr>
        <w:t>.</w:t>
      </w:r>
    </w:p>
    <w:p w14:paraId="3BE22F8A" w14:textId="77777777" w:rsidR="0088460B" w:rsidRPr="00CD1737" w:rsidRDefault="0088460B" w:rsidP="007F3DD9">
      <w:pPr>
        <w:pStyle w:val="tochka1"/>
        <w:spacing w:line="276" w:lineRule="auto"/>
        <w:ind w:left="1418" w:right="697" w:firstLine="0"/>
        <w:rPr>
          <w:rFonts w:ascii="Arial" w:hAnsi="Arial" w:cs="Arial"/>
        </w:rPr>
      </w:pPr>
    </w:p>
    <w:p w14:paraId="70F8126A" w14:textId="77777777" w:rsidR="003148E7" w:rsidRPr="00CD1737" w:rsidRDefault="003148E7" w:rsidP="007F3DD9">
      <w:pPr>
        <w:pStyle w:val="tochka1"/>
        <w:spacing w:line="276" w:lineRule="auto"/>
        <w:ind w:left="1418" w:right="697" w:firstLine="0"/>
        <w:rPr>
          <w:rFonts w:ascii="Arial" w:hAnsi="Arial" w:cs="Arial"/>
        </w:rPr>
      </w:pPr>
    </w:p>
    <w:p w14:paraId="6F469B0B" w14:textId="3E023865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Проверка на количеството и качеството на закупените продукти</w:t>
      </w:r>
    </w:p>
    <w:p w14:paraId="02B6F401" w14:textId="77777777" w:rsidR="0088460B" w:rsidRPr="00CD1737" w:rsidRDefault="0088460B" w:rsidP="003148E7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4.11.1</w:t>
      </w:r>
      <w:r w:rsidRPr="00CD1737">
        <w:rPr>
          <w:rFonts w:ascii="Arial" w:hAnsi="Arial" w:cs="Arial"/>
        </w:rPr>
        <w:tab/>
        <w:t>Определените длъжностни лица, в т.ч.:</w:t>
      </w:r>
    </w:p>
    <w:p w14:paraId="3FBB7958" w14:textId="36765AD4" w:rsidR="0088460B" w:rsidRPr="00CD1737" w:rsidRDefault="0088460B" w:rsidP="003148E7">
      <w:pPr>
        <w:pStyle w:val="tochka1"/>
        <w:spacing w:line="276" w:lineRule="auto"/>
        <w:ind w:left="2552" w:right="119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ab/>
        <w:t xml:space="preserve">- PC извършват проверка на състоянието на продуктите преди съхранението им в складовете на дружеството и в случаите на установено несъответствие ги отразяват в RD </w:t>
      </w:r>
      <w:r w:rsidR="00184EFD" w:rsidRPr="00CD1737">
        <w:rPr>
          <w:rFonts w:ascii="Arial" w:hAnsi="Arial" w:cs="Arial"/>
        </w:rPr>
        <w:t>02</w:t>
      </w:r>
      <w:r w:rsidRPr="00CD1737">
        <w:rPr>
          <w:rFonts w:ascii="Arial" w:hAnsi="Arial" w:cs="Arial"/>
        </w:rPr>
        <w:t xml:space="preserve">-04 - Доклад за несъответствие и коригиращи действия. </w:t>
      </w:r>
    </w:p>
    <w:p w14:paraId="162AFA8B" w14:textId="7396D2D3" w:rsidR="0088460B" w:rsidRPr="00CD1737" w:rsidRDefault="0088460B" w:rsidP="003148E7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 4.11.2.</w:t>
      </w:r>
      <w:r w:rsidRPr="00CD1737">
        <w:rPr>
          <w:rFonts w:ascii="Arial" w:hAnsi="Arial" w:cs="Arial"/>
        </w:rPr>
        <w:tab/>
        <w:t xml:space="preserve">Проверката на състоянието на продуктите, доставени по съответната сделка директно </w:t>
      </w:r>
      <w:r w:rsidR="00184EFD" w:rsidRPr="00CD1737">
        <w:rPr>
          <w:rFonts w:ascii="Arial" w:hAnsi="Arial" w:cs="Arial"/>
        </w:rPr>
        <w:t xml:space="preserve">на място </w:t>
      </w:r>
      <w:r w:rsidRPr="00CD1737">
        <w:rPr>
          <w:rFonts w:ascii="Arial" w:hAnsi="Arial" w:cs="Arial"/>
        </w:rPr>
        <w:t xml:space="preserve">при клиента, се извършва на място, в присъствие на представител на клиента. Записите за извършения входящ контрол се водят </w:t>
      </w:r>
      <w:r w:rsidR="00184EFD" w:rsidRPr="00CD1737">
        <w:rPr>
          <w:rFonts w:ascii="Arial" w:hAnsi="Arial" w:cs="Arial"/>
        </w:rPr>
        <w:t>на самите документи, придружаващи доставката</w:t>
      </w:r>
      <w:r w:rsidRPr="00CD1737">
        <w:rPr>
          <w:rFonts w:ascii="Arial" w:hAnsi="Arial" w:cs="Arial"/>
        </w:rPr>
        <w:t>.</w:t>
      </w:r>
    </w:p>
    <w:p w14:paraId="09DA5B40" w14:textId="041527FC" w:rsidR="0088460B" w:rsidRPr="00CD1737" w:rsidRDefault="0088460B" w:rsidP="003148E7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4.11.3.</w:t>
      </w:r>
      <w:r w:rsidRPr="00CD1737">
        <w:rPr>
          <w:rFonts w:ascii="Arial" w:hAnsi="Arial" w:cs="Arial"/>
        </w:rPr>
        <w:tab/>
        <w:t xml:space="preserve">Установените при проверката несъответствия се управляват съгласно PU </w:t>
      </w:r>
      <w:r w:rsidR="00184EFD" w:rsidRPr="00CD1737">
        <w:rPr>
          <w:rFonts w:ascii="Arial" w:hAnsi="Arial" w:cs="Arial"/>
        </w:rPr>
        <w:t xml:space="preserve">03 </w:t>
      </w:r>
      <w:r w:rsidRPr="00CD1737">
        <w:rPr>
          <w:rFonts w:ascii="Arial" w:hAnsi="Arial" w:cs="Arial"/>
        </w:rPr>
        <w:t xml:space="preserve">– Управление на </w:t>
      </w:r>
      <w:r w:rsidR="00184EFD" w:rsidRPr="00CD1737">
        <w:rPr>
          <w:rFonts w:ascii="Arial" w:hAnsi="Arial" w:cs="Arial"/>
        </w:rPr>
        <w:t>несъответствията</w:t>
      </w:r>
      <w:r w:rsidRPr="00CD1737">
        <w:rPr>
          <w:rFonts w:ascii="Arial" w:hAnsi="Arial" w:cs="Arial"/>
        </w:rPr>
        <w:t xml:space="preserve"> и PU </w:t>
      </w:r>
      <w:r w:rsidR="00184EFD" w:rsidRPr="00CD1737">
        <w:rPr>
          <w:rFonts w:ascii="Arial" w:hAnsi="Arial" w:cs="Arial"/>
        </w:rPr>
        <w:t>04 Управление на подобренията</w:t>
      </w:r>
      <w:r w:rsidRPr="00CD1737">
        <w:rPr>
          <w:rFonts w:ascii="Arial" w:hAnsi="Arial" w:cs="Arial"/>
        </w:rPr>
        <w:t>.</w:t>
      </w:r>
    </w:p>
    <w:p w14:paraId="18EB54EF" w14:textId="77777777" w:rsidR="0088460B" w:rsidRPr="00CD1737" w:rsidRDefault="0088460B" w:rsidP="007F3DD9">
      <w:pPr>
        <w:pStyle w:val="tochka01"/>
        <w:spacing w:line="276" w:lineRule="auto"/>
        <w:ind w:left="1418" w:right="697"/>
        <w:rPr>
          <w:rFonts w:ascii="Arial" w:hAnsi="Arial" w:cs="Arial"/>
          <w:szCs w:val="22"/>
        </w:rPr>
      </w:pPr>
      <w:r w:rsidRPr="00CD1737">
        <w:rPr>
          <w:rFonts w:ascii="Arial" w:hAnsi="Arial" w:cs="Arial"/>
          <w:szCs w:val="22"/>
        </w:rPr>
        <w:tab/>
      </w:r>
    </w:p>
    <w:p w14:paraId="77E765F7" w14:textId="77777777" w:rsidR="003148E7" w:rsidRPr="00CD1737" w:rsidRDefault="003148E7" w:rsidP="007F3DD9">
      <w:pPr>
        <w:pStyle w:val="tochka01"/>
        <w:spacing w:line="276" w:lineRule="auto"/>
        <w:ind w:left="1418" w:right="697"/>
        <w:rPr>
          <w:rFonts w:ascii="Arial" w:hAnsi="Arial" w:cs="Arial"/>
          <w:szCs w:val="22"/>
        </w:rPr>
      </w:pPr>
    </w:p>
    <w:p w14:paraId="17260E86" w14:textId="3AAB9955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Независим контрол</w:t>
      </w:r>
    </w:p>
    <w:p w14:paraId="2A07D8EA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4.12.1.</w:t>
      </w:r>
      <w:r w:rsidRPr="00CD1737">
        <w:rPr>
          <w:rFonts w:ascii="Arial" w:hAnsi="Arial" w:cs="Arial"/>
        </w:rPr>
        <w:tab/>
        <w:t>Длъжностните лица, осъществяващи проверката уведомяват отговорника за доставката за всички установени несъответствия в документите и продуктите.</w:t>
      </w:r>
    </w:p>
    <w:p w14:paraId="0A193F42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4.12.2.</w:t>
      </w:r>
      <w:r w:rsidRPr="00CD1737">
        <w:rPr>
          <w:rFonts w:ascii="Arial" w:hAnsi="Arial" w:cs="Arial"/>
        </w:rPr>
        <w:tab/>
        <w:t xml:space="preserve">Отговорникът за доставката  анализира несъответствията и взема решение в кои случаи да бъде поканена независима контролна </w:t>
      </w:r>
      <w:r w:rsidRPr="00CD1737">
        <w:rPr>
          <w:rFonts w:ascii="Arial" w:hAnsi="Arial" w:cs="Arial"/>
        </w:rPr>
        <w:lastRenderedPageBreak/>
        <w:t xml:space="preserve">организация за потвърждаването и документирането им. </w:t>
      </w:r>
    </w:p>
    <w:p w14:paraId="059C8DF0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  <w:i/>
        </w:rPr>
      </w:pPr>
      <w:r w:rsidRPr="00CD1737">
        <w:rPr>
          <w:rFonts w:ascii="Arial" w:hAnsi="Arial" w:cs="Arial"/>
        </w:rPr>
        <w:t>4.12.3.</w:t>
      </w:r>
      <w:r w:rsidRPr="00CD1737">
        <w:rPr>
          <w:rFonts w:ascii="Arial" w:hAnsi="Arial" w:cs="Arial"/>
        </w:rPr>
        <w:tab/>
        <w:t xml:space="preserve">Протоколът на независимата организация се използва от отговорника за доставката или специалиста по логистика при уреждане на взаимоотношенията с доставчиците, подизпълнителите и спедиторите. </w:t>
      </w:r>
    </w:p>
    <w:p w14:paraId="61FDE430" w14:textId="77777777" w:rsidR="0088460B" w:rsidRPr="00CD1737" w:rsidRDefault="0088460B" w:rsidP="007F3DD9">
      <w:pPr>
        <w:pStyle w:val="tochka01"/>
        <w:spacing w:line="276" w:lineRule="auto"/>
        <w:ind w:left="1418" w:right="697"/>
        <w:rPr>
          <w:rFonts w:ascii="Arial" w:hAnsi="Arial" w:cs="Arial"/>
          <w:szCs w:val="22"/>
        </w:rPr>
      </w:pPr>
    </w:p>
    <w:p w14:paraId="6427E186" w14:textId="642620DA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Проверка на продуктите преди употреба</w:t>
      </w:r>
    </w:p>
    <w:p w14:paraId="6903B495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4.13.1.</w:t>
      </w:r>
      <w:r w:rsidRPr="00CD1737">
        <w:rPr>
          <w:rFonts w:ascii="Arial" w:hAnsi="Arial" w:cs="Arial"/>
        </w:rPr>
        <w:tab/>
        <w:t xml:space="preserve">Проверката на продуктите при инсталиране, преди предаване за експлоатация се осъществява от специалистите отговорни за внедряването на съответната система. </w:t>
      </w:r>
    </w:p>
    <w:p w14:paraId="4E33AF57" w14:textId="3C72AC69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4.13.2.</w:t>
      </w:r>
      <w:r w:rsidRPr="00CD1737">
        <w:rPr>
          <w:rFonts w:ascii="Arial" w:hAnsi="Arial" w:cs="Arial"/>
        </w:rPr>
        <w:tab/>
        <w:t>При липса на несъответствие</w:t>
      </w:r>
      <w:r w:rsidR="00184EFD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се предприемат действия по предаването на продуктите на клиента.</w:t>
      </w:r>
    </w:p>
    <w:p w14:paraId="2FDA7612" w14:textId="4D495A75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4.13.3.</w:t>
      </w:r>
      <w:r w:rsidRPr="00CD1737">
        <w:rPr>
          <w:rFonts w:ascii="Arial" w:hAnsi="Arial" w:cs="Arial"/>
        </w:rPr>
        <w:tab/>
        <w:t xml:space="preserve">За констатирани несъответствия, се процедира съгласно PU </w:t>
      </w:r>
      <w:r w:rsidR="00184EFD" w:rsidRPr="00CD1737">
        <w:rPr>
          <w:rFonts w:ascii="Arial" w:hAnsi="Arial" w:cs="Arial"/>
        </w:rPr>
        <w:t xml:space="preserve">03 </w:t>
      </w:r>
      <w:r w:rsidRPr="00CD1737">
        <w:rPr>
          <w:rFonts w:ascii="Arial" w:hAnsi="Arial" w:cs="Arial"/>
        </w:rPr>
        <w:t xml:space="preserve">Управление на </w:t>
      </w:r>
      <w:r w:rsidR="00184EFD" w:rsidRPr="00CD1737">
        <w:rPr>
          <w:rFonts w:ascii="Arial" w:hAnsi="Arial" w:cs="Arial"/>
        </w:rPr>
        <w:t>несъответствията</w:t>
      </w:r>
      <w:r w:rsidRPr="00CD1737">
        <w:rPr>
          <w:rFonts w:ascii="Arial" w:hAnsi="Arial" w:cs="Arial"/>
        </w:rPr>
        <w:t xml:space="preserve"> и PU </w:t>
      </w:r>
      <w:r w:rsidR="00184EFD" w:rsidRPr="00CD1737">
        <w:rPr>
          <w:rFonts w:ascii="Arial" w:hAnsi="Arial" w:cs="Arial"/>
        </w:rPr>
        <w:t>04 Управление на подобренията</w:t>
      </w:r>
      <w:r w:rsidRPr="00CD1737">
        <w:rPr>
          <w:rFonts w:ascii="Arial" w:hAnsi="Arial" w:cs="Arial"/>
        </w:rPr>
        <w:t>.</w:t>
      </w:r>
    </w:p>
    <w:p w14:paraId="6AF065BB" w14:textId="07F2FDF2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4.13.4.</w:t>
      </w:r>
      <w:r w:rsidRPr="00CD1737">
        <w:rPr>
          <w:rFonts w:ascii="Arial" w:hAnsi="Arial" w:cs="Arial"/>
        </w:rPr>
        <w:tab/>
        <w:t>Установените дефекти и несъответствия в продуктите в процеса на експлоатация след предаването им на клиента се документират и отстраняват по реда на PU 13 Сервизна дейност</w:t>
      </w:r>
      <w:r w:rsidR="00184EFD" w:rsidRPr="00CD1737">
        <w:rPr>
          <w:rFonts w:ascii="Arial" w:hAnsi="Arial" w:cs="Arial"/>
        </w:rPr>
        <w:t xml:space="preserve"> и </w:t>
      </w:r>
      <w:r w:rsidRPr="00CD1737">
        <w:rPr>
          <w:rFonts w:ascii="Arial" w:hAnsi="Arial" w:cs="Arial"/>
        </w:rPr>
        <w:t>PU 11 Управление на проектите.</w:t>
      </w:r>
    </w:p>
    <w:p w14:paraId="237BA4EE" w14:textId="77777777" w:rsidR="0088460B" w:rsidRPr="00CD1737" w:rsidRDefault="0088460B" w:rsidP="007F3DD9">
      <w:pPr>
        <w:pStyle w:val="tochka1"/>
        <w:spacing w:line="276" w:lineRule="auto"/>
        <w:ind w:left="1418" w:right="697" w:firstLine="0"/>
        <w:rPr>
          <w:rFonts w:ascii="Arial" w:hAnsi="Arial" w:cs="Arial"/>
        </w:rPr>
      </w:pPr>
    </w:p>
    <w:p w14:paraId="59730AD0" w14:textId="1004D7B4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Проверка на услуги, възложени на подизпълнители</w:t>
      </w:r>
    </w:p>
    <w:p w14:paraId="2D72AAED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4.14.1.</w:t>
      </w:r>
      <w:r w:rsidRPr="00CD1737">
        <w:rPr>
          <w:rFonts w:ascii="Arial" w:hAnsi="Arial" w:cs="Arial"/>
        </w:rPr>
        <w:tab/>
        <w:t>За качеството на извършените услуги, възложени на подизпълнители се проверяват:</w:t>
      </w:r>
    </w:p>
    <w:p w14:paraId="23140603" w14:textId="33CFE47F" w:rsidR="0088460B" w:rsidRPr="00CD1737" w:rsidRDefault="0088460B" w:rsidP="003148E7">
      <w:pPr>
        <w:pStyle w:val="tochka1"/>
        <w:numPr>
          <w:ilvl w:val="0"/>
          <w:numId w:val="23"/>
        </w:numPr>
        <w:spacing w:line="276" w:lineRule="auto"/>
        <w:ind w:left="3402" w:right="119"/>
        <w:rPr>
          <w:rFonts w:ascii="Arial" w:hAnsi="Arial" w:cs="Arial"/>
        </w:rPr>
      </w:pPr>
      <w:r w:rsidRPr="00CD1737">
        <w:rPr>
          <w:rFonts w:ascii="Arial" w:hAnsi="Arial" w:cs="Arial"/>
        </w:rPr>
        <w:t>качеството и обхватът на услугата в съответствие със заданието</w:t>
      </w:r>
      <w:r w:rsidR="00BA419B" w:rsidRPr="00CD1737">
        <w:rPr>
          <w:rFonts w:ascii="Arial" w:hAnsi="Arial" w:cs="Arial"/>
        </w:rPr>
        <w:t>/договора</w:t>
      </w:r>
      <w:r w:rsidRPr="00CD1737">
        <w:rPr>
          <w:rFonts w:ascii="Arial" w:hAnsi="Arial" w:cs="Arial"/>
        </w:rPr>
        <w:t>;</w:t>
      </w:r>
    </w:p>
    <w:p w14:paraId="5237789B" w14:textId="772E0451" w:rsidR="0088460B" w:rsidRPr="00CD1737" w:rsidRDefault="0088460B" w:rsidP="003148E7">
      <w:pPr>
        <w:pStyle w:val="tochka1"/>
        <w:numPr>
          <w:ilvl w:val="0"/>
          <w:numId w:val="23"/>
        </w:numPr>
        <w:spacing w:line="276" w:lineRule="auto"/>
        <w:ind w:left="3402" w:right="119"/>
        <w:rPr>
          <w:rFonts w:ascii="Arial" w:hAnsi="Arial" w:cs="Arial"/>
        </w:rPr>
      </w:pPr>
      <w:r w:rsidRPr="00CD1737">
        <w:rPr>
          <w:rFonts w:ascii="Arial" w:hAnsi="Arial" w:cs="Arial"/>
        </w:rPr>
        <w:t>документите и резултатите от проби и тествания;</w:t>
      </w:r>
    </w:p>
    <w:p w14:paraId="351AB225" w14:textId="34C7A1AB" w:rsidR="0088460B" w:rsidRPr="00CD1737" w:rsidRDefault="0088460B" w:rsidP="003148E7">
      <w:pPr>
        <w:pStyle w:val="tochka1"/>
        <w:numPr>
          <w:ilvl w:val="0"/>
          <w:numId w:val="23"/>
        </w:numPr>
        <w:spacing w:line="276" w:lineRule="auto"/>
        <w:ind w:left="3402" w:right="119"/>
        <w:rPr>
          <w:rFonts w:ascii="Arial" w:hAnsi="Arial" w:cs="Arial"/>
        </w:rPr>
      </w:pPr>
      <w:r w:rsidRPr="00CD1737">
        <w:rPr>
          <w:rFonts w:ascii="Arial" w:hAnsi="Arial" w:cs="Arial"/>
        </w:rPr>
        <w:t>други проверки, определени в заданието</w:t>
      </w:r>
      <w:r w:rsidR="00BA419B" w:rsidRPr="00CD1737">
        <w:rPr>
          <w:rFonts w:ascii="Arial" w:hAnsi="Arial" w:cs="Arial"/>
        </w:rPr>
        <w:t>/договора</w:t>
      </w:r>
      <w:r w:rsidRPr="00CD1737">
        <w:rPr>
          <w:rFonts w:ascii="Arial" w:hAnsi="Arial" w:cs="Arial"/>
        </w:rPr>
        <w:t>.</w:t>
      </w:r>
    </w:p>
    <w:p w14:paraId="15C944EF" w14:textId="27268004" w:rsidR="009877AE" w:rsidRPr="00CD1737" w:rsidRDefault="009877AE" w:rsidP="003148E7">
      <w:pPr>
        <w:pStyle w:val="tochka1"/>
        <w:spacing w:line="276" w:lineRule="auto"/>
        <w:ind w:left="2835" w:right="119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Вида и честотата на проверката за изпълнение на договора с подизпълнителя зависи от въздействието на процеса/услугата</w:t>
      </w:r>
      <w:r w:rsidR="00040836" w:rsidRPr="00CD1737">
        <w:rPr>
          <w:rFonts w:ascii="Arial" w:hAnsi="Arial" w:cs="Arial"/>
        </w:rPr>
        <w:t>, изпълнявани от подизпълнителя, върху способността на дружеството да изпълнява изискванията на клиентите и приложимите законови и регула</w:t>
      </w:r>
      <w:r w:rsidR="005533EE" w:rsidRPr="00CD1737">
        <w:rPr>
          <w:rFonts w:ascii="Arial" w:hAnsi="Arial" w:cs="Arial"/>
        </w:rPr>
        <w:t>то</w:t>
      </w:r>
      <w:r w:rsidR="00040836" w:rsidRPr="00CD1737">
        <w:rPr>
          <w:rFonts w:ascii="Arial" w:hAnsi="Arial" w:cs="Arial"/>
        </w:rPr>
        <w:t>рни изисквания.</w:t>
      </w:r>
      <w:r w:rsidR="00311828" w:rsidRPr="00CD1737">
        <w:rPr>
          <w:rFonts w:ascii="Arial" w:hAnsi="Arial" w:cs="Arial"/>
        </w:rPr>
        <w:t xml:space="preserve"> Взема се предвид и очакваната ефикасност на приложените </w:t>
      </w:r>
      <w:r w:rsidR="00921294" w:rsidRPr="00CD1737">
        <w:rPr>
          <w:rFonts w:ascii="Arial" w:hAnsi="Arial" w:cs="Arial"/>
        </w:rPr>
        <w:t>към</w:t>
      </w:r>
      <w:r w:rsidR="00311828" w:rsidRPr="00CD1737">
        <w:rPr>
          <w:rFonts w:ascii="Arial" w:hAnsi="Arial" w:cs="Arial"/>
        </w:rPr>
        <w:t xml:space="preserve"> подизпълнителя контроли. </w:t>
      </w:r>
      <w:r w:rsidR="00040836" w:rsidRPr="00CD1737">
        <w:rPr>
          <w:rFonts w:ascii="Arial" w:hAnsi="Arial" w:cs="Arial"/>
        </w:rPr>
        <w:t xml:space="preserve"> </w:t>
      </w:r>
    </w:p>
    <w:p w14:paraId="3F632D3A" w14:textId="77777777" w:rsidR="003148E7" w:rsidRPr="00CD1737" w:rsidRDefault="003148E7" w:rsidP="003148E7">
      <w:pPr>
        <w:pStyle w:val="tochka1"/>
        <w:spacing w:line="276" w:lineRule="auto"/>
        <w:ind w:left="2835" w:right="119" w:firstLine="0"/>
        <w:rPr>
          <w:rFonts w:ascii="Arial" w:hAnsi="Arial" w:cs="Arial"/>
        </w:rPr>
      </w:pPr>
    </w:p>
    <w:p w14:paraId="5C30F521" w14:textId="6A069412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4.14.2.</w:t>
      </w:r>
      <w:r w:rsidRPr="00CD1737">
        <w:rPr>
          <w:rFonts w:ascii="Arial" w:hAnsi="Arial" w:cs="Arial"/>
        </w:rPr>
        <w:tab/>
        <w:t xml:space="preserve"> При установени несъответствия, се процедира съгласно PU </w:t>
      </w:r>
      <w:r w:rsidR="00BA419B" w:rsidRPr="00CD1737">
        <w:rPr>
          <w:rFonts w:ascii="Arial" w:hAnsi="Arial" w:cs="Arial"/>
        </w:rPr>
        <w:t xml:space="preserve">03 </w:t>
      </w:r>
      <w:r w:rsidRPr="00CD1737">
        <w:rPr>
          <w:rFonts w:ascii="Arial" w:hAnsi="Arial" w:cs="Arial"/>
        </w:rPr>
        <w:t xml:space="preserve">и PU </w:t>
      </w:r>
      <w:r w:rsidR="00BA419B" w:rsidRPr="00CD1737">
        <w:rPr>
          <w:rFonts w:ascii="Arial" w:hAnsi="Arial" w:cs="Arial"/>
        </w:rPr>
        <w:t>04</w:t>
      </w:r>
      <w:r w:rsidRPr="00CD1737">
        <w:rPr>
          <w:rFonts w:ascii="Arial" w:hAnsi="Arial" w:cs="Arial"/>
        </w:rPr>
        <w:t>.</w:t>
      </w:r>
    </w:p>
    <w:p w14:paraId="220CA105" w14:textId="5F2C2F2A" w:rsidR="00A73069" w:rsidRPr="00CD1737" w:rsidRDefault="00A73069" w:rsidP="003148E7">
      <w:pPr>
        <w:pStyle w:val="tochka1"/>
        <w:spacing w:before="0"/>
        <w:ind w:left="2835" w:right="-23" w:hanging="708"/>
        <w:rPr>
          <w:rFonts w:ascii="Arial" w:hAnsi="Arial" w:cs="Arial"/>
        </w:rPr>
      </w:pPr>
    </w:p>
    <w:p w14:paraId="2F6F903F" w14:textId="77777777" w:rsidR="007B1CDB" w:rsidRPr="00CD1737" w:rsidRDefault="007B1CDB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CD1737">
        <w:rPr>
          <w:b/>
          <w:bCs/>
        </w:rPr>
        <w:t>ОТГОВОРНОСТИ И ПЪЛНОМОЩИЯ</w:t>
      </w:r>
    </w:p>
    <w:p w14:paraId="06EBE73B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Отговорностите при осъществяването на дейностите по процедурата са разпределени, както следва:</w:t>
      </w:r>
    </w:p>
    <w:p w14:paraId="231282E0" w14:textId="77777777" w:rsidR="0088460B" w:rsidRPr="00CD1737" w:rsidRDefault="0088460B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Ръководител на отдел “Сервиз”</w:t>
      </w:r>
    </w:p>
    <w:p w14:paraId="183386F2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определя потребностите за доставка на резервни части за текущи нужди;</w:t>
      </w:r>
    </w:p>
    <w:p w14:paraId="2D354185" w14:textId="77777777" w:rsidR="00BC504C" w:rsidRPr="00CD1737" w:rsidRDefault="00BC504C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</w:p>
    <w:p w14:paraId="0BCCB4E7" w14:textId="6DC9FFDB" w:rsidR="0088460B" w:rsidRPr="00CD1737" w:rsidRDefault="0088460B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Отговорник по сделката</w:t>
      </w:r>
      <w:r w:rsidR="00BC504C" w:rsidRPr="00CD1737">
        <w:rPr>
          <w:rFonts w:ascii="Arial" w:hAnsi="Arial" w:cs="Arial"/>
          <w:b/>
          <w:szCs w:val="22"/>
          <w:u w:val="single"/>
          <w:lang w:val="bg-BG"/>
        </w:rPr>
        <w:t xml:space="preserve"> (ОС)</w:t>
      </w:r>
    </w:p>
    <w:p w14:paraId="4744C43B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lastRenderedPageBreak/>
        <w:t>определя потребностите за доставка на продукти, услуги и резервни части по сделка;</w:t>
      </w:r>
    </w:p>
    <w:p w14:paraId="3428DBC2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изготвя запитвания за доставка, обработва оферти, прави избор на доставчик/подизпълнител на продукти и услуги;</w:t>
      </w:r>
    </w:p>
    <w:p w14:paraId="6B6217BB" w14:textId="77777777" w:rsidR="00BC504C" w:rsidRPr="00CD1737" w:rsidRDefault="00BC504C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697"/>
        <w:rPr>
          <w:rFonts w:ascii="Arial" w:hAnsi="Arial" w:cs="Arial"/>
          <w:b/>
          <w:szCs w:val="22"/>
          <w:u w:val="single"/>
          <w:lang w:val="bg-BG"/>
        </w:rPr>
      </w:pPr>
    </w:p>
    <w:p w14:paraId="1E837087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697"/>
        <w:rPr>
          <w:rFonts w:ascii="Arial" w:hAnsi="Arial" w:cs="Arial"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Специалистът по логистика</w:t>
      </w:r>
      <w:r w:rsidRPr="00CD1737">
        <w:rPr>
          <w:rFonts w:ascii="Arial" w:hAnsi="Arial" w:cs="Arial"/>
          <w:szCs w:val="22"/>
          <w:u w:val="single"/>
          <w:lang w:val="bg-BG"/>
        </w:rPr>
        <w:t xml:space="preserve"> </w:t>
      </w:r>
    </w:p>
    <w:p w14:paraId="3380B6B9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- за проверка на съответствието на продуктите със съпроводителните документи</w:t>
      </w:r>
    </w:p>
    <w:p w14:paraId="6BEE9C37" w14:textId="43E9F734" w:rsidR="0088460B" w:rsidRPr="00CD1737" w:rsidRDefault="0088460B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 xml:space="preserve">Project </w:t>
      </w:r>
      <w:proofErr w:type="spellStart"/>
      <w:r w:rsidR="00B63441" w:rsidRPr="00CD1737">
        <w:rPr>
          <w:rFonts w:ascii="Arial" w:hAnsi="Arial" w:cs="Arial"/>
          <w:b/>
          <w:szCs w:val="22"/>
          <w:u w:val="single"/>
          <w:lang w:val="bg-BG"/>
        </w:rPr>
        <w:t>Cotroling</w:t>
      </w:r>
      <w:proofErr w:type="spellEnd"/>
      <w:r w:rsidR="00B63441" w:rsidRPr="00CD1737">
        <w:rPr>
          <w:rFonts w:ascii="Arial" w:hAnsi="Arial" w:cs="Arial"/>
          <w:b/>
          <w:szCs w:val="22"/>
          <w:u w:val="single"/>
          <w:lang w:val="bg-BG"/>
        </w:rPr>
        <w:t xml:space="preserve"> </w:t>
      </w:r>
      <w:r w:rsidRPr="00CD1737">
        <w:rPr>
          <w:rFonts w:ascii="Arial" w:hAnsi="Arial" w:cs="Arial"/>
          <w:b/>
          <w:szCs w:val="22"/>
          <w:u w:val="single"/>
          <w:lang w:val="bg-BG"/>
        </w:rPr>
        <w:t>(PC)- Специалист по следене на поръчките</w:t>
      </w:r>
    </w:p>
    <w:p w14:paraId="542CF877" w14:textId="4D81A10F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за проверка на съответствието на продуктите със съпроводителните документи</w:t>
      </w:r>
    </w:p>
    <w:p w14:paraId="5C44CCEA" w14:textId="1E6EAD9C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изготвя поръчки за закупуване</w:t>
      </w:r>
      <w:r w:rsidR="00BC504C" w:rsidRPr="00CD1737">
        <w:rPr>
          <w:rFonts w:ascii="Arial" w:hAnsi="Arial" w:cs="Arial"/>
          <w:szCs w:val="22"/>
          <w:lang w:val="bg-BG"/>
        </w:rPr>
        <w:t xml:space="preserve"> и доставка</w:t>
      </w:r>
      <w:r w:rsidRPr="00CD1737">
        <w:rPr>
          <w:rFonts w:ascii="Arial" w:hAnsi="Arial" w:cs="Arial"/>
          <w:szCs w:val="22"/>
          <w:lang w:val="bg-BG"/>
        </w:rPr>
        <w:t>;</w:t>
      </w:r>
    </w:p>
    <w:p w14:paraId="6467E4F4" w14:textId="00C74ED1" w:rsidR="00D30A37" w:rsidRPr="00CD1737" w:rsidRDefault="00D30A37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проследяване изпълнението на доставките на стоки и услуги;</w:t>
      </w:r>
    </w:p>
    <w:p w14:paraId="08AF677B" w14:textId="153EE3D3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за регистриране на несъответствията</w:t>
      </w:r>
      <w:r w:rsidR="00D30A37" w:rsidRPr="00CD1737">
        <w:rPr>
          <w:rFonts w:ascii="Arial" w:hAnsi="Arial" w:cs="Arial"/>
          <w:szCs w:val="22"/>
          <w:lang w:val="bg-BG"/>
        </w:rPr>
        <w:t>, установени при входящ контрол</w:t>
      </w:r>
      <w:r w:rsidRPr="00CD1737">
        <w:rPr>
          <w:rFonts w:ascii="Arial" w:hAnsi="Arial" w:cs="Arial"/>
          <w:szCs w:val="22"/>
          <w:lang w:val="bg-BG"/>
        </w:rPr>
        <w:t>;</w:t>
      </w:r>
    </w:p>
    <w:p w14:paraId="1706FBC3" w14:textId="77777777" w:rsidR="00BC504C" w:rsidRPr="00CD1737" w:rsidRDefault="00BC504C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</w:p>
    <w:p w14:paraId="4C219EC4" w14:textId="77777777" w:rsidR="0088460B" w:rsidRPr="00CD1737" w:rsidRDefault="0088460B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Администратор в склада за резервни части</w:t>
      </w:r>
    </w:p>
    <w:p w14:paraId="40D4B12D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изготвя поръчки за закупуване на резервни части;</w:t>
      </w:r>
    </w:p>
    <w:p w14:paraId="01F52343" w14:textId="77777777" w:rsidR="00BC504C" w:rsidRPr="00CD1737" w:rsidRDefault="00BC504C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697"/>
        <w:rPr>
          <w:rFonts w:ascii="Arial" w:hAnsi="Arial" w:cs="Arial"/>
          <w:b/>
          <w:szCs w:val="22"/>
          <w:u w:val="single"/>
          <w:lang w:val="bg-BG"/>
        </w:rPr>
      </w:pPr>
    </w:p>
    <w:p w14:paraId="3A9DDB5F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697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Отговорниците за доставките и упълномощените длъжностни лица</w:t>
      </w:r>
    </w:p>
    <w:p w14:paraId="54F5A50D" w14:textId="0B09EEF3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за организиране на проверка на количеството и качеството на продуктите/услугите и взимане на решения при възникване на несъответствия</w:t>
      </w:r>
    </w:p>
    <w:p w14:paraId="5C4DEEC4" w14:textId="77777777" w:rsidR="007B1CDB" w:rsidRPr="00CD1737" w:rsidRDefault="007B1CDB" w:rsidP="007B1CDB">
      <w:pPr>
        <w:pStyle w:val="ListParagraph"/>
        <w:numPr>
          <w:ilvl w:val="0"/>
          <w:numId w:val="0"/>
        </w:numPr>
        <w:spacing w:after="0"/>
        <w:ind w:left="1778"/>
      </w:pPr>
    </w:p>
    <w:p w14:paraId="65FD8E36" w14:textId="77777777" w:rsidR="007B1CDB" w:rsidRPr="00CD1737" w:rsidRDefault="007B1CDB" w:rsidP="007B1CDB">
      <w:pPr>
        <w:pStyle w:val="ListParagraph"/>
        <w:numPr>
          <w:ilvl w:val="0"/>
          <w:numId w:val="0"/>
        </w:numPr>
        <w:spacing w:after="0"/>
        <w:ind w:left="1778"/>
      </w:pPr>
    </w:p>
    <w:p w14:paraId="10B2E9CE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CD1737">
        <w:rPr>
          <w:b/>
          <w:bCs/>
        </w:rPr>
        <w:t>ПОЗОВАВАНИЯ И СВЪРЗАНИ ДОКУМЕНТИ</w:t>
      </w:r>
    </w:p>
    <w:p w14:paraId="2BA4E667" w14:textId="3715A080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PU </w:t>
      </w:r>
      <w:r w:rsidR="004D5D0A" w:rsidRPr="00CD1737">
        <w:rPr>
          <w:rFonts w:ascii="Arial" w:hAnsi="Arial" w:cs="Arial"/>
        </w:rPr>
        <w:t xml:space="preserve">01 </w:t>
      </w:r>
      <w:r w:rsidRPr="00CD1737">
        <w:rPr>
          <w:rFonts w:ascii="Arial" w:hAnsi="Arial" w:cs="Arial"/>
        </w:rPr>
        <w:tab/>
      </w:r>
      <w:r w:rsidRPr="00CD1737">
        <w:rPr>
          <w:rFonts w:ascii="Arial" w:hAnsi="Arial" w:cs="Arial"/>
        </w:rPr>
        <w:tab/>
        <w:t xml:space="preserve">Управление на </w:t>
      </w:r>
      <w:r w:rsidR="004D5D0A" w:rsidRPr="00CD1737">
        <w:rPr>
          <w:rFonts w:ascii="Arial" w:hAnsi="Arial" w:cs="Arial"/>
        </w:rPr>
        <w:t>документирана информация</w:t>
      </w:r>
    </w:p>
    <w:p w14:paraId="7027CBF1" w14:textId="066670AD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 xml:space="preserve">PU </w:t>
      </w:r>
      <w:r w:rsidR="004D5D0A" w:rsidRPr="00CD1737">
        <w:rPr>
          <w:rFonts w:ascii="Arial" w:hAnsi="Arial" w:cs="Arial"/>
          <w:szCs w:val="22"/>
          <w:lang w:val="bg-BG"/>
        </w:rPr>
        <w:t xml:space="preserve">03 </w:t>
      </w:r>
      <w:r w:rsidRPr="00CD1737">
        <w:rPr>
          <w:rFonts w:ascii="Arial" w:hAnsi="Arial" w:cs="Arial"/>
          <w:szCs w:val="22"/>
          <w:lang w:val="bg-BG"/>
        </w:rPr>
        <w:tab/>
      </w:r>
      <w:r w:rsidRPr="00CD1737">
        <w:rPr>
          <w:rFonts w:ascii="Arial" w:hAnsi="Arial" w:cs="Arial"/>
          <w:szCs w:val="22"/>
          <w:lang w:val="bg-BG"/>
        </w:rPr>
        <w:tab/>
        <w:t xml:space="preserve">Управление на </w:t>
      </w:r>
      <w:r w:rsidR="004D5D0A" w:rsidRPr="00CD1737">
        <w:rPr>
          <w:rFonts w:ascii="Arial" w:hAnsi="Arial" w:cs="Arial"/>
          <w:szCs w:val="22"/>
          <w:lang w:val="bg-BG"/>
        </w:rPr>
        <w:t>несъответствията</w:t>
      </w:r>
    </w:p>
    <w:p w14:paraId="41C7C42D" w14:textId="7022EE68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 xml:space="preserve">PU </w:t>
      </w:r>
      <w:r w:rsidR="004D5D0A" w:rsidRPr="00CD1737">
        <w:rPr>
          <w:rFonts w:ascii="Arial" w:hAnsi="Arial" w:cs="Arial"/>
          <w:szCs w:val="22"/>
          <w:lang w:val="bg-BG"/>
        </w:rPr>
        <w:t xml:space="preserve">04 </w:t>
      </w:r>
      <w:r w:rsidRPr="00CD1737">
        <w:rPr>
          <w:rFonts w:ascii="Arial" w:hAnsi="Arial" w:cs="Arial"/>
          <w:szCs w:val="22"/>
          <w:lang w:val="bg-BG"/>
        </w:rPr>
        <w:tab/>
      </w:r>
      <w:r w:rsidRPr="00CD1737">
        <w:rPr>
          <w:rFonts w:ascii="Arial" w:hAnsi="Arial" w:cs="Arial"/>
          <w:szCs w:val="22"/>
          <w:lang w:val="bg-BG"/>
        </w:rPr>
        <w:tab/>
      </w:r>
      <w:r w:rsidR="004D5D0A" w:rsidRPr="00CD1737">
        <w:rPr>
          <w:rFonts w:ascii="Arial" w:hAnsi="Arial" w:cs="Arial"/>
          <w:szCs w:val="22"/>
          <w:lang w:val="bg-BG"/>
        </w:rPr>
        <w:t>Управление на подобренията</w:t>
      </w:r>
    </w:p>
    <w:p w14:paraId="3A42E8F2" w14:textId="64FE4767" w:rsidR="007F3DD9" w:rsidRPr="00CD1737" w:rsidRDefault="007F3DD9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RD 12-01</w:t>
      </w:r>
      <w:r w:rsidRPr="00CD1737">
        <w:rPr>
          <w:rFonts w:ascii="Arial" w:hAnsi="Arial" w:cs="Arial"/>
          <w:szCs w:val="22"/>
          <w:lang w:val="bg-BG"/>
        </w:rPr>
        <w:tab/>
        <w:t xml:space="preserve">Списък </w:t>
      </w:r>
      <w:r w:rsidR="004D5D0A" w:rsidRPr="00CD1737">
        <w:rPr>
          <w:rFonts w:ascii="Arial" w:hAnsi="Arial" w:cs="Arial"/>
          <w:szCs w:val="22"/>
          <w:lang w:val="bg-BG"/>
        </w:rPr>
        <w:t xml:space="preserve">и оценка </w:t>
      </w:r>
      <w:r w:rsidRPr="00CD1737">
        <w:rPr>
          <w:rFonts w:ascii="Arial" w:hAnsi="Arial" w:cs="Arial"/>
          <w:szCs w:val="22"/>
          <w:lang w:val="bg-BG"/>
        </w:rPr>
        <w:t>на доставчици и подизпълнители</w:t>
      </w:r>
    </w:p>
    <w:p w14:paraId="27BDD448" w14:textId="0720F62F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 xml:space="preserve">RD 12-02 </w:t>
      </w:r>
      <w:r w:rsidRPr="00CD1737">
        <w:rPr>
          <w:rFonts w:ascii="Arial" w:hAnsi="Arial" w:cs="Arial"/>
          <w:szCs w:val="22"/>
          <w:lang w:val="bg-BG"/>
        </w:rPr>
        <w:tab/>
        <w:t xml:space="preserve">Заявка за </w:t>
      </w:r>
      <w:r w:rsidR="007F3DD9" w:rsidRPr="00CD1737">
        <w:rPr>
          <w:rFonts w:ascii="Arial" w:hAnsi="Arial" w:cs="Arial"/>
          <w:szCs w:val="22"/>
          <w:lang w:val="bg-BG"/>
        </w:rPr>
        <w:t>доставка</w:t>
      </w:r>
      <w:r w:rsidRPr="00CD1737">
        <w:rPr>
          <w:rFonts w:ascii="Arial" w:hAnsi="Arial" w:cs="Arial"/>
          <w:szCs w:val="22"/>
          <w:lang w:val="bg-BG"/>
        </w:rPr>
        <w:t xml:space="preserve"> </w:t>
      </w:r>
    </w:p>
    <w:p w14:paraId="594A2DBC" w14:textId="6991FC6D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 xml:space="preserve">RD </w:t>
      </w:r>
      <w:r w:rsidR="004D5D0A" w:rsidRPr="00CD1737">
        <w:rPr>
          <w:rFonts w:ascii="Arial" w:hAnsi="Arial" w:cs="Arial"/>
          <w:szCs w:val="22"/>
          <w:lang w:val="bg-BG"/>
        </w:rPr>
        <w:t>02</w:t>
      </w:r>
      <w:r w:rsidRPr="00CD1737">
        <w:rPr>
          <w:rFonts w:ascii="Arial" w:hAnsi="Arial" w:cs="Arial"/>
          <w:szCs w:val="22"/>
          <w:lang w:val="bg-BG"/>
        </w:rPr>
        <w:t>-04</w:t>
      </w:r>
      <w:r w:rsidRPr="00CD1737">
        <w:rPr>
          <w:rFonts w:ascii="Arial" w:hAnsi="Arial" w:cs="Arial"/>
          <w:szCs w:val="22"/>
          <w:lang w:val="bg-BG"/>
        </w:rPr>
        <w:tab/>
        <w:t>Доклад за несъответствие и коригиращи действия</w:t>
      </w:r>
    </w:p>
    <w:p w14:paraId="0DC97757" w14:textId="10CB0F88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ab/>
      </w:r>
      <w:r w:rsidR="007F3DD9" w:rsidRPr="00CD1737">
        <w:rPr>
          <w:rFonts w:ascii="Arial" w:hAnsi="Arial" w:cs="Arial"/>
          <w:szCs w:val="22"/>
          <w:lang w:val="bg-BG"/>
        </w:rPr>
        <w:t xml:space="preserve">RI 12-01 </w:t>
      </w:r>
      <w:r w:rsidRPr="00CD1737">
        <w:rPr>
          <w:rFonts w:ascii="Arial" w:hAnsi="Arial" w:cs="Arial"/>
          <w:szCs w:val="22"/>
          <w:lang w:val="bg-BG"/>
        </w:rPr>
        <w:t>Методика за оценка и избор на доставчици и подизпълнители”</w:t>
      </w:r>
    </w:p>
    <w:p w14:paraId="5523CEF0" w14:textId="77777777" w:rsidR="007B1CDB" w:rsidRPr="00CD1737" w:rsidRDefault="007B1CDB" w:rsidP="00D102FD">
      <w:pPr>
        <w:spacing w:after="0"/>
        <w:ind w:left="792" w:hanging="432"/>
        <w:rPr>
          <w:rFonts w:ascii="Arial" w:hAnsi="Arial" w:cs="Arial"/>
          <w:lang w:val="bg-BG"/>
        </w:rPr>
      </w:pPr>
    </w:p>
    <w:sectPr w:rsidR="007B1CDB" w:rsidRPr="00CD1737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BE9CC1" w14:textId="77777777" w:rsidR="00762348" w:rsidRDefault="00762348" w:rsidP="00B26FC3">
      <w:pPr>
        <w:spacing w:after="0" w:line="240" w:lineRule="auto"/>
      </w:pPr>
      <w:r>
        <w:separator/>
      </w:r>
    </w:p>
  </w:endnote>
  <w:endnote w:type="continuationSeparator" w:id="0">
    <w:p w14:paraId="1E2EA94F" w14:textId="77777777" w:rsidR="00762348" w:rsidRDefault="0076234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19660F" w:rsidRDefault="0019660F">
    <w:pPr>
      <w:pStyle w:val="Footer"/>
    </w:pPr>
  </w:p>
  <w:p w14:paraId="19BF46E5" w14:textId="77777777" w:rsidR="0019660F" w:rsidRDefault="0019660F">
    <w:pPr>
      <w:pStyle w:val="Footer"/>
    </w:pPr>
  </w:p>
  <w:p w14:paraId="5A0F8B78" w14:textId="77777777" w:rsidR="0019660F" w:rsidRDefault="0019660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5580F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929E5" w:rsidRPr="00336218" w14:paraId="0E33924D" w14:textId="77777777" w:rsidTr="00291CBF">
      <w:trPr>
        <w:jc w:val="center"/>
      </w:trPr>
      <w:tc>
        <w:tcPr>
          <w:tcW w:w="2970" w:type="dxa"/>
        </w:tcPr>
        <w:p w14:paraId="51CB6F60" w14:textId="4CEA5E4E" w:rsidR="00E929E5" w:rsidRPr="00FD423E" w:rsidRDefault="00AD1EED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3</w:t>
          </w:r>
          <w:r w:rsidR="00E929E5">
            <w:rPr>
              <w:sz w:val="18"/>
              <w:szCs w:val="18"/>
              <w:lang w:val="bg-BG"/>
            </w:rPr>
            <w:t xml:space="preserve"> / 21.08.2020 г.</w:t>
          </w:r>
        </w:p>
      </w:tc>
      <w:tc>
        <w:tcPr>
          <w:tcW w:w="7095" w:type="dxa"/>
        </w:tcPr>
        <w:p w14:paraId="3B823B8E" w14:textId="1544D85F" w:rsidR="00E929E5" w:rsidRPr="00336218" w:rsidRDefault="00E929E5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19660F" w:rsidRDefault="0019660F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417781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6A72A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3F2342" w14:textId="77777777" w:rsidR="00762348" w:rsidRDefault="00762348" w:rsidP="00B26FC3">
      <w:pPr>
        <w:spacing w:after="0" w:line="240" w:lineRule="auto"/>
      </w:pPr>
      <w:r>
        <w:separator/>
      </w:r>
    </w:p>
  </w:footnote>
  <w:footnote w:type="continuationSeparator" w:id="0">
    <w:p w14:paraId="7F11912A" w14:textId="77777777" w:rsidR="00762348" w:rsidRDefault="0076234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19660F" w:rsidRPr="00CD1737" w:rsidRDefault="001966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CD1737">
      <w:rPr>
        <w:noProof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19660F" w:rsidRPr="00CD1737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CD1737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19660F" w:rsidRPr="00CD1737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D1737">
            <w:rPr>
              <w:noProof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19660F" w:rsidRPr="00CD1737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D173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7677444" w:rsidR="0019660F" w:rsidRPr="00CD1737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D1737">
            <w:rPr>
              <w:rFonts w:ascii="Arial" w:hAnsi="Arial" w:cs="Arial"/>
              <w:lang w:val="bg-BG"/>
            </w:rPr>
            <w:t>PU 1</w:t>
          </w:r>
          <w:r w:rsidR="007B1CDB" w:rsidRPr="00CD1737">
            <w:rPr>
              <w:rFonts w:ascii="Arial" w:hAnsi="Arial" w:cs="Arial"/>
              <w:lang w:val="bg-BG"/>
            </w:rPr>
            <w:t>2</w:t>
          </w:r>
        </w:p>
        <w:p w14:paraId="50986740" w14:textId="1C505366" w:rsidR="0019660F" w:rsidRPr="00CD1737" w:rsidRDefault="00CD173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D1737">
            <w:rPr>
              <w:rFonts w:ascii="Arial" w:hAnsi="Arial" w:cs="Arial"/>
              <w:lang w:val="bg-BG"/>
            </w:rPr>
            <w:t>Вътреш</w:t>
          </w:r>
          <w:r w:rsidR="0019660F" w:rsidRPr="00CD1737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CD1737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19660F" w:rsidRPr="00CD1737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4358735B" w:rsidR="0019660F" w:rsidRPr="00CD1737" w:rsidRDefault="007B1CD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D173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ЗАКУПУВАНЕ И ПРОВЕРКА НА ПРОДУКТИ И УСЛУГИ</w:t>
          </w:r>
        </w:p>
      </w:tc>
      <w:tc>
        <w:tcPr>
          <w:tcW w:w="1191" w:type="pct"/>
          <w:vAlign w:val="center"/>
        </w:tcPr>
        <w:p w14:paraId="021E13D9" w14:textId="2FF30E28" w:rsidR="0019660F" w:rsidRPr="00CD1737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D1737">
            <w:rPr>
              <w:rFonts w:ascii="Arial" w:hAnsi="Arial" w:cs="Arial"/>
              <w:lang w:val="bg-BG"/>
            </w:rPr>
            <w:t xml:space="preserve">Стр. </w:t>
          </w:r>
          <w:r w:rsidRPr="00CD1737">
            <w:rPr>
              <w:rFonts w:ascii="Arial" w:hAnsi="Arial" w:cs="Arial"/>
              <w:lang w:val="bg-BG"/>
            </w:rPr>
            <w:fldChar w:fldCharType="begin"/>
          </w:r>
          <w:r w:rsidRPr="00CD1737">
            <w:rPr>
              <w:rFonts w:ascii="Arial" w:hAnsi="Arial" w:cs="Arial"/>
              <w:lang w:val="bg-BG"/>
            </w:rPr>
            <w:instrText xml:space="preserve"> PAGE </w:instrText>
          </w:r>
          <w:r w:rsidRPr="00CD1737">
            <w:rPr>
              <w:rFonts w:ascii="Arial" w:hAnsi="Arial" w:cs="Arial"/>
              <w:lang w:val="bg-BG"/>
            </w:rPr>
            <w:fldChar w:fldCharType="separate"/>
          </w:r>
          <w:r w:rsidR="00AD1EED">
            <w:rPr>
              <w:rFonts w:ascii="Arial" w:hAnsi="Arial" w:cs="Arial"/>
              <w:noProof/>
              <w:lang w:val="bg-BG"/>
            </w:rPr>
            <w:t>2</w:t>
          </w:r>
          <w:r w:rsidRPr="00CD1737">
            <w:rPr>
              <w:rFonts w:ascii="Arial" w:hAnsi="Arial" w:cs="Arial"/>
              <w:lang w:val="bg-BG"/>
            </w:rPr>
            <w:fldChar w:fldCharType="end"/>
          </w:r>
          <w:r w:rsidRPr="00CD1737">
            <w:rPr>
              <w:rFonts w:ascii="Arial" w:hAnsi="Arial" w:cs="Arial"/>
              <w:lang w:val="bg-BG"/>
            </w:rPr>
            <w:t xml:space="preserve"> от </w:t>
          </w:r>
          <w:r w:rsidRPr="00CD1737">
            <w:rPr>
              <w:rFonts w:ascii="Arial" w:hAnsi="Arial" w:cs="Arial"/>
              <w:lang w:val="bg-BG"/>
            </w:rPr>
            <w:fldChar w:fldCharType="begin"/>
          </w:r>
          <w:r w:rsidRPr="00CD1737">
            <w:rPr>
              <w:rFonts w:ascii="Arial" w:hAnsi="Arial" w:cs="Arial"/>
              <w:lang w:val="bg-BG"/>
            </w:rPr>
            <w:instrText xml:space="preserve"> NUMPAGES  </w:instrText>
          </w:r>
          <w:r w:rsidRPr="00CD1737">
            <w:rPr>
              <w:rFonts w:ascii="Arial" w:hAnsi="Arial" w:cs="Arial"/>
              <w:lang w:val="bg-BG"/>
            </w:rPr>
            <w:fldChar w:fldCharType="separate"/>
          </w:r>
          <w:r w:rsidR="00AD1EED">
            <w:rPr>
              <w:rFonts w:ascii="Arial" w:hAnsi="Arial" w:cs="Arial"/>
              <w:noProof/>
              <w:lang w:val="bg-BG"/>
            </w:rPr>
            <w:t>7</w:t>
          </w:r>
          <w:r w:rsidRPr="00CD173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19660F" w:rsidRPr="00CD1737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19660F" w:rsidRPr="00A92252" w:rsidRDefault="0019660F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19660F" w:rsidRDefault="001966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929E5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2BCAD57A" w:rsidR="0019660F" w:rsidRPr="00E929E5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 w:rsidRPr="00410728">
            <w:rPr>
              <w:rFonts w:ascii="Arial" w:hAnsi="Arial" w:cs="Arial"/>
              <w:lang w:val="ru-RU"/>
            </w:rPr>
            <w:t xml:space="preserve"> </w:t>
          </w:r>
          <w:r>
            <w:rPr>
              <w:rFonts w:ascii="Arial" w:hAnsi="Arial" w:cs="Arial"/>
              <w:lang w:val="ru-RU"/>
            </w:rPr>
            <w:t>1</w:t>
          </w:r>
          <w:r w:rsidR="007B1CDB" w:rsidRPr="00E929E5">
            <w:rPr>
              <w:rFonts w:ascii="Arial" w:hAnsi="Arial" w:cs="Arial"/>
              <w:lang w:val="ru-RU"/>
            </w:rPr>
            <w:t>2</w:t>
          </w:r>
        </w:p>
        <w:p w14:paraId="38EEAA13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44255D91" w:rsidR="0019660F" w:rsidRPr="00757103" w:rsidRDefault="00E929E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24</w:t>
          </w:r>
          <w:r>
            <w:rPr>
              <w:rFonts w:ascii="Arial" w:hAnsi="Arial" w:cs="Arial"/>
            </w:rPr>
            <w:t>.08.2020</w:t>
          </w:r>
        </w:p>
      </w:tc>
    </w:tr>
    <w:tr w:rsidR="0019660F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6DBB820D" w:rsidR="0019660F" w:rsidRPr="00A732E4" w:rsidRDefault="00E929E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9660F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1716CFDC" w:rsidR="0019660F" w:rsidRPr="00336218" w:rsidRDefault="007B1CD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B1CD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ЗАКУПУВАНЕ И ПРОВЕРКА НА ПРОДУКТИ И УСЛУГИ</w:t>
          </w:r>
        </w:p>
      </w:tc>
      <w:tc>
        <w:tcPr>
          <w:tcW w:w="1191" w:type="pct"/>
          <w:vAlign w:val="center"/>
        </w:tcPr>
        <w:p w14:paraId="420CA247" w14:textId="0B9B686F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D1EE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D1EED">
            <w:rPr>
              <w:rFonts w:ascii="Arial" w:hAnsi="Arial" w:cs="Arial"/>
              <w:noProof/>
            </w:rPr>
            <w:t>7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5EB6FD37" w14:textId="77777777" w:rsidR="0019660F" w:rsidRPr="00FD423E" w:rsidRDefault="001966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B1B"/>
    <w:multiLevelType w:val="multilevel"/>
    <w:tmpl w:val="8EB2ECF2"/>
    <w:lvl w:ilvl="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557005A"/>
    <w:multiLevelType w:val="multilevel"/>
    <w:tmpl w:val="4922F10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" w15:restartNumberingAfterBreak="0">
    <w:nsid w:val="0591347A"/>
    <w:multiLevelType w:val="hybridMultilevel"/>
    <w:tmpl w:val="DFE62FE6"/>
    <w:lvl w:ilvl="0" w:tplc="8C8A25A2">
      <w:start w:val="1"/>
      <w:numFmt w:val="bullet"/>
      <w:lvlText w:val="-"/>
      <w:lvlJc w:val="left"/>
      <w:pPr>
        <w:ind w:left="3697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3" w15:restartNumberingAfterBreak="0">
    <w:nsid w:val="069815C8"/>
    <w:multiLevelType w:val="multilevel"/>
    <w:tmpl w:val="B9F8023C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29565BB"/>
    <w:multiLevelType w:val="multilevel"/>
    <w:tmpl w:val="07326BD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905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  <w:b w:val="0"/>
      </w:rPr>
    </w:lvl>
  </w:abstractNum>
  <w:abstractNum w:abstractNumId="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DF0880"/>
    <w:multiLevelType w:val="multilevel"/>
    <w:tmpl w:val="B1EC4D2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7" w15:restartNumberingAfterBreak="0">
    <w:nsid w:val="3C0C56A0"/>
    <w:multiLevelType w:val="multilevel"/>
    <w:tmpl w:val="F9329E5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68D5621"/>
    <w:multiLevelType w:val="hybridMultilevel"/>
    <w:tmpl w:val="F6CA3FF6"/>
    <w:lvl w:ilvl="0" w:tplc="58A04B3E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498F3E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BB5BED"/>
    <w:multiLevelType w:val="hybridMultilevel"/>
    <w:tmpl w:val="D7F6787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55921712"/>
    <w:multiLevelType w:val="multilevel"/>
    <w:tmpl w:val="757A5D3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2" w15:restartNumberingAfterBreak="0">
    <w:nsid w:val="5986254B"/>
    <w:multiLevelType w:val="multilevel"/>
    <w:tmpl w:val="D4348A7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3" w15:restartNumberingAfterBreak="0">
    <w:nsid w:val="5B3A7E22"/>
    <w:multiLevelType w:val="hybridMultilevel"/>
    <w:tmpl w:val="6C267A5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5E385562"/>
    <w:multiLevelType w:val="multilevel"/>
    <w:tmpl w:val="CF403EA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5" w15:restartNumberingAfterBreak="0">
    <w:nsid w:val="6FDB75A0"/>
    <w:multiLevelType w:val="hybridMultilevel"/>
    <w:tmpl w:val="98E65768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70D6108E"/>
    <w:multiLevelType w:val="multilevel"/>
    <w:tmpl w:val="A9CA4C7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FDB3B1D"/>
    <w:multiLevelType w:val="multilevel"/>
    <w:tmpl w:val="FD00A15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9"/>
  </w:num>
  <w:num w:numId="18">
    <w:abstractNumId w:val="16"/>
  </w:num>
  <w:num w:numId="19">
    <w:abstractNumId w:val="15"/>
  </w:num>
  <w:num w:numId="20">
    <w:abstractNumId w:val="8"/>
  </w:num>
  <w:num w:numId="21">
    <w:abstractNumId w:val="7"/>
  </w:num>
  <w:num w:numId="22">
    <w:abstractNumId w:val="4"/>
  </w:num>
  <w:num w:numId="23">
    <w:abstractNumId w:val="13"/>
  </w:num>
  <w:num w:numId="24">
    <w:abstractNumId w:val="17"/>
  </w:num>
  <w:num w:numId="25">
    <w:abstractNumId w:val="11"/>
  </w:num>
  <w:num w:numId="26">
    <w:abstractNumId w:val="14"/>
  </w:num>
  <w:num w:numId="27">
    <w:abstractNumId w:val="1"/>
  </w:num>
  <w:num w:numId="28">
    <w:abstractNumId w:val="12"/>
  </w:num>
  <w:num w:numId="29">
    <w:abstractNumId w:val="6"/>
  </w:num>
  <w:num w:numId="30">
    <w:abstractNumId w:val="10"/>
  </w:num>
  <w:num w:numId="3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32FE"/>
    <w:rsid w:val="000072CA"/>
    <w:rsid w:val="00015A69"/>
    <w:rsid w:val="00017BA1"/>
    <w:rsid w:val="00020389"/>
    <w:rsid w:val="00021D5A"/>
    <w:rsid w:val="00027C67"/>
    <w:rsid w:val="00040836"/>
    <w:rsid w:val="0004161F"/>
    <w:rsid w:val="000447F8"/>
    <w:rsid w:val="00046032"/>
    <w:rsid w:val="0007215F"/>
    <w:rsid w:val="00076AF8"/>
    <w:rsid w:val="0008255D"/>
    <w:rsid w:val="0009210D"/>
    <w:rsid w:val="000B0C4F"/>
    <w:rsid w:val="000B73C5"/>
    <w:rsid w:val="000C49A1"/>
    <w:rsid w:val="000E782E"/>
    <w:rsid w:val="000F69B9"/>
    <w:rsid w:val="00111371"/>
    <w:rsid w:val="00115544"/>
    <w:rsid w:val="00123650"/>
    <w:rsid w:val="00130091"/>
    <w:rsid w:val="00130E06"/>
    <w:rsid w:val="00131572"/>
    <w:rsid w:val="00132C52"/>
    <w:rsid w:val="0013319F"/>
    <w:rsid w:val="00135E34"/>
    <w:rsid w:val="001422A2"/>
    <w:rsid w:val="0014350E"/>
    <w:rsid w:val="001629CB"/>
    <w:rsid w:val="00164A78"/>
    <w:rsid w:val="00167DBA"/>
    <w:rsid w:val="00170323"/>
    <w:rsid w:val="00174A77"/>
    <w:rsid w:val="001812C8"/>
    <w:rsid w:val="001843CB"/>
    <w:rsid w:val="00184EFD"/>
    <w:rsid w:val="0019203D"/>
    <w:rsid w:val="001927A2"/>
    <w:rsid w:val="0019660F"/>
    <w:rsid w:val="001A0F40"/>
    <w:rsid w:val="001A43F6"/>
    <w:rsid w:val="001A4F24"/>
    <w:rsid w:val="001C0C20"/>
    <w:rsid w:val="001C450E"/>
    <w:rsid w:val="001D03FF"/>
    <w:rsid w:val="001D7E72"/>
    <w:rsid w:val="001F20AF"/>
    <w:rsid w:val="002026E8"/>
    <w:rsid w:val="0022127D"/>
    <w:rsid w:val="00224DC1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301DDF"/>
    <w:rsid w:val="00311828"/>
    <w:rsid w:val="003148E7"/>
    <w:rsid w:val="003272B5"/>
    <w:rsid w:val="00333F4F"/>
    <w:rsid w:val="00336218"/>
    <w:rsid w:val="003410F1"/>
    <w:rsid w:val="003450E3"/>
    <w:rsid w:val="003529E5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B25D0"/>
    <w:rsid w:val="003C3A18"/>
    <w:rsid w:val="003C4453"/>
    <w:rsid w:val="003C4454"/>
    <w:rsid w:val="003E0EE9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1F8E"/>
    <w:rsid w:val="004538DA"/>
    <w:rsid w:val="0046150B"/>
    <w:rsid w:val="00465846"/>
    <w:rsid w:val="004672EE"/>
    <w:rsid w:val="0049156C"/>
    <w:rsid w:val="00497626"/>
    <w:rsid w:val="004A58EC"/>
    <w:rsid w:val="004B4899"/>
    <w:rsid w:val="004B4F7A"/>
    <w:rsid w:val="004B5A68"/>
    <w:rsid w:val="004C294F"/>
    <w:rsid w:val="004D34AD"/>
    <w:rsid w:val="004D467F"/>
    <w:rsid w:val="004D5D0A"/>
    <w:rsid w:val="004D7B69"/>
    <w:rsid w:val="004E2D38"/>
    <w:rsid w:val="004E652A"/>
    <w:rsid w:val="00510151"/>
    <w:rsid w:val="00514249"/>
    <w:rsid w:val="0052316B"/>
    <w:rsid w:val="00524A74"/>
    <w:rsid w:val="005308D3"/>
    <w:rsid w:val="005533EE"/>
    <w:rsid w:val="005670D2"/>
    <w:rsid w:val="0057736F"/>
    <w:rsid w:val="00582253"/>
    <w:rsid w:val="00595864"/>
    <w:rsid w:val="005A5BA8"/>
    <w:rsid w:val="005A608F"/>
    <w:rsid w:val="005B3E93"/>
    <w:rsid w:val="005B4050"/>
    <w:rsid w:val="005B519D"/>
    <w:rsid w:val="005B5984"/>
    <w:rsid w:val="005C1D44"/>
    <w:rsid w:val="005D177F"/>
    <w:rsid w:val="005D628C"/>
    <w:rsid w:val="00602640"/>
    <w:rsid w:val="006047F5"/>
    <w:rsid w:val="0062381E"/>
    <w:rsid w:val="0063022A"/>
    <w:rsid w:val="006308B0"/>
    <w:rsid w:val="0063202A"/>
    <w:rsid w:val="0064440A"/>
    <w:rsid w:val="006557FF"/>
    <w:rsid w:val="00662B33"/>
    <w:rsid w:val="00687101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6E7A6D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2348"/>
    <w:rsid w:val="00766875"/>
    <w:rsid w:val="00767C47"/>
    <w:rsid w:val="00774C33"/>
    <w:rsid w:val="007759A5"/>
    <w:rsid w:val="00785906"/>
    <w:rsid w:val="0079716A"/>
    <w:rsid w:val="007A25C1"/>
    <w:rsid w:val="007A52FC"/>
    <w:rsid w:val="007B1CDB"/>
    <w:rsid w:val="007B67F1"/>
    <w:rsid w:val="007D37C6"/>
    <w:rsid w:val="007D4ADE"/>
    <w:rsid w:val="007D4C36"/>
    <w:rsid w:val="007E07FE"/>
    <w:rsid w:val="007E152D"/>
    <w:rsid w:val="007F3DD9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34E"/>
    <w:rsid w:val="00881748"/>
    <w:rsid w:val="00882FA2"/>
    <w:rsid w:val="0088460B"/>
    <w:rsid w:val="00884AC9"/>
    <w:rsid w:val="008910C7"/>
    <w:rsid w:val="00891AB1"/>
    <w:rsid w:val="008967D2"/>
    <w:rsid w:val="008A1D18"/>
    <w:rsid w:val="008A4ABF"/>
    <w:rsid w:val="008B462B"/>
    <w:rsid w:val="008C4563"/>
    <w:rsid w:val="008D0EFC"/>
    <w:rsid w:val="008D289C"/>
    <w:rsid w:val="008D5EDB"/>
    <w:rsid w:val="008F1FEB"/>
    <w:rsid w:val="008F685D"/>
    <w:rsid w:val="0091257F"/>
    <w:rsid w:val="00921294"/>
    <w:rsid w:val="0093028E"/>
    <w:rsid w:val="0093119C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7AE"/>
    <w:rsid w:val="00987E42"/>
    <w:rsid w:val="0099688B"/>
    <w:rsid w:val="009A4019"/>
    <w:rsid w:val="009A5097"/>
    <w:rsid w:val="009B3188"/>
    <w:rsid w:val="009C2D7F"/>
    <w:rsid w:val="009C527C"/>
    <w:rsid w:val="009C74EA"/>
    <w:rsid w:val="009D4DD4"/>
    <w:rsid w:val="009F0FEC"/>
    <w:rsid w:val="00A06080"/>
    <w:rsid w:val="00A17753"/>
    <w:rsid w:val="00A2241F"/>
    <w:rsid w:val="00A27A6A"/>
    <w:rsid w:val="00A27AD3"/>
    <w:rsid w:val="00A31147"/>
    <w:rsid w:val="00A32900"/>
    <w:rsid w:val="00A33A1B"/>
    <w:rsid w:val="00A4146C"/>
    <w:rsid w:val="00A475E3"/>
    <w:rsid w:val="00A532A3"/>
    <w:rsid w:val="00A56DAD"/>
    <w:rsid w:val="00A66138"/>
    <w:rsid w:val="00A73069"/>
    <w:rsid w:val="00A732E4"/>
    <w:rsid w:val="00A94F80"/>
    <w:rsid w:val="00A97801"/>
    <w:rsid w:val="00AA07D0"/>
    <w:rsid w:val="00AA0A0C"/>
    <w:rsid w:val="00AB1A40"/>
    <w:rsid w:val="00AD1EED"/>
    <w:rsid w:val="00AD5127"/>
    <w:rsid w:val="00AE14DC"/>
    <w:rsid w:val="00AF76C1"/>
    <w:rsid w:val="00B04FA5"/>
    <w:rsid w:val="00B11964"/>
    <w:rsid w:val="00B13F3C"/>
    <w:rsid w:val="00B14256"/>
    <w:rsid w:val="00B1494B"/>
    <w:rsid w:val="00B24394"/>
    <w:rsid w:val="00B269F3"/>
    <w:rsid w:val="00B26FC3"/>
    <w:rsid w:val="00B31387"/>
    <w:rsid w:val="00B46D1A"/>
    <w:rsid w:val="00B63441"/>
    <w:rsid w:val="00B6361A"/>
    <w:rsid w:val="00B67A15"/>
    <w:rsid w:val="00B754B6"/>
    <w:rsid w:val="00B75C1C"/>
    <w:rsid w:val="00B84008"/>
    <w:rsid w:val="00B8554F"/>
    <w:rsid w:val="00BA076D"/>
    <w:rsid w:val="00BA419B"/>
    <w:rsid w:val="00BA521E"/>
    <w:rsid w:val="00BB4260"/>
    <w:rsid w:val="00BC13F5"/>
    <w:rsid w:val="00BC1487"/>
    <w:rsid w:val="00BC492B"/>
    <w:rsid w:val="00BC4F65"/>
    <w:rsid w:val="00BC504C"/>
    <w:rsid w:val="00BC5BF1"/>
    <w:rsid w:val="00BC60EB"/>
    <w:rsid w:val="00BD449E"/>
    <w:rsid w:val="00BE60D7"/>
    <w:rsid w:val="00BF23A3"/>
    <w:rsid w:val="00BF3B97"/>
    <w:rsid w:val="00C07586"/>
    <w:rsid w:val="00C07F3B"/>
    <w:rsid w:val="00C12B75"/>
    <w:rsid w:val="00C15FAB"/>
    <w:rsid w:val="00C225E0"/>
    <w:rsid w:val="00C241C8"/>
    <w:rsid w:val="00C43060"/>
    <w:rsid w:val="00C645A9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5390"/>
    <w:rsid w:val="00CC65BA"/>
    <w:rsid w:val="00CD1737"/>
    <w:rsid w:val="00CD1984"/>
    <w:rsid w:val="00CF0544"/>
    <w:rsid w:val="00CF7171"/>
    <w:rsid w:val="00D003F9"/>
    <w:rsid w:val="00D043EF"/>
    <w:rsid w:val="00D102FD"/>
    <w:rsid w:val="00D116D2"/>
    <w:rsid w:val="00D12521"/>
    <w:rsid w:val="00D141F8"/>
    <w:rsid w:val="00D148F2"/>
    <w:rsid w:val="00D234AF"/>
    <w:rsid w:val="00D30A37"/>
    <w:rsid w:val="00D3356A"/>
    <w:rsid w:val="00D34868"/>
    <w:rsid w:val="00D34B01"/>
    <w:rsid w:val="00D37A19"/>
    <w:rsid w:val="00D42A26"/>
    <w:rsid w:val="00D4379F"/>
    <w:rsid w:val="00D47426"/>
    <w:rsid w:val="00D63C48"/>
    <w:rsid w:val="00D7150D"/>
    <w:rsid w:val="00D76A33"/>
    <w:rsid w:val="00D77EED"/>
    <w:rsid w:val="00D912AD"/>
    <w:rsid w:val="00D9280F"/>
    <w:rsid w:val="00D9285A"/>
    <w:rsid w:val="00D9404F"/>
    <w:rsid w:val="00DA1126"/>
    <w:rsid w:val="00DA2DDF"/>
    <w:rsid w:val="00DB4D85"/>
    <w:rsid w:val="00DC01E9"/>
    <w:rsid w:val="00DC51E1"/>
    <w:rsid w:val="00DC71DC"/>
    <w:rsid w:val="00DE2480"/>
    <w:rsid w:val="00DE759B"/>
    <w:rsid w:val="00E023E8"/>
    <w:rsid w:val="00E034A5"/>
    <w:rsid w:val="00E0787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72DFF"/>
    <w:rsid w:val="00E83757"/>
    <w:rsid w:val="00E924C3"/>
    <w:rsid w:val="00E929E5"/>
    <w:rsid w:val="00E94C86"/>
    <w:rsid w:val="00EA54F3"/>
    <w:rsid w:val="00EB5486"/>
    <w:rsid w:val="00EC43E1"/>
    <w:rsid w:val="00ED0920"/>
    <w:rsid w:val="00EE02AC"/>
    <w:rsid w:val="00EE1F73"/>
    <w:rsid w:val="00EF7329"/>
    <w:rsid w:val="00F05439"/>
    <w:rsid w:val="00F10586"/>
    <w:rsid w:val="00F17B48"/>
    <w:rsid w:val="00F26451"/>
    <w:rsid w:val="00F429A3"/>
    <w:rsid w:val="00F44A3F"/>
    <w:rsid w:val="00F5008E"/>
    <w:rsid w:val="00F51A34"/>
    <w:rsid w:val="00F51ADF"/>
    <w:rsid w:val="00F54641"/>
    <w:rsid w:val="00F61BE8"/>
    <w:rsid w:val="00F63AE7"/>
    <w:rsid w:val="00F63E1C"/>
    <w:rsid w:val="00F725D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CAA0BF"/>
  <w15:docId w15:val="{37D2627F-C67A-4071-97CC-64587AE1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Atanasova Milka</cp:lastModifiedBy>
  <cp:revision>8</cp:revision>
  <cp:lastPrinted>2015-08-14T11:35:00Z</cp:lastPrinted>
  <dcterms:created xsi:type="dcterms:W3CDTF">2020-05-15T11:45:00Z</dcterms:created>
  <dcterms:modified xsi:type="dcterms:W3CDTF">2020-09-21T12:19:00Z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