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4C3107" w14:textId="79C0703B" w:rsidR="00006D65" w:rsidRDefault="005E0608" w:rsidP="008672BA">
      <w:pPr>
        <w:jc w:val="center"/>
      </w:pPr>
      <w:r>
        <w:object w:dxaOrig="20215" w:dyaOrig="14052" w14:anchorId="5987F8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8pt;height:344.4pt" o:ole="">
            <v:imagedata r:id="rId10" o:title=""/>
          </v:shape>
          <o:OLEObject Type="Embed" ProgID="Visio.Drawing.11" ShapeID="_x0000_i1025" DrawAspect="Content" ObjectID="_1662201943" r:id="rId11"/>
        </w:object>
      </w:r>
      <w:r w:rsidR="004A05A1">
        <w:br w:type="textWrapping" w:clear="all"/>
      </w:r>
      <w:r w:rsidR="009C1B16">
        <w:object w:dxaOrig="20215" w:dyaOrig="12035" w14:anchorId="61132A69">
          <v:shape id="_x0000_i1026" type="#_x0000_t75" style="width:678.4pt;height:403.6pt" o:ole="">
            <v:imagedata r:id="rId12" o:title=""/>
          </v:shape>
          <o:OLEObject Type="Embed" ProgID="Visio.Drawing.11" ShapeID="_x0000_i1026" DrawAspect="Content" ObjectID="_1662201944" r:id="rId13"/>
        </w:object>
      </w:r>
    </w:p>
    <w:sectPr w:rsidR="00006D65" w:rsidSect="00A6229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C3D251" w14:textId="77777777" w:rsidR="00A44025" w:rsidRDefault="00A44025" w:rsidP="00B26FC3">
      <w:pPr>
        <w:spacing w:after="0" w:line="240" w:lineRule="auto"/>
      </w:pPr>
      <w:r>
        <w:separator/>
      </w:r>
    </w:p>
  </w:endnote>
  <w:endnote w:type="continuationSeparator" w:id="0">
    <w:p w14:paraId="1F38EA4A" w14:textId="77777777" w:rsidR="00A44025" w:rsidRDefault="00A4402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740CE" w14:textId="77777777" w:rsidR="00700B16" w:rsidRDefault="00700B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CC9AB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00B16" w:rsidRPr="00336218" w14:paraId="1E2EFE36" w14:textId="77777777" w:rsidTr="00CB76F2">
      <w:trPr>
        <w:jc w:val="center"/>
      </w:trPr>
      <w:tc>
        <w:tcPr>
          <w:tcW w:w="2970" w:type="dxa"/>
        </w:tcPr>
        <w:p w14:paraId="3D981849" w14:textId="5F9E7A10" w:rsidR="00700B16" w:rsidRPr="007E5BBC" w:rsidRDefault="00700B1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 / 21.08.2020 г.</w:t>
          </w:r>
        </w:p>
      </w:tc>
      <w:tc>
        <w:tcPr>
          <w:tcW w:w="7095" w:type="dxa"/>
        </w:tcPr>
        <w:p w14:paraId="06B30E0F" w14:textId="2871E363" w:rsidR="00700B16" w:rsidRPr="00336218" w:rsidRDefault="00700B1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3AC4E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D7546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C63F4" w14:textId="77777777" w:rsidR="00A44025" w:rsidRDefault="00A44025" w:rsidP="00B26FC3">
      <w:pPr>
        <w:spacing w:after="0" w:line="240" w:lineRule="auto"/>
      </w:pPr>
      <w:r>
        <w:separator/>
      </w:r>
    </w:p>
  </w:footnote>
  <w:footnote w:type="continuationSeparator" w:id="0">
    <w:p w14:paraId="2AB36077" w14:textId="77777777" w:rsidR="00A44025" w:rsidRDefault="00A4402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4FFD49" w14:textId="77777777" w:rsidR="00700B16" w:rsidRDefault="00700B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C22D4" w14:textId="77777777" w:rsidR="00FD423E" w:rsidRPr="00700B1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700B16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Pr="00700B1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700B16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77777777" w:rsidR="00FD423E" w:rsidRPr="00700B1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noProof/>
              <w:lang w:val="bg-BG" w:eastAsia="bg-BG"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63166BA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229650A" w14:textId="5DF22485" w:rsidR="00006D65" w:rsidRPr="00700B16" w:rsidRDefault="004A05A1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700B16">
            <w:rPr>
              <w:rFonts w:ascii="Arial" w:eastAsiaTheme="minorHAnsi" w:hAnsi="Arial" w:cs="Arial"/>
              <w:lang w:val="bg-BG"/>
            </w:rPr>
            <w:t>RI</w:t>
          </w:r>
          <w:r w:rsidR="00006D65" w:rsidRPr="00700B16">
            <w:rPr>
              <w:rFonts w:ascii="Arial" w:eastAsiaTheme="minorHAnsi" w:hAnsi="Arial" w:cs="Arial"/>
              <w:lang w:val="bg-BG"/>
            </w:rPr>
            <w:t xml:space="preserve"> 10-01</w:t>
          </w:r>
        </w:p>
        <w:p w14:paraId="127DA3F1" w14:textId="7BF087FD" w:rsidR="00FD423E" w:rsidRPr="00700B16" w:rsidRDefault="00700B1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Вътреш</w:t>
          </w:r>
          <w:r w:rsidR="00FD423E" w:rsidRPr="00700B1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00B16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56800D7" w14:textId="298DAD6D" w:rsidR="00FD423E" w:rsidRPr="00700B16" w:rsidRDefault="00006D65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00B16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ДИАГРАМА-ТЪРГОВСКИ ПРОЦЕС</w:t>
          </w:r>
        </w:p>
      </w:tc>
      <w:tc>
        <w:tcPr>
          <w:tcW w:w="1191" w:type="pct"/>
          <w:vAlign w:val="center"/>
        </w:tcPr>
        <w:p w14:paraId="21F4F300" w14:textId="1835A0FB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 xml:space="preserve">Стр.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PAGE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700B16">
            <w:rPr>
              <w:rFonts w:ascii="Arial" w:hAnsi="Arial" w:cs="Arial"/>
              <w:noProof/>
              <w:lang w:val="bg-BG"/>
            </w:rPr>
            <w:t>2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  <w:r w:rsidRPr="00700B16">
            <w:rPr>
              <w:rFonts w:ascii="Arial" w:hAnsi="Arial" w:cs="Arial"/>
              <w:lang w:val="bg-BG"/>
            </w:rPr>
            <w:t xml:space="preserve"> от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NUMPAGES 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700B16">
            <w:rPr>
              <w:rFonts w:ascii="Arial" w:hAnsi="Arial" w:cs="Arial"/>
              <w:noProof/>
              <w:lang w:val="bg-BG"/>
            </w:rPr>
            <w:t>2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74790A" w14:textId="77777777" w:rsidR="00FD423E" w:rsidRPr="00700B1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2831E" w14:textId="77777777" w:rsidR="00FD423E" w:rsidRPr="00700B16" w:rsidRDefault="008910C7" w:rsidP="00FD423E">
    <w:pPr>
      <w:pStyle w:val="Header"/>
      <w:ind w:left="-720" w:right="-432"/>
      <w:rPr>
        <w:noProof/>
        <w:lang w:val="bg-BG"/>
      </w:rPr>
    </w:pPr>
    <w:r w:rsidRPr="00700B16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Pr="00700B1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700B16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77777777" w:rsidR="00FD423E" w:rsidRPr="00700B1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noProof/>
              <w:lang w:val="bg-BG" w:eastAsia="bg-BG"/>
            </w:rPr>
            <w:drawing>
              <wp:inline distT="0" distB="0" distL="0" distR="0" wp14:anchorId="2B6DF5D4" wp14:editId="347C94B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BECD14B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36351869" w:rsidR="007E5BBC" w:rsidRPr="00700B16" w:rsidRDefault="004A05A1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700B16">
            <w:rPr>
              <w:rFonts w:ascii="Arial" w:eastAsiaTheme="minorHAnsi" w:hAnsi="Arial" w:cs="Arial"/>
              <w:lang w:val="bg-BG"/>
            </w:rPr>
            <w:t>RI</w:t>
          </w:r>
          <w:r w:rsidR="00006D65" w:rsidRPr="00700B16">
            <w:rPr>
              <w:rFonts w:ascii="Arial" w:eastAsiaTheme="minorHAnsi" w:hAnsi="Arial" w:cs="Arial"/>
              <w:lang w:val="bg-BG"/>
            </w:rPr>
            <w:t xml:space="preserve"> 10-01</w:t>
          </w:r>
        </w:p>
        <w:p w14:paraId="7C0C8868" w14:textId="77777777" w:rsidR="00FD423E" w:rsidRPr="00700B16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573455C3" w:rsidR="00FD423E" w:rsidRPr="00700B16" w:rsidRDefault="00700B16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700B16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AEF4487" w14:textId="7FF776D1" w:rsidR="00FD423E" w:rsidRPr="00700B16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eastAsiaTheme="minorHAnsi" w:hAnsi="Arial" w:cs="Arial"/>
              <w:lang w:val="bg-BG"/>
            </w:rPr>
            <w:t>РАБОТНА ИНСТРУКЦИЯ</w:t>
          </w:r>
          <w:bookmarkStart w:id="0" w:name="_GoBack"/>
          <w:bookmarkEnd w:id="0"/>
        </w:p>
      </w:tc>
      <w:tc>
        <w:tcPr>
          <w:tcW w:w="1191" w:type="pct"/>
          <w:vAlign w:val="center"/>
        </w:tcPr>
        <w:p w14:paraId="6824BFAA" w14:textId="53F3F9FB" w:rsidR="00FD423E" w:rsidRPr="00700B16" w:rsidRDefault="00700B1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Вътреш</w:t>
          </w:r>
          <w:r w:rsidR="00FD423E" w:rsidRPr="00700B1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00B16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0712F13" w14:textId="7E01E494" w:rsidR="00FD423E" w:rsidRPr="00700B16" w:rsidRDefault="00006D65" w:rsidP="00006D65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00B16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ДИАГРАМА-ТЪРГОВСКИ ПРОЦЕС</w:t>
          </w:r>
        </w:p>
      </w:tc>
      <w:tc>
        <w:tcPr>
          <w:tcW w:w="1191" w:type="pct"/>
          <w:vAlign w:val="center"/>
        </w:tcPr>
        <w:p w14:paraId="0127C2D3" w14:textId="05D4907F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 xml:space="preserve">Стр.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PAGE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A44025">
            <w:rPr>
              <w:rFonts w:ascii="Arial" w:hAnsi="Arial" w:cs="Arial"/>
              <w:noProof/>
              <w:lang w:val="bg-BG"/>
            </w:rPr>
            <w:t>1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  <w:r w:rsidRPr="00700B16">
            <w:rPr>
              <w:rFonts w:ascii="Arial" w:hAnsi="Arial" w:cs="Arial"/>
              <w:lang w:val="bg-BG"/>
            </w:rPr>
            <w:t xml:space="preserve"> от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NUMPAGES 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A44025">
            <w:rPr>
              <w:rFonts w:ascii="Arial" w:hAnsi="Arial" w:cs="Arial"/>
              <w:noProof/>
              <w:lang w:val="bg-BG"/>
            </w:rPr>
            <w:t>1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FD423E" w:rsidRPr="00700B1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0009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48A3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69EE"/>
    <w:rsid w:val="003272B5"/>
    <w:rsid w:val="00334E37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05A1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5E0608"/>
    <w:rsid w:val="005F39AE"/>
    <w:rsid w:val="00602640"/>
    <w:rsid w:val="006047F5"/>
    <w:rsid w:val="0062381E"/>
    <w:rsid w:val="0063022A"/>
    <w:rsid w:val="006308B0"/>
    <w:rsid w:val="0063202A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7008A4"/>
    <w:rsid w:val="00700B16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72BA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756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905A9"/>
    <w:rsid w:val="009B3188"/>
    <w:rsid w:val="009C1B16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44025"/>
    <w:rsid w:val="00A532A3"/>
    <w:rsid w:val="00A56DAD"/>
    <w:rsid w:val="00A57ECC"/>
    <w:rsid w:val="00A6229F"/>
    <w:rsid w:val="00A66138"/>
    <w:rsid w:val="00A732E4"/>
    <w:rsid w:val="00A94F80"/>
    <w:rsid w:val="00A97801"/>
    <w:rsid w:val="00AA07D0"/>
    <w:rsid w:val="00AA0A0C"/>
    <w:rsid w:val="00AD5127"/>
    <w:rsid w:val="00AF3F99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D7566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368D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A410F780-91B0-4E9D-85BB-010A5175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Microsoft_Visio_2003-2010_Drawing1.vsd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.vsd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1- ПРОЦЕСНА ДИАГРАМА-ТЪРГОВСКИ ПРОЦЕС</vt:lpstr>
    </vt:vector>
  </TitlesOfParts>
  <Company>suis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1- ПРОЦЕСНА ДИАГРАМА-ТЪРГОВСКИ ПРОЦЕС</dc:title>
  <dc:subject/>
  <dc:creator>Georgy Verbachev</dc:creator>
  <cp:keywords/>
  <dc:description/>
  <cp:lastModifiedBy>Alexander Atanassov</cp:lastModifiedBy>
  <cp:revision>2</cp:revision>
  <cp:lastPrinted>2015-08-14T11:10:00Z</cp:lastPrinted>
  <dcterms:created xsi:type="dcterms:W3CDTF">2020-09-21T10:58:00Z</dcterms:created>
  <dcterms:modified xsi:type="dcterms:W3CDTF">2020-09-21T10:58:00Z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