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9"/>
        <w:gridCol w:w="5169"/>
      </w:tblGrid>
      <w:tr w:rsidR="00A85AEB" w:rsidRPr="00852E11" w14:paraId="015BC5DF" w14:textId="77777777" w:rsidTr="00A85AEB">
        <w:trPr>
          <w:trHeight w:val="4074"/>
        </w:trPr>
        <w:tc>
          <w:tcPr>
            <w:tcW w:w="5169" w:type="dxa"/>
          </w:tcPr>
          <w:p w14:paraId="1324606A"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1.</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Scope of application</w:t>
            </w:r>
          </w:p>
          <w:p w14:paraId="75938E68"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38CB2C0F"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r w:rsidRPr="00D724EB">
              <w:rPr>
                <w:rFonts w:ascii="Arial" w:eastAsia="Wingdings" w:hAnsi="Arial" w:cs="Arial"/>
                <w:color w:val="000000"/>
                <w:sz w:val="16"/>
                <w:szCs w:val="16"/>
              </w:rPr>
              <w:t>Subject to deliverables as agreed, these Supplementary Terms and Conditions are applicable to:</w:t>
            </w:r>
          </w:p>
          <w:p w14:paraId="6566141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181D8BA0"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services (consulting and support services);</w:t>
            </w:r>
          </w:p>
          <w:p w14:paraId="408247BA"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software creation;</w:t>
            </w:r>
          </w:p>
          <w:p w14:paraId="610672CD"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 xml:space="preserve">other work. </w:t>
            </w:r>
          </w:p>
          <w:p w14:paraId="4F6F0035"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7067D402"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2.</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SERVICE PROVISION</w:t>
            </w:r>
          </w:p>
          <w:p w14:paraId="5A3D3A00"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79E6F3C7" w14:textId="77777777" w:rsidR="00A85AEB" w:rsidRPr="00D724EB" w:rsidRDefault="00A85AEB" w:rsidP="00A85AEB">
            <w:pPr>
              <w:numPr>
                <w:ilvl w:val="0"/>
                <w:numId w:val="22"/>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If the agreed work consists in software creation, supplies and services also include an operating manual (user documentation or online help).</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S&amp;T will deliver that operating manual in the </w:t>
            </w:r>
            <w:r>
              <w:rPr>
                <w:rFonts w:ascii="Arial" w:eastAsia="Wingdings" w:hAnsi="Arial" w:cs="Arial"/>
                <w:color w:val="000000"/>
                <w:sz w:val="16"/>
                <w:szCs w:val="16"/>
              </w:rPr>
              <w:t>english</w:t>
            </w:r>
            <w:r w:rsidRPr="00D724EB">
              <w:rPr>
                <w:rFonts w:ascii="Arial" w:eastAsia="Wingdings" w:hAnsi="Arial" w:cs="Arial"/>
                <w:color w:val="000000"/>
                <w:sz w:val="16"/>
                <w:szCs w:val="16"/>
              </w:rPr>
              <w:t xml:space="preserve"> language.</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You will receive a copy of the software in object code form.</w:t>
            </w:r>
          </w:p>
          <w:p w14:paraId="2C231B12"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59D24C17" w14:textId="77777777" w:rsidR="00A85AEB" w:rsidRPr="00D724EB" w:rsidRDefault="00A85AEB" w:rsidP="00A85AEB">
            <w:pPr>
              <w:numPr>
                <w:ilvl w:val="0"/>
                <w:numId w:val="22"/>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The software is implemented and operating personnel trained only by virtue of special agreements.</w:t>
            </w:r>
          </w:p>
          <w:p w14:paraId="73BE044A"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en-GB"/>
              </w:rPr>
            </w:pPr>
          </w:p>
          <w:p w14:paraId="5BB78756"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2ACFE335" w14:textId="77777777" w:rsidR="00A85AEB" w:rsidRPr="00D724EB" w:rsidRDefault="00A85AEB" w:rsidP="00A85AEB">
            <w:pPr>
              <w:numPr>
                <w:ilvl w:val="0"/>
                <w:numId w:val="22"/>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If S&amp;T provides services (e.g. consulting services) only, you will be responsible for overall management and supervision.</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In such an instance, S&amp;T's services will solely consist in the support of projects which you execute at your sole responsibility.</w:t>
            </w:r>
            <w:r w:rsidRPr="00D724EB">
              <w:rPr>
                <w:rFonts w:ascii="Arial" w:eastAsia="Wingdings" w:hAnsi="Arial" w:cs="Arial"/>
                <w:color w:val="000000"/>
                <w:sz w:val="16"/>
                <w:szCs w:val="16"/>
                <w:lang w:val="en-GB"/>
              </w:rPr>
              <w:t xml:space="preserve"> </w:t>
            </w:r>
          </w:p>
          <w:p w14:paraId="044C307D"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9ECE2C7"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FC4F56A" w14:textId="77777777" w:rsidR="00A85AEB" w:rsidRPr="00D724EB" w:rsidRDefault="00A85AEB" w:rsidP="00A85AEB">
            <w:pPr>
              <w:numPr>
                <w:ilvl w:val="0"/>
                <w:numId w:val="22"/>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S&amp;T will promptly notify you if S&amp;T realises that the requirements you have defined for S&amp;T to consummate the contract that are part of the specifications are incomplete or otherwise unfit or if further support services may be necessary.</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You will supplement or change these requirements immediately by written notice or communicate any other decision by written notice to S&amp;T. </w:t>
            </w:r>
            <w:r w:rsidRPr="00D724EB">
              <w:rPr>
                <w:rFonts w:ascii="Arial" w:eastAsia="Wingdings" w:hAnsi="Arial" w:cs="Arial"/>
                <w:color w:val="000000"/>
                <w:sz w:val="16"/>
                <w:szCs w:val="16"/>
                <w:lang w:val="en-GB"/>
              </w:rPr>
              <w:t xml:space="preserve"> </w:t>
            </w:r>
          </w:p>
          <w:p w14:paraId="1207A692"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A8DF852"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37C2DFE"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DFD38B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674F32F"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3.</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Change requests</w:t>
            </w:r>
            <w:r w:rsidRPr="00D724EB">
              <w:rPr>
                <w:rFonts w:ascii="Arial" w:eastAsia="Wingdings" w:hAnsi="Arial" w:cs="Arial"/>
                <w:b/>
                <w:bCs/>
                <w:caps/>
                <w:color w:val="000000"/>
                <w:sz w:val="16"/>
                <w:szCs w:val="16"/>
                <w:lang w:val="en-GB"/>
              </w:rPr>
              <w:t xml:space="preserve"> </w:t>
            </w:r>
          </w:p>
          <w:p w14:paraId="0FA228D8"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5B05A6FB" w14:textId="77777777" w:rsidR="00A85AEB" w:rsidRPr="00D724EB" w:rsidRDefault="00A85AEB"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Both parties may issue written change requests during the contract term.</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If you make a change request, S&amp;T, within a reasonable time limit from receipt of that request, will communicate by written notice how it believes this will affect the existing contractual agreement, unless another time limit was agreed in writing.</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Any change request made by S&amp;T will already specify the necessary changes.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Within 10 work days from receipt of a change request, you will inform S&amp;T in writing whether you agree or reject such a request.</w:t>
            </w:r>
            <w:r w:rsidRPr="00D724EB">
              <w:rPr>
                <w:rFonts w:ascii="Arial" w:eastAsia="Wingdings" w:hAnsi="Arial" w:cs="Arial"/>
                <w:color w:val="000000"/>
                <w:sz w:val="16"/>
                <w:szCs w:val="16"/>
                <w:lang w:val="en-GB"/>
              </w:rPr>
              <w:t xml:space="preserve"> </w:t>
            </w:r>
          </w:p>
          <w:p w14:paraId="02E3D416"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94C0EDB"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5E2D09C"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1969D48E" w14:textId="77777777" w:rsidR="00A85AEB" w:rsidRPr="00D724EB" w:rsidRDefault="00A85AEB"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S&amp;T will not refuse to carry out your change request without objective grounds.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An objective ground is deemed to exist if S&amp;T believes a change would jeopardise the success of a service or if the resources necessary for that change could be procured only with unreasonable commercial effort.</w:t>
            </w:r>
            <w:r w:rsidRPr="00D724EB">
              <w:rPr>
                <w:rFonts w:ascii="Arial" w:eastAsia="Wingdings" w:hAnsi="Arial" w:cs="Arial"/>
                <w:color w:val="000000"/>
                <w:sz w:val="16"/>
                <w:szCs w:val="16"/>
                <w:lang w:val="en-GB"/>
              </w:rPr>
              <w:t xml:space="preserve"> </w:t>
            </w:r>
          </w:p>
          <w:p w14:paraId="0C0C040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440291F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31A5ED39" w14:textId="77777777" w:rsidR="00A85AEB" w:rsidRPr="00D724EB" w:rsidRDefault="00A85AEB"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You may reject S&amp;T's change requests stating the reasons for that rejection, but are solely responsible for the relating consequences.</w:t>
            </w:r>
            <w:r w:rsidRPr="00D724EB">
              <w:rPr>
                <w:rFonts w:ascii="Arial" w:eastAsia="Wingdings" w:hAnsi="Arial" w:cs="Arial"/>
                <w:color w:val="000000"/>
                <w:sz w:val="16"/>
                <w:szCs w:val="16"/>
                <w:lang w:val="en-GB"/>
              </w:rPr>
              <w:t xml:space="preserve"> </w:t>
            </w:r>
          </w:p>
          <w:p w14:paraId="458A644C"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6936811D"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6B0416A4" w14:textId="77777777" w:rsidR="00A85AEB" w:rsidRPr="00D724EB" w:rsidRDefault="00A85AEB"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Work will continue on the basis of the existing contract as long as we have not agreed on how to adjust the contract after receipt of a change request.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You may give written notice and demand that the work affected by a change request be interrupted in whole or in part until the contract has been adjusted.</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In that event, you will put S&amp;T into the same commercial position as if the existing contract were consummated.</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Also, the execution period will be extended by the number of days by which execution had to be interrupted as a result of a change request.</w:t>
            </w:r>
            <w:r w:rsidRPr="00D724EB">
              <w:rPr>
                <w:rFonts w:ascii="Arial" w:eastAsia="Wingdings" w:hAnsi="Arial" w:cs="Arial"/>
                <w:color w:val="000000"/>
                <w:sz w:val="16"/>
                <w:szCs w:val="16"/>
                <w:lang w:val="en-GB"/>
              </w:rPr>
              <w:t xml:space="preserve"> </w:t>
            </w:r>
          </w:p>
          <w:p w14:paraId="16E57B01"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CAC9EB7"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551CC05"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2E0C80E8"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30BA1AC0" w14:textId="77777777" w:rsidR="00A85AEB" w:rsidRPr="00D724EB" w:rsidRDefault="00A85AEB"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If your change request requires comprehensive testing, S&amp;T may ask for a reasonable compensation to carry out those tests.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The notice shall specify the testing costs.</w:t>
            </w:r>
          </w:p>
          <w:p w14:paraId="6EA102C0"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31F3792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647AF114"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5B7F8366"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4.</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acceptance of any and all supplies and services</w:t>
            </w:r>
            <w:r w:rsidRPr="00D724EB">
              <w:rPr>
                <w:rFonts w:ascii="Arial" w:eastAsia="Wingdings" w:hAnsi="Arial" w:cs="Arial"/>
                <w:b/>
                <w:bCs/>
                <w:caps/>
                <w:color w:val="000000"/>
                <w:sz w:val="16"/>
                <w:szCs w:val="16"/>
                <w:lang w:val="en-GB"/>
              </w:rPr>
              <w:t xml:space="preserve"> </w:t>
            </w:r>
          </w:p>
          <w:p w14:paraId="45E0D8EA"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5DEE6252" w14:textId="77777777"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All services capable of being accepted under applicable law are subject to the following:</w:t>
            </w:r>
            <w:r w:rsidRPr="00D724EB">
              <w:rPr>
                <w:rFonts w:ascii="Arial" w:eastAsia="Wingdings" w:hAnsi="Arial" w:cs="Arial"/>
                <w:color w:val="000000"/>
                <w:sz w:val="16"/>
                <w:szCs w:val="16"/>
                <w:lang w:val="en-GB"/>
              </w:rPr>
              <w:t xml:space="preserve"> </w:t>
            </w:r>
          </w:p>
          <w:p w14:paraId="1D3ED169"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0DF47905" w14:textId="77777777"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You will accept services immediately after S&amp;T has issued a completion notice.</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S&amp;T may ask you to accept also services that may be used separately.</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Accepted parts of services shall form the basis for a continuation of the project.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Notwithstanding the above, in the further course of the project, subsequent partial services will be tested as to whether they are compatible with already accepted partial services in accordance with the terms and conditions of the contract.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We will record the acceptance process in an acceptance certificate that shall be jointly prepared by S&amp;T and you.</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Errors will be categorised as follows:</w:t>
            </w:r>
            <w:r w:rsidRPr="00D724EB">
              <w:rPr>
                <w:rFonts w:ascii="Arial" w:eastAsia="Wingdings" w:hAnsi="Arial" w:cs="Arial"/>
                <w:color w:val="000000"/>
                <w:sz w:val="16"/>
                <w:szCs w:val="16"/>
                <w:lang w:val="en-GB"/>
              </w:rPr>
              <w:t xml:space="preserve"> </w:t>
            </w:r>
          </w:p>
          <w:p w14:paraId="76D3806B"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lang w:val="bg-BG"/>
              </w:rPr>
            </w:pPr>
          </w:p>
          <w:p w14:paraId="2AF26D47"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lang w:val="bg-BG"/>
              </w:rPr>
            </w:pPr>
          </w:p>
          <w:p w14:paraId="3156FF8E"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lang w:val="bg-BG"/>
              </w:rPr>
            </w:pPr>
          </w:p>
          <w:tbl>
            <w:tblPr>
              <w:tblW w:w="0" w:type="auto"/>
              <w:tblInd w:w="180" w:type="dxa"/>
              <w:tblLook w:val="0000" w:firstRow="0" w:lastRow="0" w:firstColumn="0" w:lastColumn="0" w:noHBand="0" w:noVBand="0"/>
            </w:tblPr>
            <w:tblGrid>
              <w:gridCol w:w="1629"/>
              <w:gridCol w:w="2911"/>
            </w:tblGrid>
            <w:tr w:rsidR="00A85AEB" w:rsidRPr="003A3D53" w14:paraId="1E44BE64"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7196BE5A"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rPr>
                    <w:t>Error category</w:t>
                  </w:r>
                  <w:r w:rsidRPr="003A3D53">
                    <w:rPr>
                      <w:rFonts w:ascii="Arial" w:eastAsia="Wingdings" w:hAnsi="Arial" w:cs="Arial"/>
                      <w:color w:val="000000"/>
                      <w:sz w:val="14"/>
                      <w:szCs w:val="14"/>
                      <w:lang w:val="en-GB"/>
                    </w:rP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3F1185BF"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rPr>
                    <w:t>Definition</w:t>
                  </w:r>
                  <w:r w:rsidRPr="003A3D53">
                    <w:rPr>
                      <w:rFonts w:ascii="Arial" w:eastAsia="Wingdings" w:hAnsi="Arial" w:cs="Arial"/>
                      <w:color w:val="000000"/>
                      <w:sz w:val="14"/>
                      <w:szCs w:val="14"/>
                      <w:lang w:val="en-GB"/>
                    </w:rPr>
                    <w:t xml:space="preserve"> </w:t>
                  </w:r>
                </w:p>
              </w:tc>
            </w:tr>
            <w:tr w:rsidR="00A85AEB" w:rsidRPr="00AD222E" w14:paraId="562D4F81" w14:textId="77777777" w:rsidTr="007A0D4B">
              <w:trPr>
                <w:trHeight w:val="579"/>
              </w:trPr>
              <w:tc>
                <w:tcPr>
                  <w:tcW w:w="1629" w:type="dxa"/>
                  <w:tcBorders>
                    <w:top w:val="single" w:sz="8" w:space="0" w:color="000000"/>
                    <w:left w:val="single" w:sz="8" w:space="0" w:color="000000"/>
                    <w:bottom w:val="single" w:sz="8" w:space="0" w:color="000000"/>
                    <w:right w:val="single" w:sz="8" w:space="0" w:color="000000"/>
                  </w:tcBorders>
                </w:tcPr>
                <w:p w14:paraId="4E48B92D"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rPr>
                    <w:t>1.Critical</w:t>
                  </w:r>
                  <w:r w:rsidRPr="003A3D53">
                    <w:rPr>
                      <w:rFonts w:ascii="Arial" w:eastAsia="Wingdings" w:hAnsi="Arial" w:cs="Arial"/>
                      <w:color w:val="000000"/>
                      <w:sz w:val="14"/>
                      <w:szCs w:val="14"/>
                      <w:lang w:val="en-GB"/>
                    </w:rP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56F4CBB0"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r w:rsidRPr="003A3D53">
                    <w:rPr>
                      <w:rFonts w:ascii="Arial" w:eastAsia="Wingdings" w:hAnsi="Arial" w:cs="Arial"/>
                      <w:color w:val="000000"/>
                      <w:sz w:val="14"/>
                      <w:szCs w:val="14"/>
                    </w:rPr>
                    <w:t>Use of work results is impossible or unreasonably restricted.</w:t>
                  </w:r>
                  <w:r w:rsidRPr="003A3D53">
                    <w:rPr>
                      <w:rFonts w:ascii="Arial" w:eastAsia="Wingdings" w:hAnsi="Arial" w:cs="Arial"/>
                      <w:color w:val="000000"/>
                      <w:sz w:val="14"/>
                      <w:szCs w:val="14"/>
                      <w:lang w:val="en-GB"/>
                    </w:rPr>
                    <w:t xml:space="preserve"> </w:t>
                  </w:r>
                  <w:r w:rsidRPr="003A3D53">
                    <w:rPr>
                      <w:rFonts w:ascii="Arial" w:eastAsia="Wingdings" w:hAnsi="Arial" w:cs="Arial"/>
                      <w:color w:val="000000"/>
                      <w:sz w:val="14"/>
                      <w:szCs w:val="14"/>
                    </w:rPr>
                    <w:t>The error seriously affects major functions and/or the security of work results; work results are unfit for further use.</w:t>
                  </w:r>
                </w:p>
                <w:p w14:paraId="0836FEB3"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40D5D1C0"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65DC797B" w14:textId="77777777" w:rsidR="00A85AEB" w:rsidRPr="002050F4"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p>
              </w:tc>
            </w:tr>
            <w:tr w:rsidR="00A85AEB" w:rsidRPr="00AD222E" w14:paraId="7A4FEF45" w14:textId="77777777" w:rsidTr="007A0D4B">
              <w:trPr>
                <w:trHeight w:val="947"/>
              </w:trPr>
              <w:tc>
                <w:tcPr>
                  <w:tcW w:w="1629" w:type="dxa"/>
                  <w:tcBorders>
                    <w:top w:val="single" w:sz="8" w:space="0" w:color="000000"/>
                    <w:left w:val="single" w:sz="8" w:space="0" w:color="000000"/>
                    <w:bottom w:val="single" w:sz="8" w:space="0" w:color="000000"/>
                    <w:right w:val="single" w:sz="8" w:space="0" w:color="000000"/>
                  </w:tcBorders>
                </w:tcPr>
                <w:p w14:paraId="234FF051"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lang w:val="en-GB"/>
                    </w:rPr>
                    <w:t xml:space="preserve">2. </w:t>
                  </w:r>
                  <w:r w:rsidRPr="003A3D53">
                    <w:rPr>
                      <w:rFonts w:ascii="Arial" w:eastAsia="Wingdings" w:hAnsi="Arial" w:cs="Arial"/>
                      <w:color w:val="000000"/>
                      <w:sz w:val="14"/>
                      <w:szCs w:val="14"/>
                    </w:rPr>
                    <w:t>Severe</w:t>
                  </w:r>
                  <w:r w:rsidRPr="003A3D53">
                    <w:rPr>
                      <w:rFonts w:ascii="Arial" w:eastAsia="Wingdings" w:hAnsi="Arial" w:cs="Arial"/>
                      <w:color w:val="000000"/>
                      <w:sz w:val="14"/>
                      <w:szCs w:val="14"/>
                      <w:lang w:val="en-GB"/>
                    </w:rP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4CC30ED8"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r w:rsidRPr="003A3D53">
                    <w:rPr>
                      <w:rFonts w:ascii="Arial" w:eastAsia="Wingdings" w:hAnsi="Arial" w:cs="Arial"/>
                      <w:color w:val="000000"/>
                      <w:sz w:val="14"/>
                      <w:szCs w:val="14"/>
                    </w:rPr>
                    <w:t>Functional use of work results is seriously restricted.</w:t>
                  </w:r>
                  <w:r w:rsidRPr="003A3D53">
                    <w:rPr>
                      <w:rFonts w:ascii="Arial" w:eastAsia="Wingdings" w:hAnsi="Arial" w:cs="Arial"/>
                      <w:color w:val="000000"/>
                      <w:sz w:val="14"/>
                      <w:szCs w:val="14"/>
                      <w:lang w:val="en-GB"/>
                    </w:rPr>
                    <w:t xml:space="preserve"> </w:t>
                  </w:r>
                  <w:r w:rsidRPr="003A3D53">
                    <w:rPr>
                      <w:rFonts w:ascii="Arial" w:eastAsia="Wingdings" w:hAnsi="Arial" w:cs="Arial"/>
                      <w:color w:val="000000"/>
                      <w:sz w:val="14"/>
                      <w:szCs w:val="14"/>
                    </w:rPr>
                    <w:t>The error substantially affects functions and/or the security of work results, but allows further use of work results.</w:t>
                  </w:r>
                </w:p>
                <w:p w14:paraId="721D4FE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698E5BA7"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155F0BAF" w14:textId="77777777" w:rsidR="00A85AEB" w:rsidRPr="002050F4"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p>
              </w:tc>
            </w:tr>
            <w:tr w:rsidR="00A85AEB" w:rsidRPr="00AD222E" w14:paraId="0BE49BD1"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679B1AD5"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lang w:val="en-GB"/>
                    </w:rPr>
                    <w:t xml:space="preserve">3. </w:t>
                  </w:r>
                  <w:r w:rsidRPr="003A3D53">
                    <w:rPr>
                      <w:rFonts w:ascii="Arial" w:eastAsia="Wingdings" w:hAnsi="Arial" w:cs="Arial"/>
                      <w:color w:val="000000"/>
                      <w:sz w:val="14"/>
                      <w:szCs w:val="14"/>
                    </w:rPr>
                    <w:t>Minor</w:t>
                  </w:r>
                </w:p>
              </w:tc>
              <w:tc>
                <w:tcPr>
                  <w:tcW w:w="2911" w:type="dxa"/>
                  <w:tcBorders>
                    <w:top w:val="single" w:sz="8" w:space="0" w:color="000000"/>
                    <w:left w:val="single" w:sz="8" w:space="0" w:color="000000"/>
                    <w:bottom w:val="single" w:sz="8" w:space="0" w:color="000000"/>
                    <w:right w:val="single" w:sz="8" w:space="0" w:color="000000"/>
                  </w:tcBorders>
                </w:tcPr>
                <w:p w14:paraId="44614574"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r w:rsidRPr="003A3D53">
                    <w:rPr>
                      <w:rFonts w:ascii="Arial" w:eastAsia="Wingdings" w:hAnsi="Arial" w:cs="Arial"/>
                      <w:color w:val="000000"/>
                      <w:sz w:val="14"/>
                      <w:szCs w:val="14"/>
                    </w:rPr>
                    <w:t>Functional use of work results is slightly restricted.</w:t>
                  </w:r>
                  <w:r w:rsidRPr="003A3D53">
                    <w:rPr>
                      <w:rFonts w:ascii="Arial" w:eastAsia="Wingdings" w:hAnsi="Arial" w:cs="Arial"/>
                      <w:color w:val="000000"/>
                      <w:sz w:val="14"/>
                      <w:szCs w:val="14"/>
                      <w:lang w:val="en-GB"/>
                    </w:rPr>
                    <w:t xml:space="preserve"> </w:t>
                  </w:r>
                  <w:r w:rsidRPr="003A3D53">
                    <w:rPr>
                      <w:rFonts w:ascii="Arial" w:eastAsia="Wingdings" w:hAnsi="Arial" w:cs="Arial"/>
                      <w:color w:val="000000"/>
                      <w:sz w:val="14"/>
                      <w:szCs w:val="14"/>
                    </w:rPr>
                    <w:t>The error insignificantly affects the functionality and/or security of work results and allows work results to be further used with only minor restrictions.</w:t>
                  </w:r>
                </w:p>
                <w:p w14:paraId="62B2587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6EF7D71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35029638"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3F49C3AD" w14:textId="77777777" w:rsidR="00A85AEB" w:rsidRPr="00D47807"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p>
              </w:tc>
            </w:tr>
            <w:tr w:rsidR="00A85AEB" w:rsidRPr="003A3D53" w14:paraId="1271FAF9"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5C3A5DD7"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lang w:val="en-GB"/>
                    </w:rPr>
                    <w:t xml:space="preserve">4. </w:t>
                  </w:r>
                  <w:r w:rsidRPr="003A3D53">
                    <w:rPr>
                      <w:rFonts w:ascii="Arial" w:eastAsia="Wingdings" w:hAnsi="Arial" w:cs="Arial"/>
                      <w:color w:val="000000"/>
                      <w:sz w:val="14"/>
                      <w:szCs w:val="14"/>
                    </w:rPr>
                    <w:t>Irrelevant</w:t>
                  </w:r>
                </w:p>
              </w:tc>
              <w:tc>
                <w:tcPr>
                  <w:tcW w:w="2911" w:type="dxa"/>
                  <w:tcBorders>
                    <w:top w:val="single" w:sz="8" w:space="0" w:color="000000"/>
                    <w:left w:val="single" w:sz="8" w:space="0" w:color="000000"/>
                    <w:bottom w:val="single" w:sz="8" w:space="0" w:color="000000"/>
                    <w:right w:val="single" w:sz="8" w:space="0" w:color="000000"/>
                  </w:tcBorders>
                </w:tcPr>
                <w:p w14:paraId="462EF4CB" w14:textId="77777777" w:rsidR="00A85AEB" w:rsidRPr="003A3D53" w:rsidRDefault="00A85AEB" w:rsidP="007A0D4B">
                  <w:pPr>
                    <w:pStyle w:val="m1999"/>
                    <w:spacing w:before="0"/>
                    <w:rPr>
                      <w:color w:val="000000"/>
                    </w:rPr>
                  </w:pPr>
                  <w:r w:rsidRPr="003A3D53">
                    <w:rPr>
                      <w:rFonts w:ascii="Arial" w:hAnsi="Arial" w:cs="Arial"/>
                      <w:color w:val="000000"/>
                      <w:sz w:val="14"/>
                      <w:szCs w:val="14"/>
                      <w:lang w:val="en-US"/>
                    </w:rPr>
                    <w:t>Functional use of work results is possible without restriction.</w:t>
                  </w:r>
                  <w:r w:rsidRPr="003A3D53">
                    <w:rPr>
                      <w:rFonts w:ascii="Arial" w:hAnsi="Arial" w:cs="Arial"/>
                      <w:color w:val="000000"/>
                      <w:sz w:val="14"/>
                      <w:szCs w:val="14"/>
                      <w:lang w:val="en-GB"/>
                    </w:rPr>
                    <w:t xml:space="preserve"> </w:t>
                  </w:r>
                  <w:r w:rsidRPr="003A3D53">
                    <w:rPr>
                      <w:rFonts w:ascii="Arial" w:hAnsi="Arial" w:cs="Arial"/>
                      <w:color w:val="000000"/>
                      <w:sz w:val="14"/>
                      <w:szCs w:val="14"/>
                      <w:lang w:val="en-US"/>
                    </w:rPr>
                    <w:t>The error does not or only insignificantly affects the functionality and/or security of work results.</w:t>
                  </w:r>
                  <w:r w:rsidRPr="003A3D53">
                    <w:rPr>
                      <w:rFonts w:ascii="Arial" w:hAnsi="Arial" w:cs="Arial"/>
                      <w:color w:val="000000"/>
                      <w:sz w:val="14"/>
                      <w:szCs w:val="14"/>
                      <w:lang w:val="en-GB"/>
                    </w:rPr>
                    <w:t xml:space="preserve"> </w:t>
                  </w:r>
                  <w:r w:rsidRPr="003A3D53">
                    <w:rPr>
                      <w:rFonts w:ascii="Arial" w:hAnsi="Arial" w:cs="Arial"/>
                      <w:color w:val="000000"/>
                      <w:sz w:val="14"/>
                      <w:szCs w:val="14"/>
                      <w:lang w:val="en-US"/>
                    </w:rPr>
                    <w:t>Work results may be used without restriction.</w:t>
                  </w:r>
                </w:p>
              </w:tc>
            </w:tr>
          </w:tbl>
          <w:p w14:paraId="39B5D329" w14:textId="77777777" w:rsidR="00A85AEB" w:rsidRPr="00D724EB" w:rsidRDefault="00A85AEB" w:rsidP="007A0D4B">
            <w:pPr>
              <w:rPr>
                <w:lang w:val="bg-BG"/>
              </w:rPr>
            </w:pPr>
          </w:p>
          <w:p w14:paraId="0F72A849"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3CAEAA92"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13D289C5"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EFBFF2B"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478DBBA" w14:textId="77777777"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You may not refuse acceptance on the grounds of insignificant errors.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If category 3 or 4 errors exist, the parties will agree in the acceptance certificate how and within what time these errors shall be eliminated.</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Acceptance may not be refused on the grounds of defects in your services or services of third parties that have not acted as S&amp;T's servants, and may not serve as reservation to unrestricted acceptance of S&amp;T's services.</w:t>
            </w:r>
            <w:r w:rsidRPr="00D724EB">
              <w:rPr>
                <w:rFonts w:ascii="Arial" w:eastAsia="Wingdings" w:hAnsi="Arial" w:cs="Arial"/>
                <w:color w:val="000000"/>
                <w:sz w:val="16"/>
                <w:szCs w:val="16"/>
                <w:lang w:val="en-GB"/>
              </w:rPr>
              <w:t xml:space="preserve"> </w:t>
            </w:r>
          </w:p>
          <w:p w14:paraId="5B9256DE"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181B7CDC"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191C13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7FAE24C8" w14:textId="77777777"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You will report any errors by immediate written notice to S&amp;T, such notice to specify the error symptoms and their consequences, hence stating the error categories. </w:t>
            </w:r>
            <w:r w:rsidRPr="00D724EB">
              <w:rPr>
                <w:rFonts w:ascii="Arial" w:eastAsia="Wingdings" w:hAnsi="Arial" w:cs="Arial"/>
                <w:color w:val="000000"/>
                <w:sz w:val="16"/>
                <w:szCs w:val="16"/>
                <w:lang w:val="en-GB"/>
              </w:rPr>
              <w:t xml:space="preserve"> </w:t>
            </w:r>
          </w:p>
          <w:p w14:paraId="56C609B6"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66F6B1B"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B6C9211" w14:textId="77777777"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The work results shall be deemed accepted if you neither accept the deliverables nor deliver a snagging list within 20 work days from S&amp;T's completion notice. </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Productive use of the created results shall be deemed to be acceptance in any event.</w:t>
            </w:r>
          </w:p>
          <w:p w14:paraId="0F2C9D4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D9A4D1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38C29D8"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132E300B"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DF5D10A"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A614B92" w14:textId="77777777" w:rsidR="00A85AEB" w:rsidRPr="00D724EB" w:rsidRDefault="00A85AEB" w:rsidP="007A0D4B">
            <w:pPr>
              <w:autoSpaceDE w:val="0"/>
              <w:autoSpaceDN w:val="0"/>
              <w:adjustRightInd w:val="0"/>
              <w:spacing w:after="0" w:line="240" w:lineRule="auto"/>
              <w:ind w:left="284" w:hanging="284"/>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5.</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Title, reservation of title, property rights</w:t>
            </w:r>
            <w:r w:rsidRPr="00D724EB">
              <w:rPr>
                <w:rFonts w:ascii="Arial" w:eastAsia="Wingdings" w:hAnsi="Arial" w:cs="Arial"/>
                <w:b/>
                <w:bCs/>
                <w:caps/>
                <w:color w:val="000000"/>
                <w:sz w:val="16"/>
                <w:szCs w:val="16"/>
                <w:lang w:val="en-GB"/>
              </w:rPr>
              <w:t xml:space="preserve"> </w:t>
            </w:r>
          </w:p>
          <w:p w14:paraId="519CD8E9"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093A3751" w14:textId="77777777" w:rsidR="00A85AEB" w:rsidRPr="00D724EB" w:rsidRDefault="00A85AEB" w:rsidP="007A0D4B">
            <w:pPr>
              <w:numPr>
                <w:ilvl w:val="0"/>
                <w:numId w:val="26"/>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All items, such as presentations or offers, S&amp;T may have made available to you shall be S&amp;T's intellectual property, even if these should have been made available prior to the conclusion of the contract.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Should no contract be concluded, these documents shall either be returned or destroyed, as S&amp;T elects, and may not be used until their return or destruction.</w:t>
            </w:r>
            <w:r w:rsidRPr="00D724EB">
              <w:rPr>
                <w:rFonts w:ascii="Arial" w:eastAsia="Wingdings" w:hAnsi="Arial" w:cs="Arial"/>
                <w:color w:val="000000"/>
                <w:sz w:val="16"/>
                <w:szCs w:val="16"/>
                <w:lang w:val="en-GB"/>
              </w:rPr>
              <w:t xml:space="preserve"> </w:t>
            </w:r>
          </w:p>
          <w:p w14:paraId="1968DBA5"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6BF0BC7"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lang w:val="en-GB"/>
              </w:rPr>
            </w:pPr>
          </w:p>
          <w:p w14:paraId="4A33AC08"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3B5B8779" w14:textId="77777777" w:rsidR="00A85AEB" w:rsidRPr="00D724EB" w:rsidRDefault="00A85AEB" w:rsidP="007A0D4B">
            <w:pPr>
              <w:numPr>
                <w:ilvl w:val="0"/>
                <w:numId w:val="26"/>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S&amp;T shall retain title to all work results made available by S&amp;T to you in connection with the performance of the contract, including, without limitation, software and data carriers made available, pending final and full payment of the compensation owed by you under the contract. You may not encumber with third-party rights or resell to a third party any items owned by S&amp;T, except with S&amp;T's prior written consent. If you are more than four weeks late with payment of the contractually owed compensations, S&amp;T may ask you to surrender the items owned by it. Any exercise of that claim does not constitute a termination of the contract concluded with you.</w:t>
            </w:r>
          </w:p>
          <w:p w14:paraId="4168FB42"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737BE5B2"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7327CBE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6"/>
                <w:szCs w:val="16"/>
              </w:rPr>
            </w:pPr>
          </w:p>
          <w:p w14:paraId="58C57E6F" w14:textId="77777777" w:rsidR="00A85AEB" w:rsidRPr="000F2502" w:rsidRDefault="00A85AEB" w:rsidP="007A0D4B">
            <w:pPr>
              <w:autoSpaceDE w:val="0"/>
              <w:autoSpaceDN w:val="0"/>
              <w:adjustRightInd w:val="0"/>
              <w:spacing w:after="0" w:line="240" w:lineRule="auto"/>
              <w:jc w:val="both"/>
              <w:rPr>
                <w:rFonts w:ascii="Arial" w:eastAsia="Wingdings" w:hAnsi="Arial" w:cs="Arial"/>
                <w:color w:val="000000"/>
                <w:sz w:val="16"/>
                <w:szCs w:val="16"/>
              </w:rPr>
            </w:pPr>
          </w:p>
          <w:p w14:paraId="2B90405E"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58021A08" w14:textId="77777777" w:rsidR="00A85AEB" w:rsidRPr="00D724EB" w:rsidRDefault="00A85AEB" w:rsidP="007A0D4B">
            <w:pPr>
              <w:autoSpaceDE w:val="0"/>
              <w:autoSpaceDN w:val="0"/>
              <w:adjustRightInd w:val="0"/>
              <w:spacing w:after="0" w:line="240" w:lineRule="auto"/>
              <w:ind w:left="284" w:hanging="284"/>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6.</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SUPPLEMENTARY TERMS AND CONDITIONS OF PAYMENT</w:t>
            </w:r>
          </w:p>
          <w:p w14:paraId="63AD9479"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bg-BG"/>
              </w:rPr>
            </w:pPr>
          </w:p>
          <w:p w14:paraId="1525D18F"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bg-BG"/>
              </w:rPr>
            </w:pPr>
          </w:p>
          <w:p w14:paraId="66E50821" w14:textId="77777777" w:rsidR="00A85AEB" w:rsidRPr="00D724EB" w:rsidRDefault="00A85AEB" w:rsidP="007A0D4B">
            <w:pPr>
              <w:numPr>
                <w:ilvl w:val="0"/>
                <w:numId w:val="28"/>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Except as contractually otherwise agreed, your payments for S&amp;T's services will cover costs as actually incurred on the basis of S&amp;T's rates applicable on the service provision date, plus statutory value added tax applicable on the invoice date.</w:t>
            </w:r>
          </w:p>
          <w:p w14:paraId="7B75C821"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708B9AA3"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6B85AC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597F25A3" w14:textId="77777777" w:rsidR="00A85AEB" w:rsidRPr="00D724EB" w:rsidRDefault="00A85AEB" w:rsidP="007A0D4B">
            <w:pPr>
              <w:numPr>
                <w:ilvl w:val="0"/>
                <w:numId w:val="28"/>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Except as otherwise agreed, S&amp;T will invoice you monthly in arrears.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If services are invoiced as incurred, S&amp;T will attach a performance record to each invoice, which you may object by written notice within 10 work days.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Later complaints are not permitted.</w:t>
            </w:r>
          </w:p>
          <w:p w14:paraId="7DD3B188"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D4EAE02"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E766975"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FB8621A"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F986CEB" w14:textId="77777777" w:rsidR="00A85AEB" w:rsidRPr="00D724EB" w:rsidRDefault="00A85AEB" w:rsidP="007A0D4B">
            <w:pPr>
              <w:numPr>
                <w:ilvl w:val="0"/>
                <w:numId w:val="28"/>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You must use prepaid services during the agreed term of a contract. Unless otherwise agreed, unused services will not be subject to any credit or refund.</w:t>
            </w:r>
          </w:p>
          <w:p w14:paraId="65973562" w14:textId="77777777" w:rsidR="00A85AEB" w:rsidRPr="00D724EB" w:rsidRDefault="00A85AEB" w:rsidP="007A0D4B">
            <w:pPr>
              <w:autoSpaceDE w:val="0"/>
              <w:autoSpaceDN w:val="0"/>
              <w:adjustRightInd w:val="0"/>
              <w:spacing w:after="0" w:line="240" w:lineRule="auto"/>
              <w:ind w:hanging="284"/>
              <w:jc w:val="both"/>
              <w:rPr>
                <w:rFonts w:ascii="Arial" w:eastAsia="Wingdings" w:hAnsi="Arial" w:cs="Arial"/>
                <w:color w:val="000000"/>
                <w:sz w:val="16"/>
                <w:szCs w:val="16"/>
                <w:lang w:val="bg-BG"/>
              </w:rPr>
            </w:pPr>
          </w:p>
          <w:p w14:paraId="74E7CB69" w14:textId="77777777" w:rsidR="00A85AEB" w:rsidRPr="00D724EB" w:rsidRDefault="00A85AEB" w:rsidP="007A0D4B">
            <w:pPr>
              <w:autoSpaceDE w:val="0"/>
              <w:autoSpaceDN w:val="0"/>
              <w:adjustRightInd w:val="0"/>
              <w:spacing w:after="0" w:line="240" w:lineRule="auto"/>
              <w:ind w:hanging="284"/>
              <w:jc w:val="both"/>
              <w:rPr>
                <w:rFonts w:ascii="Arial" w:eastAsia="Wingdings" w:hAnsi="Arial" w:cs="Arial"/>
                <w:color w:val="000000"/>
                <w:sz w:val="16"/>
                <w:szCs w:val="16"/>
                <w:lang w:val="bg-BG"/>
              </w:rPr>
            </w:pPr>
          </w:p>
          <w:p w14:paraId="7B73810A" w14:textId="77777777" w:rsidR="00A85AEB" w:rsidRPr="00D724EB" w:rsidRDefault="00A85AEB" w:rsidP="007A0D4B">
            <w:pPr>
              <w:numPr>
                <w:ilvl w:val="0"/>
                <w:numId w:val="28"/>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Time and material-based price estimates in quotations for work shall not be binding in nature.</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Quantities underlying an estimate are calculated on the basis of an evaluation of supplies and services to our best knowledge and belief and on the basis of information made available to you.</w:t>
            </w:r>
            <w:r w:rsidRPr="00D724EB">
              <w:rPr>
                <w:rFonts w:ascii="Arial" w:eastAsia="Wingdings" w:hAnsi="Arial" w:cs="Arial"/>
                <w:color w:val="000000"/>
                <w:sz w:val="16"/>
                <w:szCs w:val="16"/>
                <w:lang w:val="en-GB"/>
              </w:rPr>
              <w:t xml:space="preserve"> </w:t>
            </w:r>
          </w:p>
          <w:p w14:paraId="192A4D41"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6E26A64"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7184583"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92F7B7F"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7.</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Supplementary claims arsing from defects</w:t>
            </w:r>
          </w:p>
          <w:p w14:paraId="6DA186DC"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68BF89F3" w14:textId="77777777" w:rsidR="00A85AEB" w:rsidRPr="00D724EB" w:rsidRDefault="00A85AEB" w:rsidP="007A0D4B">
            <w:pPr>
              <w:numPr>
                <w:ilvl w:val="0"/>
                <w:numId w:val="29"/>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You undertake to promptly report to S&amp;T any defects inherent in services which you may have discovered, such notice to describe the defects and be accompanied by all relevant documents and information.</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Hidden defects shall be reported within 10 work days after you have discovered them, otherwise your warranty claim will expire.</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S&amp;T undertakes to examine a notice of defects received and to start eliminating such defect within a time limit that is reasonable in view of the seriousness of the defect.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You will grant S&amp;T best possible support in connection with the elimination of defects by providing relevant information, staff and other necessary resources.</w:t>
            </w:r>
          </w:p>
          <w:p w14:paraId="171C1C00"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2C6AF4FB"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1E4517E1"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5BB1CC48"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4EF6D32D"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E104A33" w14:textId="77777777" w:rsidR="00A85AEB" w:rsidRPr="00D724EB" w:rsidRDefault="00A85AEB" w:rsidP="007A0D4B">
            <w:pPr>
              <w:numPr>
                <w:ilvl w:val="0"/>
                <w:numId w:val="29"/>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If S&amp;T is able to prove that defects you have allegedly discovered in the services delivered do not constitute defects and that the services are prescribed by your tasks underlying the specifications or other instructions you may have issued, you are required to reimburse S&amp;T for any costs it has incurred in connection with processing your complaint.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The amount of that compensation depends on S&amp;T's rates and tariffs as applicable from time to time.</w:t>
            </w:r>
          </w:p>
          <w:p w14:paraId="01FB731A"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267B679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6"/>
                <w:szCs w:val="16"/>
              </w:rPr>
            </w:pPr>
          </w:p>
          <w:p w14:paraId="6740E537"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8.</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frustrated execution</w:t>
            </w:r>
          </w:p>
          <w:p w14:paraId="3FA66106"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b/>
                <w:bCs/>
                <w:caps/>
                <w:color w:val="000000"/>
                <w:sz w:val="16"/>
                <w:szCs w:val="16"/>
                <w:lang w:val="en-GB"/>
              </w:rPr>
            </w:pPr>
          </w:p>
          <w:p w14:paraId="6CE4E830" w14:textId="77777777" w:rsidR="00A85AEB" w:rsidRPr="00D724EB" w:rsidRDefault="00A85AEB" w:rsidP="007A0D4B">
            <w:pPr>
              <w:numPr>
                <w:ilvl w:val="0"/>
                <w:numId w:val="27"/>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If a contract for services and work is not executed for reasons within your control, S&amp;T will retain the agreed compensation.</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Saved expenses to be credited in this event are calculated as a lump-sum as follows:</w:t>
            </w:r>
          </w:p>
          <w:p w14:paraId="24AC5E71"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3AFE93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E91FC55" w14:textId="77777777" w:rsidR="00A85AEB" w:rsidRPr="00D724EB" w:rsidRDefault="00A85AEB" w:rsidP="007A0D4B">
            <w:pPr>
              <w:numPr>
                <w:ilvl w:val="0"/>
                <w:numId w:val="27"/>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Besides the compensation owed up to the termination date, you are also required to pay a sum equal to 40% of the compensation which would have been payable for supplies and services to be provided after the date of termination.</w:t>
            </w:r>
            <w:r w:rsidRPr="00D724EB">
              <w:rPr>
                <w:rFonts w:ascii="Arial" w:eastAsia="Wingdings" w:hAnsi="Arial" w:cs="Arial"/>
                <w:color w:val="000000"/>
                <w:sz w:val="16"/>
                <w:szCs w:val="16"/>
                <w:lang w:val="en-GB"/>
              </w:rPr>
              <w:t xml:space="preserve"> </w:t>
            </w:r>
          </w:p>
        </w:tc>
        <w:tc>
          <w:tcPr>
            <w:tcW w:w="5169" w:type="dxa"/>
          </w:tcPr>
          <w:p w14:paraId="118A0234"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bg-BG"/>
              </w:rPr>
            </w:pPr>
            <w:r w:rsidRPr="00852E11">
              <w:rPr>
                <w:rFonts w:ascii="Arial" w:eastAsia="Wingdings" w:hAnsi="Arial" w:cs="Arial"/>
                <w:b/>
                <w:bCs/>
                <w:caps/>
                <w:color w:val="000000"/>
                <w:sz w:val="16"/>
                <w:szCs w:val="16"/>
                <w:lang w:val="ru-RU"/>
              </w:rPr>
              <w:lastRenderedPageBreak/>
              <w:t>1.</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СФЕРА НА ПРИЛОЖЕНИЕ</w:t>
            </w:r>
          </w:p>
          <w:p w14:paraId="768336A4"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22D422CC"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В съответствие с уговорените услуги и продукти, подлежащи на предоставяне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Допълнителните условия и положения са приложими за</w:t>
            </w:r>
            <w:r w:rsidRPr="00852E11">
              <w:rPr>
                <w:rFonts w:ascii="Arial" w:eastAsia="Wingdings" w:hAnsi="Arial" w:cs="Arial"/>
                <w:color w:val="000000"/>
                <w:sz w:val="16"/>
                <w:szCs w:val="16"/>
                <w:lang w:val="ru-RU"/>
              </w:rPr>
              <w:t>:</w:t>
            </w:r>
          </w:p>
          <w:p w14:paraId="3F47B145" w14:textId="77777777" w:rsidR="00A85AEB" w:rsidRPr="00852E11"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услуги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консултантски услуги и услуги по поддръжка</w:t>
            </w:r>
            <w:r w:rsidRPr="00852E11">
              <w:rPr>
                <w:rFonts w:ascii="Arial" w:eastAsia="Wingdings" w:hAnsi="Arial" w:cs="Arial"/>
                <w:color w:val="000000"/>
                <w:sz w:val="16"/>
                <w:szCs w:val="16"/>
                <w:lang w:val="ru-RU"/>
              </w:rPr>
              <w:t>);</w:t>
            </w:r>
          </w:p>
          <w:p w14:paraId="3C6870A5"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lang w:val="bg-BG"/>
              </w:rPr>
              <w:t>създаване на софтуер</w:t>
            </w:r>
            <w:r w:rsidRPr="00D724EB">
              <w:rPr>
                <w:rFonts w:ascii="Arial" w:eastAsia="Wingdings" w:hAnsi="Arial" w:cs="Arial"/>
                <w:color w:val="000000"/>
                <w:sz w:val="16"/>
                <w:szCs w:val="16"/>
              </w:rPr>
              <w:t>;</w:t>
            </w:r>
          </w:p>
          <w:p w14:paraId="0DB635D9"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lang w:val="bg-BG"/>
              </w:rPr>
              <w:t>други работни дейности</w:t>
            </w:r>
            <w:r w:rsidRPr="00D724EB">
              <w:rPr>
                <w:rFonts w:ascii="Arial" w:eastAsia="Wingdings" w:hAnsi="Arial" w:cs="Arial"/>
                <w:color w:val="000000"/>
                <w:sz w:val="16"/>
                <w:szCs w:val="16"/>
              </w:rPr>
              <w:t xml:space="preserve">. </w:t>
            </w:r>
          </w:p>
          <w:p w14:paraId="223C796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05097D3F"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bg-BG"/>
              </w:rPr>
            </w:pPr>
            <w:r w:rsidRPr="00D724EB">
              <w:rPr>
                <w:rFonts w:ascii="Arial" w:eastAsia="Wingdings" w:hAnsi="Arial" w:cs="Arial"/>
                <w:b/>
                <w:bCs/>
                <w:caps/>
                <w:color w:val="000000"/>
                <w:sz w:val="16"/>
                <w:szCs w:val="16"/>
                <w:lang w:val="en-GB"/>
              </w:rPr>
              <w:t>2.</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lang w:val="bg-BG"/>
              </w:rPr>
              <w:t>ПРЕДОСТАВЯНЕ НА УСЛУГИ</w:t>
            </w:r>
          </w:p>
          <w:p w14:paraId="581688CA"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738AA258"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Ако уговорената работна дейност включва създаване на софтуер</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доставките и услугите включват наръчник за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експлоатация </w:t>
            </w:r>
            <w:r w:rsidRPr="00852E11">
              <w:rPr>
                <w:rFonts w:ascii="Arial" w:eastAsia="Wingdings" w:hAnsi="Arial" w:cs="Arial"/>
                <w:color w:val="000000"/>
                <w:sz w:val="16"/>
                <w:szCs w:val="16"/>
                <w:lang w:val="ru-RU"/>
              </w:rPr>
              <w:t>(</w:t>
            </w:r>
            <w:r w:rsidRPr="00D724EB">
              <w:rPr>
                <w:rFonts w:ascii="Arial" w:eastAsia="Wingdings" w:hAnsi="Arial" w:cs="Arial"/>
                <w:color w:val="000000"/>
                <w:sz w:val="16"/>
                <w:szCs w:val="16"/>
                <w:lang w:val="bg-BG"/>
              </w:rPr>
              <w:t>документация за потребителя или</w:t>
            </w:r>
            <w:r w:rsidRPr="00852E11">
              <w:rPr>
                <w:rFonts w:ascii="Arial" w:eastAsia="Wingdings" w:hAnsi="Arial" w:cs="Arial"/>
                <w:color w:val="000000"/>
                <w:sz w:val="16"/>
                <w:szCs w:val="16"/>
                <w:lang w:val="ru-RU"/>
              </w:rPr>
              <w:t xml:space="preserve"> онлайн помощ).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следва да достави този наръчник за експлоатация на</w:t>
            </w:r>
            <w:r w:rsidRPr="00852E11">
              <w:rPr>
                <w:rFonts w:ascii="Arial" w:eastAsia="Wingdings" w:hAnsi="Arial" w:cs="Arial"/>
                <w:color w:val="000000"/>
                <w:sz w:val="16"/>
                <w:szCs w:val="16"/>
                <w:lang w:val="ru-RU"/>
              </w:rPr>
              <w:t xml:space="preserve"> </w:t>
            </w:r>
            <w:r>
              <w:rPr>
                <w:rFonts w:ascii="Arial" w:eastAsia="Wingdings" w:hAnsi="Arial" w:cs="Arial"/>
                <w:color w:val="000000"/>
                <w:sz w:val="16"/>
                <w:szCs w:val="16"/>
                <w:lang w:val="bg-BG"/>
              </w:rPr>
              <w:t>английски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език</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ще получите копие от софтуера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под формата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изходна програма</w:t>
            </w:r>
            <w:r w:rsidRPr="00852E11">
              <w:rPr>
                <w:rFonts w:ascii="Arial" w:eastAsia="Wingdings" w:hAnsi="Arial" w:cs="Arial"/>
                <w:color w:val="000000"/>
                <w:sz w:val="16"/>
                <w:szCs w:val="16"/>
                <w:lang w:val="ru-RU"/>
              </w:rPr>
              <w:t>.</w:t>
            </w:r>
          </w:p>
          <w:p w14:paraId="2882F891"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43868A0C" w14:textId="77777777" w:rsidR="00A85AEB" w:rsidRPr="00852E11" w:rsidRDefault="00A85AEB" w:rsidP="007A0D4B">
            <w:pPr>
              <w:autoSpaceDE w:val="0"/>
              <w:autoSpaceDN w:val="0"/>
              <w:adjustRightInd w:val="0"/>
              <w:spacing w:after="0" w:line="240" w:lineRule="auto"/>
              <w:ind w:left="331" w:hanging="331"/>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(б) Софтуерът следва да бъде внедряван, а персоналът обучаван само по силата на специални споразумения</w:t>
            </w:r>
            <w:r w:rsidRPr="00852E11">
              <w:rPr>
                <w:rFonts w:ascii="Arial" w:eastAsia="Wingdings" w:hAnsi="Arial" w:cs="Arial"/>
                <w:color w:val="000000"/>
                <w:sz w:val="16"/>
                <w:szCs w:val="16"/>
                <w:lang w:val="ru-RU"/>
              </w:rPr>
              <w:t>.</w:t>
            </w:r>
          </w:p>
          <w:p w14:paraId="1B6AD11E"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6BE52ECF"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(в)</w:t>
            </w:r>
            <w:r w:rsidRPr="00D724EB">
              <w:rPr>
                <w:rFonts w:ascii="Arial" w:eastAsia="Wingdings" w:hAnsi="Arial" w:cs="Arial"/>
                <w:color w:val="000000"/>
                <w:sz w:val="16"/>
                <w:szCs w:val="16"/>
                <w:lang w:val="bg-BG"/>
              </w:rPr>
              <w:tab/>
              <w:t>Ако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предоставя само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напр. консултантски услуги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ще бъдете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отговорни за цялостното управление и надзор</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такъв случай</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услугите, извършвани от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ще включват единствено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подкрепа на проекти, които вие изпълнявате на ваша собствена отговорност</w:t>
            </w:r>
            <w:r w:rsidRPr="00852E11">
              <w:rPr>
                <w:rFonts w:ascii="Arial" w:eastAsia="Wingdings" w:hAnsi="Arial" w:cs="Arial"/>
                <w:color w:val="000000"/>
                <w:sz w:val="16"/>
                <w:szCs w:val="16"/>
                <w:lang w:val="ru-RU"/>
              </w:rPr>
              <w:t xml:space="preserve">. </w:t>
            </w:r>
          </w:p>
          <w:p w14:paraId="52419CE8"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3A2D44BA"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(г)</w:t>
            </w:r>
            <w:r w:rsidRPr="00D724EB">
              <w:rPr>
                <w:rFonts w:ascii="Arial" w:eastAsia="Wingdings" w:hAnsi="Arial" w:cs="Arial"/>
                <w:color w:val="000000"/>
                <w:sz w:val="16"/>
                <w:szCs w:val="16"/>
                <w:lang w:val="bg-BG"/>
              </w:rPr>
              <w:tab/>
              <w:t xml:space="preserve">Стопанска единица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следва да ви уведоми надлежно, ако тя е разбрала, че изискванията, които вие сте определили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за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за реализиране на договора, които са част от спецификациите, са непълни или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друг случай неподходящи, или ако е възможно да са необходими услуги по допълнителна поддръжка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следва да допълните или измените тези условия незабавно чрез писмено уведомление или да съобщите всяко друго решение чрез писмено уведомление до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p>
          <w:p w14:paraId="75B2623E"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576FDA16"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ru-RU"/>
              </w:rPr>
            </w:pPr>
            <w:r w:rsidRPr="00852E11">
              <w:rPr>
                <w:rFonts w:ascii="Arial" w:eastAsia="Wingdings" w:hAnsi="Arial" w:cs="Arial"/>
                <w:b/>
                <w:bCs/>
                <w:caps/>
                <w:color w:val="000000"/>
                <w:sz w:val="16"/>
                <w:szCs w:val="16"/>
                <w:lang w:val="ru-RU"/>
              </w:rPr>
              <w:t>3.</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искания за промяна</w:t>
            </w:r>
            <w:r w:rsidRPr="00852E11">
              <w:rPr>
                <w:rFonts w:ascii="Arial" w:eastAsia="Wingdings" w:hAnsi="Arial" w:cs="Arial"/>
                <w:b/>
                <w:bCs/>
                <w:caps/>
                <w:color w:val="000000"/>
                <w:sz w:val="16"/>
                <w:szCs w:val="16"/>
                <w:lang w:val="ru-RU"/>
              </w:rPr>
              <w:t xml:space="preserve"> </w:t>
            </w:r>
          </w:p>
          <w:p w14:paraId="790E57AE"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3646984F"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И двете страни могат да издадат искания за промяна в писмен вид в рамките на срока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Ако вие отправите искане за промяна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разумен срок от време от получаването на такова искане, следва да ви уведоми чрез писмено уведомление как</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тя счита, че това ще повлияе на съществуващото договорно споразумение, освен когато е уговорен друг краен срок в писмена форма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Всяко искане за промяна отправено от</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следва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да посочва необходимите промени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срок от</w:t>
            </w:r>
            <w:r w:rsidRPr="00852E11">
              <w:rPr>
                <w:rFonts w:ascii="Arial" w:eastAsia="Wingdings" w:hAnsi="Arial" w:cs="Arial"/>
                <w:color w:val="000000"/>
                <w:sz w:val="16"/>
                <w:szCs w:val="16"/>
                <w:lang w:val="ru-RU"/>
              </w:rPr>
              <w:t xml:space="preserve"> 10 </w:t>
            </w:r>
            <w:r w:rsidRPr="00D724EB">
              <w:rPr>
                <w:rFonts w:ascii="Arial" w:eastAsia="Wingdings" w:hAnsi="Arial" w:cs="Arial"/>
                <w:color w:val="000000"/>
                <w:sz w:val="16"/>
                <w:szCs w:val="16"/>
                <w:lang w:val="bg-BG"/>
              </w:rPr>
              <w:t>работни дни от получаване на искането за промяна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следва да уведомите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писмен вид дали се съгласявате с или давате отказ на това искане</w:t>
            </w:r>
            <w:r w:rsidRPr="00852E11">
              <w:rPr>
                <w:rFonts w:ascii="Arial" w:eastAsia="Wingdings" w:hAnsi="Arial" w:cs="Arial"/>
                <w:color w:val="000000"/>
                <w:sz w:val="16"/>
                <w:szCs w:val="16"/>
                <w:lang w:val="ru-RU"/>
              </w:rPr>
              <w:t xml:space="preserve">. </w:t>
            </w:r>
          </w:p>
          <w:p w14:paraId="4D4DF055"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4209BA5B"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не следва да откаже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изпълни вашето искане за промяна без</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обективно основание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Счита се, че е налице обективно основание, ако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смята, че дадената промяна би изложила на риск успешното изпълнение на услугата, или ако </w:t>
            </w:r>
            <w:r w:rsidRPr="00D724EB">
              <w:rPr>
                <w:rFonts w:ascii="Arial" w:eastAsia="Wingdings" w:hAnsi="Arial" w:cs="Arial"/>
                <w:color w:val="000000"/>
                <w:sz w:val="16"/>
                <w:szCs w:val="16"/>
                <w:lang w:val="bg-BG"/>
              </w:rPr>
              <w:lastRenderedPageBreak/>
              <w:t>средствата необходими за тази промяна могат да бъдат доставени единствено чрез</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неоправдано търговско усилие</w:t>
            </w:r>
            <w:r w:rsidRPr="00852E11">
              <w:rPr>
                <w:rFonts w:ascii="Arial" w:eastAsia="Wingdings" w:hAnsi="Arial" w:cs="Arial"/>
                <w:color w:val="000000"/>
                <w:sz w:val="16"/>
                <w:szCs w:val="16"/>
                <w:lang w:val="ru-RU"/>
              </w:rPr>
              <w:t xml:space="preserve">. </w:t>
            </w:r>
          </w:p>
          <w:p w14:paraId="0A3F07DC"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2F1D2B62"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D724EB">
              <w:rPr>
                <w:rFonts w:ascii="Arial" w:eastAsia="Wingdings" w:hAnsi="Arial" w:cs="Arial"/>
                <w:color w:val="000000"/>
                <w:sz w:val="16"/>
                <w:szCs w:val="16"/>
                <w:lang w:val="bg-BG"/>
              </w:rPr>
              <w:t>(в)</w:t>
            </w:r>
            <w:r w:rsidRPr="00D724EB">
              <w:rPr>
                <w:rFonts w:ascii="Arial" w:eastAsia="Wingdings" w:hAnsi="Arial" w:cs="Arial"/>
                <w:color w:val="000000"/>
                <w:sz w:val="16"/>
                <w:szCs w:val="16"/>
                <w:lang w:val="bg-BG"/>
              </w:rPr>
              <w:tab/>
              <w:t>Вие можете да дадете отказ на исканията за промяна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като посочите причините за този отказ</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но следва да носите еднолична отговорност за свързаните с това последици</w:t>
            </w:r>
            <w:r w:rsidRPr="00852E11">
              <w:rPr>
                <w:rFonts w:ascii="Arial" w:eastAsia="Wingdings" w:hAnsi="Arial" w:cs="Arial"/>
                <w:color w:val="000000"/>
                <w:sz w:val="16"/>
                <w:szCs w:val="16"/>
                <w:lang w:val="ru-RU"/>
              </w:rPr>
              <w:t xml:space="preserve">. </w:t>
            </w:r>
          </w:p>
          <w:p w14:paraId="0D162BBE"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2698C309"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D7EEDC9"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(г)</w:t>
            </w:r>
            <w:r w:rsidRPr="00D724EB">
              <w:rPr>
                <w:rFonts w:ascii="Arial" w:eastAsia="Wingdings" w:hAnsi="Arial" w:cs="Arial"/>
                <w:color w:val="000000"/>
                <w:sz w:val="16"/>
                <w:szCs w:val="16"/>
                <w:lang w:val="bg-BG"/>
              </w:rPr>
              <w:tab/>
              <w:t>Работната дейност ще продължи въз основа на съществуващия договор докато ние постигнем споразумение за това как да изменим договора след получаване на искане за промяна. Вие можете да дадете писмено уведомление и да изискате работната дейност, предмет на искането за промяна да бъде прекъсната изцяло или частично, докато договорът претърпи изменение. В този случай</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ще поставите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същата търговска ситуация, в която тя би била, ако съществуващия договор е бил реализиран</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Също така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срокът за изпълнение следва да бъде удължен с броя на дните, през които изпълнението е трябвало да бъде прекъснато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резултат на искане за промяна</w:t>
            </w:r>
            <w:r w:rsidRPr="00852E11">
              <w:rPr>
                <w:rFonts w:ascii="Arial" w:eastAsia="Wingdings" w:hAnsi="Arial" w:cs="Arial"/>
                <w:color w:val="000000"/>
                <w:sz w:val="16"/>
                <w:szCs w:val="16"/>
                <w:lang w:val="ru-RU"/>
              </w:rPr>
              <w:t xml:space="preserve">. </w:t>
            </w:r>
          </w:p>
          <w:p w14:paraId="197516BB"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3BF5CE30"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(д)</w:t>
            </w:r>
            <w:r w:rsidRPr="00D724EB">
              <w:rPr>
                <w:rFonts w:ascii="Arial" w:eastAsia="Wingdings" w:hAnsi="Arial" w:cs="Arial"/>
                <w:color w:val="000000"/>
                <w:sz w:val="16"/>
                <w:szCs w:val="16"/>
                <w:lang w:val="bg-BG"/>
              </w:rPr>
              <w:tab/>
              <w:t>Ако вашето искане за промяна изисква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провеждане на подробни проверки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може да изиска разумно възнаграждение за провеждане на такива проверки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уведомлението следва да бъдат посочени разходите за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проверки</w:t>
            </w:r>
            <w:r w:rsidRPr="00852E11">
              <w:rPr>
                <w:rFonts w:ascii="Arial" w:eastAsia="Wingdings" w:hAnsi="Arial" w:cs="Arial"/>
                <w:color w:val="000000"/>
                <w:sz w:val="16"/>
                <w:szCs w:val="16"/>
                <w:lang w:val="ru-RU"/>
              </w:rPr>
              <w:t>.</w:t>
            </w:r>
          </w:p>
          <w:p w14:paraId="5FF3E180"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2A1ED214"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ru-RU"/>
              </w:rPr>
            </w:pPr>
            <w:r w:rsidRPr="00852E11">
              <w:rPr>
                <w:rFonts w:ascii="Arial" w:eastAsia="Wingdings" w:hAnsi="Arial" w:cs="Arial"/>
                <w:b/>
                <w:bCs/>
                <w:caps/>
                <w:color w:val="000000"/>
                <w:sz w:val="16"/>
                <w:szCs w:val="16"/>
                <w:lang w:val="ru-RU"/>
              </w:rPr>
              <w:t>4.</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приемане на доставки и услуги без изключение</w:t>
            </w:r>
            <w:r w:rsidRPr="00852E11">
              <w:rPr>
                <w:rFonts w:ascii="Arial" w:eastAsia="Wingdings" w:hAnsi="Arial" w:cs="Arial"/>
                <w:b/>
                <w:bCs/>
                <w:caps/>
                <w:color w:val="000000"/>
                <w:sz w:val="16"/>
                <w:szCs w:val="16"/>
                <w:lang w:val="ru-RU"/>
              </w:rPr>
              <w:t xml:space="preserve"> </w:t>
            </w:r>
          </w:p>
          <w:p w14:paraId="7B6E164A"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495A0A98" w14:textId="77777777" w:rsidR="00A85AEB" w:rsidRPr="00852E11" w:rsidRDefault="00A85AEB" w:rsidP="007A0D4B">
            <w:pPr>
              <w:tabs>
                <w:tab w:val="left" w:pos="360"/>
              </w:tabs>
              <w:autoSpaceDE w:val="0"/>
              <w:autoSpaceDN w:val="0"/>
              <w:adjustRightInd w:val="0"/>
              <w:spacing w:after="0" w:line="240" w:lineRule="auto"/>
              <w:ind w:left="331" w:hanging="331"/>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Всички услуги, които могат да бъдат приети съгласно приложимото законодателство подлежат на следното</w:t>
            </w:r>
            <w:r w:rsidRPr="00852E11">
              <w:rPr>
                <w:rFonts w:ascii="Arial" w:eastAsia="Wingdings" w:hAnsi="Arial" w:cs="Arial"/>
                <w:color w:val="000000"/>
                <w:sz w:val="16"/>
                <w:szCs w:val="16"/>
                <w:lang w:val="ru-RU"/>
              </w:rPr>
              <w:t xml:space="preserve">: </w:t>
            </w:r>
          </w:p>
          <w:p w14:paraId="1E5550D9"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4A0B5053" w14:textId="77777777" w:rsidR="00A85AEB" w:rsidRPr="00D724EB" w:rsidRDefault="00A85AEB" w:rsidP="007A0D4B">
            <w:pPr>
              <w:autoSpaceDE w:val="0"/>
              <w:autoSpaceDN w:val="0"/>
              <w:adjustRightInd w:val="0"/>
              <w:spacing w:after="0" w:line="240" w:lineRule="auto"/>
              <w:ind w:left="360" w:hanging="360"/>
              <w:jc w:val="both"/>
              <w:rPr>
                <w:rFonts w:ascii="Arial" w:eastAsia="Wingdings" w:hAnsi="Arial" w:cs="Arial"/>
                <w:color w:val="000000"/>
                <w:sz w:val="16"/>
                <w:szCs w:val="16"/>
                <w:lang w:val="bg-BG"/>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t>Вие следва да приемете услугите веднага след като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е издало уведомление за завършване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може да изиска от вас да приемете също така услуги, които могат да бъдат използвани отделно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Приетите части от услугите ще представляват основата за продължаване на проекта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Без да се взима предвид гореизложеното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по-нататъшния ход на проекта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последващите частични услуги ще бъдат проверявани за съвместимост с вече приетите частични услуги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съответствие с условията и положенията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Ние ще документираме процеса на приемане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 приемо-предвателен протокол, който ще бъде съвместно изготвен от</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вас</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Грешките ще бъдат категоризирани по следния начин</w:t>
            </w:r>
            <w:r w:rsidRPr="00D724EB">
              <w:rPr>
                <w:rFonts w:ascii="Arial" w:eastAsia="Wingdings" w:hAnsi="Arial" w:cs="Arial"/>
                <w:color w:val="000000"/>
                <w:sz w:val="16"/>
                <w:szCs w:val="16"/>
              </w:rPr>
              <w:t>:</w:t>
            </w:r>
            <w:r w:rsidRPr="00D724EB">
              <w:rPr>
                <w:rFonts w:ascii="Arial" w:eastAsia="Wingdings" w:hAnsi="Arial" w:cs="Arial"/>
                <w:color w:val="000000"/>
                <w:sz w:val="16"/>
                <w:szCs w:val="16"/>
                <w:lang w:val="en-GB"/>
              </w:rPr>
              <w:t xml:space="preserve"> </w:t>
            </w:r>
          </w:p>
          <w:p w14:paraId="2F156289" w14:textId="77777777" w:rsidR="00A85AEB" w:rsidRPr="00D724EB" w:rsidRDefault="00A85AEB" w:rsidP="007A0D4B">
            <w:pPr>
              <w:autoSpaceDE w:val="0"/>
              <w:autoSpaceDN w:val="0"/>
              <w:adjustRightInd w:val="0"/>
              <w:spacing w:after="0" w:line="240" w:lineRule="auto"/>
              <w:ind w:left="360" w:hanging="360"/>
              <w:jc w:val="both"/>
              <w:rPr>
                <w:rFonts w:ascii="Arial" w:eastAsia="Wingdings" w:hAnsi="Arial" w:cs="Arial"/>
                <w:color w:val="000000"/>
                <w:lang w:val="bg-BG"/>
              </w:rPr>
            </w:pPr>
          </w:p>
          <w:tbl>
            <w:tblPr>
              <w:tblW w:w="0" w:type="auto"/>
              <w:tblInd w:w="180" w:type="dxa"/>
              <w:tblLook w:val="0000" w:firstRow="0" w:lastRow="0" w:firstColumn="0" w:lastColumn="0" w:noHBand="0" w:noVBand="0"/>
            </w:tblPr>
            <w:tblGrid>
              <w:gridCol w:w="1629"/>
              <w:gridCol w:w="2802"/>
            </w:tblGrid>
            <w:tr w:rsidR="00A85AEB" w:rsidRPr="003A3D53" w14:paraId="7C3C24AC"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6271E833" w14:textId="77777777" w:rsidR="00A85AEB" w:rsidRPr="003A3D53" w:rsidRDefault="00A85AEB" w:rsidP="007A0D4B">
                  <w:pPr>
                    <w:autoSpaceDE w:val="0"/>
                    <w:autoSpaceDN w:val="0"/>
                    <w:adjustRightInd w:val="0"/>
                    <w:spacing w:after="0" w:line="240" w:lineRule="auto"/>
                    <w:rPr>
                      <w:rFonts w:ascii="Times New Roman" w:eastAsia="Wingdings" w:hAnsi="Times New Roman" w:cs="Times New Roman"/>
                      <w:color w:val="000000"/>
                    </w:rPr>
                  </w:pPr>
                  <w:r>
                    <w:rPr>
                      <w:rFonts w:ascii="Arial" w:eastAsia="Wingdings" w:hAnsi="Arial" w:cs="Arial"/>
                      <w:color w:val="000000"/>
                      <w:sz w:val="14"/>
                      <w:szCs w:val="14"/>
                      <w:lang w:val="bg-BG"/>
                    </w:rPr>
                    <w:t>Категория на грешката</w:t>
                  </w:r>
                  <w:r w:rsidRPr="003A3D53">
                    <w:rPr>
                      <w:rFonts w:ascii="Arial" w:eastAsia="Wingdings" w:hAnsi="Arial" w:cs="Arial"/>
                      <w:color w:val="000000"/>
                      <w:sz w:val="14"/>
                      <w:szCs w:val="14"/>
                      <w:lang w:val="en-GB"/>
                    </w:rPr>
                    <w:t xml:space="preserve"> </w:t>
                  </w:r>
                </w:p>
              </w:tc>
              <w:tc>
                <w:tcPr>
                  <w:tcW w:w="2802" w:type="dxa"/>
                  <w:tcBorders>
                    <w:top w:val="single" w:sz="8" w:space="0" w:color="000000"/>
                    <w:left w:val="single" w:sz="8" w:space="0" w:color="000000"/>
                    <w:bottom w:val="single" w:sz="8" w:space="0" w:color="000000"/>
                    <w:right w:val="single" w:sz="8" w:space="0" w:color="000000"/>
                  </w:tcBorders>
                </w:tcPr>
                <w:p w14:paraId="46E5E2D7"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Pr>
                      <w:rFonts w:ascii="Arial" w:eastAsia="Wingdings" w:hAnsi="Arial" w:cs="Arial"/>
                      <w:color w:val="000000"/>
                      <w:sz w:val="14"/>
                      <w:szCs w:val="14"/>
                      <w:lang w:val="bg-BG"/>
                    </w:rPr>
                    <w:t>Определение</w:t>
                  </w:r>
                  <w:r w:rsidRPr="003A3D53">
                    <w:rPr>
                      <w:rFonts w:ascii="Arial" w:eastAsia="Wingdings" w:hAnsi="Arial" w:cs="Arial"/>
                      <w:color w:val="000000"/>
                      <w:sz w:val="14"/>
                      <w:szCs w:val="14"/>
                      <w:lang w:val="en-GB"/>
                    </w:rPr>
                    <w:t xml:space="preserve"> </w:t>
                  </w:r>
                </w:p>
              </w:tc>
            </w:tr>
            <w:tr w:rsidR="00A85AEB" w:rsidRPr="00852E11" w14:paraId="163DA388" w14:textId="77777777" w:rsidTr="007A0D4B">
              <w:trPr>
                <w:trHeight w:val="579"/>
              </w:trPr>
              <w:tc>
                <w:tcPr>
                  <w:tcW w:w="1629" w:type="dxa"/>
                  <w:tcBorders>
                    <w:top w:val="single" w:sz="8" w:space="0" w:color="000000"/>
                    <w:left w:val="single" w:sz="8" w:space="0" w:color="000000"/>
                    <w:bottom w:val="single" w:sz="8" w:space="0" w:color="000000"/>
                    <w:right w:val="single" w:sz="8" w:space="0" w:color="000000"/>
                  </w:tcBorders>
                </w:tcPr>
                <w:p w14:paraId="2A57E122"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rPr>
                    <w:t>1.</w:t>
                  </w:r>
                  <w:r>
                    <w:rPr>
                      <w:rFonts w:ascii="Arial" w:eastAsia="Wingdings" w:hAnsi="Arial" w:cs="Arial"/>
                      <w:color w:val="000000"/>
                      <w:sz w:val="14"/>
                      <w:szCs w:val="14"/>
                      <w:lang w:val="bg-BG"/>
                    </w:rPr>
                    <w:t xml:space="preserve"> Критична</w:t>
                  </w:r>
                  <w:r w:rsidRPr="003A3D53">
                    <w:rPr>
                      <w:rFonts w:ascii="Arial" w:eastAsia="Wingdings" w:hAnsi="Arial" w:cs="Arial"/>
                      <w:color w:val="000000"/>
                      <w:sz w:val="14"/>
                      <w:szCs w:val="14"/>
                      <w:lang w:val="en-GB"/>
                    </w:rPr>
                    <w:t xml:space="preserve"> </w:t>
                  </w:r>
                </w:p>
              </w:tc>
              <w:tc>
                <w:tcPr>
                  <w:tcW w:w="2802" w:type="dxa"/>
                  <w:tcBorders>
                    <w:top w:val="single" w:sz="8" w:space="0" w:color="000000"/>
                    <w:left w:val="single" w:sz="8" w:space="0" w:color="000000"/>
                    <w:bottom w:val="single" w:sz="8" w:space="0" w:color="000000"/>
                    <w:right w:val="single" w:sz="8" w:space="0" w:color="000000"/>
                  </w:tcBorders>
                </w:tcPr>
                <w:p w14:paraId="08649891" w14:textId="77777777" w:rsidR="00A85AEB" w:rsidRPr="00BE627E" w:rsidRDefault="00A85AEB" w:rsidP="007A0D4B">
                  <w:pPr>
                    <w:autoSpaceDE w:val="0"/>
                    <w:autoSpaceDN w:val="0"/>
                    <w:adjustRightInd w:val="0"/>
                    <w:spacing w:after="0" w:line="240" w:lineRule="auto"/>
                    <w:rPr>
                      <w:rFonts w:ascii="Times New Roman" w:eastAsia="Wingdings" w:hAnsi="Times New Roman" w:cs="Times New Roman"/>
                      <w:color w:val="000000"/>
                      <w:lang w:val="bg-BG"/>
                    </w:rPr>
                  </w:pPr>
                  <w:r>
                    <w:rPr>
                      <w:rFonts w:ascii="Arial" w:eastAsia="Wingdings" w:hAnsi="Arial" w:cs="Arial"/>
                      <w:color w:val="000000"/>
                      <w:sz w:val="14"/>
                      <w:szCs w:val="14"/>
                      <w:lang w:val="bg-BG"/>
                    </w:rPr>
                    <w:t>Използването на резултатите от работата е невъзможно или неразумно ограничено</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Грешката сериозно въздейства върху основни функции и/или сигурността</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на резултатите от работата</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резултатите от работата са неподходящи за по-нататъшна употреба.</w:t>
                  </w:r>
                </w:p>
              </w:tc>
            </w:tr>
            <w:tr w:rsidR="00A85AEB" w:rsidRPr="00852E11" w14:paraId="41E5FB44" w14:textId="77777777" w:rsidTr="007A0D4B">
              <w:trPr>
                <w:trHeight w:val="947"/>
              </w:trPr>
              <w:tc>
                <w:tcPr>
                  <w:tcW w:w="1629" w:type="dxa"/>
                  <w:tcBorders>
                    <w:top w:val="single" w:sz="8" w:space="0" w:color="000000"/>
                    <w:left w:val="single" w:sz="8" w:space="0" w:color="000000"/>
                    <w:bottom w:val="single" w:sz="8" w:space="0" w:color="000000"/>
                    <w:right w:val="single" w:sz="8" w:space="0" w:color="000000"/>
                  </w:tcBorders>
                </w:tcPr>
                <w:p w14:paraId="55B75C5D" w14:textId="77777777" w:rsidR="00A85AEB" w:rsidRPr="00A2595B"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r w:rsidRPr="003A3D53">
                    <w:rPr>
                      <w:rFonts w:ascii="Arial" w:eastAsia="Wingdings" w:hAnsi="Arial" w:cs="Arial"/>
                      <w:color w:val="000000"/>
                      <w:sz w:val="14"/>
                      <w:szCs w:val="14"/>
                      <w:lang w:val="en-GB"/>
                    </w:rPr>
                    <w:t xml:space="preserve">2. </w:t>
                  </w:r>
                  <w:r>
                    <w:rPr>
                      <w:rFonts w:ascii="Arial" w:eastAsia="Wingdings" w:hAnsi="Arial" w:cs="Arial"/>
                      <w:color w:val="000000"/>
                      <w:sz w:val="14"/>
                      <w:szCs w:val="14"/>
                      <w:lang w:val="bg-BG"/>
                    </w:rPr>
                    <w:t>Сериозна</w:t>
                  </w:r>
                </w:p>
              </w:tc>
              <w:tc>
                <w:tcPr>
                  <w:tcW w:w="2802" w:type="dxa"/>
                  <w:tcBorders>
                    <w:top w:val="single" w:sz="8" w:space="0" w:color="000000"/>
                    <w:left w:val="single" w:sz="8" w:space="0" w:color="000000"/>
                    <w:bottom w:val="single" w:sz="8" w:space="0" w:color="000000"/>
                    <w:right w:val="single" w:sz="8" w:space="0" w:color="000000"/>
                  </w:tcBorders>
                </w:tcPr>
                <w:p w14:paraId="765F5252" w14:textId="77777777" w:rsidR="00A85AEB" w:rsidRPr="002050F4" w:rsidRDefault="00A85AEB" w:rsidP="007A0D4B">
                  <w:pPr>
                    <w:autoSpaceDE w:val="0"/>
                    <w:autoSpaceDN w:val="0"/>
                    <w:adjustRightInd w:val="0"/>
                    <w:spacing w:after="0" w:line="240" w:lineRule="auto"/>
                    <w:rPr>
                      <w:rFonts w:ascii="Times New Roman" w:eastAsia="Wingdings" w:hAnsi="Times New Roman" w:cs="Times New Roman"/>
                      <w:color w:val="000000"/>
                      <w:lang w:val="bg-BG"/>
                    </w:rPr>
                  </w:pPr>
                  <w:r>
                    <w:rPr>
                      <w:rFonts w:ascii="Arial" w:eastAsia="Wingdings" w:hAnsi="Arial" w:cs="Arial"/>
                      <w:color w:val="000000"/>
                      <w:sz w:val="14"/>
                      <w:szCs w:val="14"/>
                      <w:lang w:val="bg-BG"/>
                    </w:rPr>
                    <w:t>Функционалното използване на резултатите от работата е сериозно ограничено</w:t>
                  </w:r>
                  <w:r w:rsidRPr="008F1EEF">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Грешката съществено въздейства върху</w:t>
                  </w:r>
                  <w:r w:rsidRPr="002050F4">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функциите и/или сигурността</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на резултатите от работата</w:t>
                  </w:r>
                  <w:r w:rsidRPr="002050F4">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но разрешава по-нататъшното използване на резултатите от работата</w:t>
                  </w:r>
                  <w:r w:rsidRPr="002050F4">
                    <w:rPr>
                      <w:rFonts w:ascii="Arial" w:eastAsia="Wingdings" w:hAnsi="Arial" w:cs="Arial"/>
                      <w:color w:val="000000"/>
                      <w:sz w:val="14"/>
                      <w:szCs w:val="14"/>
                      <w:lang w:val="bg-BG"/>
                    </w:rPr>
                    <w:t>.</w:t>
                  </w:r>
                </w:p>
              </w:tc>
            </w:tr>
            <w:tr w:rsidR="00A85AEB" w:rsidRPr="00852E11" w14:paraId="6F8B1689"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2EE533B3" w14:textId="77777777" w:rsidR="00A85AEB" w:rsidRPr="003A669B"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r w:rsidRPr="003A3D53">
                    <w:rPr>
                      <w:rFonts w:ascii="Arial" w:eastAsia="Wingdings" w:hAnsi="Arial" w:cs="Arial"/>
                      <w:color w:val="000000"/>
                      <w:sz w:val="14"/>
                      <w:szCs w:val="14"/>
                      <w:lang w:val="en-GB"/>
                    </w:rPr>
                    <w:t xml:space="preserve">3. </w:t>
                  </w:r>
                  <w:r>
                    <w:rPr>
                      <w:rFonts w:ascii="Arial" w:eastAsia="Wingdings" w:hAnsi="Arial" w:cs="Arial"/>
                      <w:color w:val="000000"/>
                      <w:sz w:val="14"/>
                      <w:szCs w:val="14"/>
                      <w:lang w:val="bg-BG"/>
                    </w:rPr>
                    <w:t>Незначителна</w:t>
                  </w:r>
                </w:p>
              </w:tc>
              <w:tc>
                <w:tcPr>
                  <w:tcW w:w="2802" w:type="dxa"/>
                  <w:tcBorders>
                    <w:top w:val="single" w:sz="8" w:space="0" w:color="000000"/>
                    <w:left w:val="single" w:sz="8" w:space="0" w:color="000000"/>
                    <w:bottom w:val="single" w:sz="8" w:space="0" w:color="000000"/>
                    <w:right w:val="single" w:sz="8" w:space="0" w:color="000000"/>
                  </w:tcBorders>
                </w:tcPr>
                <w:p w14:paraId="29FD2542" w14:textId="77777777" w:rsidR="00A85AEB" w:rsidRPr="00D91D0F" w:rsidRDefault="00A85AEB" w:rsidP="007A0D4B">
                  <w:pPr>
                    <w:autoSpaceDE w:val="0"/>
                    <w:autoSpaceDN w:val="0"/>
                    <w:adjustRightInd w:val="0"/>
                    <w:spacing w:after="0" w:line="240" w:lineRule="auto"/>
                    <w:rPr>
                      <w:rFonts w:ascii="Times New Roman" w:eastAsia="Wingdings" w:hAnsi="Times New Roman" w:cs="Times New Roman"/>
                      <w:color w:val="000000"/>
                      <w:lang w:val="bg-BG"/>
                    </w:rPr>
                  </w:pPr>
                  <w:r>
                    <w:rPr>
                      <w:rFonts w:ascii="Arial" w:eastAsia="Wingdings" w:hAnsi="Arial" w:cs="Arial"/>
                      <w:color w:val="000000"/>
                      <w:sz w:val="14"/>
                      <w:szCs w:val="14"/>
                      <w:lang w:val="bg-BG"/>
                    </w:rPr>
                    <w:t>Функционалното използване на резултатите от работата е незначително ограничено</w:t>
                  </w:r>
                  <w:r w:rsidRPr="008F1EEF">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Грешката незначително въздейства</w:t>
                  </w:r>
                  <w:r w:rsidRPr="00D91D0F">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върху функционалността и/или сигурността</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на резултатите от работата</w:t>
                  </w:r>
                  <w:r w:rsidRPr="00D91D0F">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и позволява резултатите от работата да бъдат допълнително използвани единствено с незначителни ограничения</w:t>
                  </w:r>
                  <w:r w:rsidRPr="00D91D0F">
                    <w:rPr>
                      <w:rFonts w:ascii="Arial" w:eastAsia="Wingdings" w:hAnsi="Arial" w:cs="Arial"/>
                      <w:color w:val="000000"/>
                      <w:sz w:val="14"/>
                      <w:szCs w:val="14"/>
                      <w:lang w:val="bg-BG"/>
                    </w:rPr>
                    <w:t>.</w:t>
                  </w:r>
                </w:p>
              </w:tc>
            </w:tr>
            <w:tr w:rsidR="00A85AEB" w:rsidRPr="00852E11" w14:paraId="762BABB9"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45EC8380" w14:textId="77777777" w:rsidR="00A85AEB" w:rsidRPr="004752F1"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r w:rsidRPr="003A3D53">
                    <w:rPr>
                      <w:rFonts w:ascii="Arial" w:eastAsia="Wingdings" w:hAnsi="Arial" w:cs="Arial"/>
                      <w:color w:val="000000"/>
                      <w:sz w:val="14"/>
                      <w:szCs w:val="14"/>
                      <w:lang w:val="en-GB"/>
                    </w:rPr>
                    <w:t xml:space="preserve">4. </w:t>
                  </w:r>
                  <w:r>
                    <w:rPr>
                      <w:rFonts w:ascii="Arial" w:eastAsia="Wingdings" w:hAnsi="Arial" w:cs="Arial"/>
                      <w:color w:val="000000"/>
                      <w:sz w:val="14"/>
                      <w:szCs w:val="14"/>
                      <w:lang w:val="bg-BG"/>
                    </w:rPr>
                    <w:t>Несъществена</w:t>
                  </w:r>
                </w:p>
              </w:tc>
              <w:tc>
                <w:tcPr>
                  <w:tcW w:w="2802" w:type="dxa"/>
                  <w:tcBorders>
                    <w:top w:val="single" w:sz="8" w:space="0" w:color="000000"/>
                    <w:left w:val="single" w:sz="8" w:space="0" w:color="000000"/>
                    <w:bottom w:val="single" w:sz="8" w:space="0" w:color="000000"/>
                    <w:right w:val="single" w:sz="8" w:space="0" w:color="000000"/>
                  </w:tcBorders>
                </w:tcPr>
                <w:p w14:paraId="1D7D978D" w14:textId="77777777" w:rsidR="00A85AEB" w:rsidRPr="003A3D53" w:rsidRDefault="00A85AEB" w:rsidP="007A0D4B">
                  <w:pPr>
                    <w:pStyle w:val="m1999"/>
                    <w:spacing w:before="0"/>
                    <w:jc w:val="left"/>
                    <w:rPr>
                      <w:color w:val="000000"/>
                    </w:rPr>
                  </w:pPr>
                  <w:r>
                    <w:rPr>
                      <w:rFonts w:ascii="Arial" w:hAnsi="Arial" w:cs="Arial"/>
                      <w:color w:val="000000"/>
                      <w:sz w:val="14"/>
                      <w:szCs w:val="14"/>
                      <w:lang w:val="bg-BG"/>
                    </w:rPr>
                    <w:t>Функционалното използване на резултатите от работата е възможно без ограничение</w:t>
                  </w:r>
                  <w:r w:rsidRPr="004752F1">
                    <w:rPr>
                      <w:rFonts w:ascii="Arial" w:hAnsi="Arial" w:cs="Arial"/>
                      <w:color w:val="000000"/>
                      <w:sz w:val="14"/>
                      <w:szCs w:val="14"/>
                      <w:lang w:val="bg-BG"/>
                    </w:rPr>
                    <w:t xml:space="preserve">. </w:t>
                  </w:r>
                  <w:r>
                    <w:rPr>
                      <w:rFonts w:ascii="Arial" w:hAnsi="Arial" w:cs="Arial"/>
                      <w:color w:val="000000"/>
                      <w:sz w:val="14"/>
                      <w:szCs w:val="14"/>
                      <w:lang w:val="bg-BG"/>
                    </w:rPr>
                    <w:t>Грешката не въздейства или незначително въздейства върху</w:t>
                  </w:r>
                  <w:r w:rsidRPr="004752F1">
                    <w:rPr>
                      <w:rFonts w:ascii="Arial" w:hAnsi="Arial" w:cs="Arial"/>
                      <w:color w:val="000000"/>
                      <w:sz w:val="14"/>
                      <w:szCs w:val="14"/>
                      <w:lang w:val="bg-BG"/>
                    </w:rPr>
                    <w:t xml:space="preserve"> </w:t>
                  </w:r>
                  <w:r>
                    <w:rPr>
                      <w:rFonts w:ascii="Arial" w:hAnsi="Arial" w:cs="Arial"/>
                      <w:color w:val="000000"/>
                      <w:sz w:val="14"/>
                      <w:szCs w:val="14"/>
                      <w:lang w:val="bg-BG"/>
                    </w:rPr>
                    <w:t>функционалността и/или безопасността</w:t>
                  </w:r>
                  <w:r w:rsidRPr="004752F1">
                    <w:rPr>
                      <w:rFonts w:ascii="Arial" w:hAnsi="Arial" w:cs="Arial"/>
                      <w:color w:val="000000"/>
                      <w:sz w:val="14"/>
                      <w:szCs w:val="14"/>
                      <w:lang w:val="bg-BG"/>
                    </w:rPr>
                    <w:t xml:space="preserve"> </w:t>
                  </w:r>
                  <w:r>
                    <w:rPr>
                      <w:rFonts w:ascii="Arial" w:hAnsi="Arial" w:cs="Arial"/>
                      <w:color w:val="000000"/>
                      <w:sz w:val="14"/>
                      <w:szCs w:val="14"/>
                      <w:lang w:val="bg-BG"/>
                    </w:rPr>
                    <w:t>на резултатите от работата</w:t>
                  </w:r>
                  <w:r w:rsidRPr="004752F1">
                    <w:rPr>
                      <w:rFonts w:ascii="Arial" w:hAnsi="Arial" w:cs="Arial"/>
                      <w:color w:val="000000"/>
                      <w:sz w:val="14"/>
                      <w:szCs w:val="14"/>
                      <w:lang w:val="bg-BG"/>
                    </w:rPr>
                    <w:t xml:space="preserve">. </w:t>
                  </w:r>
                  <w:r>
                    <w:rPr>
                      <w:rFonts w:ascii="Arial" w:hAnsi="Arial" w:cs="Arial"/>
                      <w:color w:val="000000"/>
                      <w:sz w:val="14"/>
                      <w:szCs w:val="14"/>
                      <w:lang w:val="bg-BG"/>
                    </w:rPr>
                    <w:t>Резултатите от работата могат да бъдат използвани без ограничение</w:t>
                  </w:r>
                  <w:r w:rsidRPr="00B45D8E">
                    <w:rPr>
                      <w:rFonts w:ascii="Arial" w:hAnsi="Arial" w:cs="Arial"/>
                      <w:color w:val="000000"/>
                      <w:sz w:val="14"/>
                      <w:szCs w:val="14"/>
                      <w:lang w:val="bg-BG"/>
                    </w:rPr>
                    <w:t>.</w:t>
                  </w:r>
                </w:p>
              </w:tc>
            </w:tr>
          </w:tbl>
          <w:p w14:paraId="0467DE8F" w14:textId="77777777" w:rsidR="00A85AEB" w:rsidRPr="00D724EB" w:rsidRDefault="00A85AEB" w:rsidP="007A0D4B">
            <w:pPr>
              <w:rPr>
                <w:lang w:val="bg-BG"/>
              </w:rPr>
            </w:pPr>
          </w:p>
          <w:p w14:paraId="1FD1BB4A"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C0AC738"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lang w:val="bg-BG"/>
              </w:rPr>
            </w:pPr>
            <w:r w:rsidRPr="00D724EB">
              <w:rPr>
                <w:rFonts w:ascii="Arial" w:eastAsia="Wingdings" w:hAnsi="Arial" w:cs="Arial"/>
                <w:color w:val="000000"/>
                <w:sz w:val="16"/>
                <w:szCs w:val="16"/>
                <w:lang w:val="bg-BG"/>
              </w:rPr>
              <w:t>(в)</w:t>
            </w:r>
            <w:r w:rsidRPr="00D724EB">
              <w:rPr>
                <w:rFonts w:ascii="Arial" w:eastAsia="Wingdings" w:hAnsi="Arial" w:cs="Arial"/>
                <w:color w:val="000000"/>
                <w:sz w:val="16"/>
                <w:szCs w:val="16"/>
                <w:lang w:val="bg-BG"/>
              </w:rPr>
              <w:tab/>
              <w:t xml:space="preserve">Вие няма да имате право да отказвате приемане поради незначителни грешки. Ако са налице грешки от категории 3 или 4, страните следва да се споразумеят в приемо-предавателния протокол как и в какви срокове тези грешки трябва да бъдат отстранени. Приемане не може да бъде отказвано поради дефекти във вашите услуги или услугите на трети страни, които не са действали като служители на </w:t>
            </w:r>
            <w:r w:rsidRPr="00D724EB">
              <w:rPr>
                <w:rFonts w:ascii="Arial" w:eastAsia="Wingdings" w:hAnsi="Arial" w:cs="Arial"/>
                <w:color w:val="000000"/>
                <w:sz w:val="16"/>
                <w:szCs w:val="16"/>
              </w:rPr>
              <w:t>S</w:t>
            </w:r>
            <w:r w:rsidRPr="00D724EB">
              <w:rPr>
                <w:rFonts w:ascii="Arial" w:eastAsia="Wingdings" w:hAnsi="Arial" w:cs="Arial"/>
                <w:color w:val="000000"/>
                <w:sz w:val="16"/>
                <w:szCs w:val="16"/>
                <w:lang w:val="bg-BG"/>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и не може да служи като уговорка за неограничено приемане на услугите извършвани от </w:t>
            </w:r>
            <w:r w:rsidRPr="00D724EB">
              <w:rPr>
                <w:rFonts w:ascii="Arial" w:eastAsia="Wingdings" w:hAnsi="Arial" w:cs="Arial"/>
                <w:color w:val="000000"/>
                <w:sz w:val="16"/>
                <w:szCs w:val="16"/>
              </w:rPr>
              <w:t>S</w:t>
            </w:r>
            <w:r w:rsidRPr="00D724EB">
              <w:rPr>
                <w:rFonts w:ascii="Arial" w:eastAsia="Wingdings" w:hAnsi="Arial" w:cs="Arial"/>
                <w:color w:val="000000"/>
                <w:sz w:val="16"/>
                <w:szCs w:val="16"/>
                <w:lang w:val="bg-BG"/>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w:t>
            </w:r>
          </w:p>
          <w:p w14:paraId="5489982B"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3D9F87E2"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lang w:val="bg-BG"/>
              </w:rPr>
            </w:pPr>
            <w:r w:rsidRPr="00D724EB">
              <w:rPr>
                <w:rFonts w:ascii="Arial" w:eastAsia="Wingdings" w:hAnsi="Arial" w:cs="Arial"/>
                <w:color w:val="000000"/>
                <w:sz w:val="16"/>
                <w:szCs w:val="16"/>
                <w:lang w:val="bg-BG"/>
              </w:rPr>
              <w:t>(г)</w:t>
            </w:r>
            <w:r w:rsidRPr="00D724EB">
              <w:rPr>
                <w:rFonts w:ascii="Arial" w:eastAsia="Wingdings" w:hAnsi="Arial" w:cs="Arial"/>
                <w:color w:val="000000"/>
                <w:sz w:val="16"/>
                <w:szCs w:val="16"/>
                <w:lang w:val="bg-BG"/>
              </w:rPr>
              <w:tab/>
              <w:t xml:space="preserve">Вие следва да докладвате за всички грешки чрез незабавно писмено уведомление до </w:t>
            </w:r>
            <w:r w:rsidRPr="00D724EB">
              <w:rPr>
                <w:rFonts w:ascii="Arial" w:eastAsia="Wingdings" w:hAnsi="Arial" w:cs="Arial"/>
                <w:color w:val="000000"/>
                <w:sz w:val="16"/>
                <w:szCs w:val="16"/>
              </w:rPr>
              <w:t>S</w:t>
            </w:r>
            <w:r w:rsidRPr="00D724EB">
              <w:rPr>
                <w:rFonts w:ascii="Arial" w:eastAsia="Wingdings" w:hAnsi="Arial" w:cs="Arial"/>
                <w:color w:val="000000"/>
                <w:sz w:val="16"/>
                <w:szCs w:val="16"/>
                <w:lang w:val="bg-BG"/>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като в това уведомление следва да се посочват симптомите на грешки и последиците от тях и следователно, категориите на грешките.  </w:t>
            </w:r>
          </w:p>
          <w:p w14:paraId="2C2CAFE9"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9654A12"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lang w:val="bg-BG"/>
              </w:rPr>
            </w:pPr>
            <w:r w:rsidRPr="00D724EB">
              <w:rPr>
                <w:rFonts w:ascii="Arial" w:eastAsia="Wingdings" w:hAnsi="Arial" w:cs="Arial"/>
                <w:color w:val="000000"/>
                <w:sz w:val="16"/>
                <w:szCs w:val="16"/>
                <w:lang w:val="bg-BG"/>
              </w:rPr>
              <w:t>(д)</w:t>
            </w:r>
            <w:r w:rsidRPr="00D724EB">
              <w:rPr>
                <w:rFonts w:ascii="Arial" w:eastAsia="Wingdings" w:hAnsi="Arial" w:cs="Arial"/>
                <w:color w:val="000000"/>
                <w:sz w:val="16"/>
                <w:szCs w:val="16"/>
                <w:lang w:val="bg-BG"/>
              </w:rPr>
              <w:tab/>
              <w:t xml:space="preserve">Резултатите от работите следва да се считат за приети, ако вие не приемете продуктите и услугите, подлежащи на предоставяне, но и не предоставите списък на непредвидените пречки за приемане в срок от 20 работни дни от датата на уведомлението за завършване, дадено от </w:t>
            </w:r>
            <w:r w:rsidRPr="00D724EB">
              <w:rPr>
                <w:rFonts w:ascii="Arial" w:eastAsia="Wingdings" w:hAnsi="Arial" w:cs="Arial"/>
                <w:color w:val="000000"/>
                <w:sz w:val="16"/>
                <w:szCs w:val="16"/>
              </w:rPr>
              <w:t>S</w:t>
            </w:r>
            <w:r w:rsidRPr="00D724EB">
              <w:rPr>
                <w:rFonts w:ascii="Arial" w:eastAsia="Wingdings" w:hAnsi="Arial" w:cs="Arial"/>
                <w:color w:val="000000"/>
                <w:sz w:val="16"/>
                <w:szCs w:val="16"/>
                <w:lang w:val="bg-BG"/>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Ефективното използване на създадените резултати следва да бъде считано за приемане във всеки един случай.</w:t>
            </w:r>
          </w:p>
          <w:p w14:paraId="4DD778DE"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5E44BECE"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E58BCBB" w14:textId="77777777" w:rsidR="00A85AEB" w:rsidRPr="00D724EB" w:rsidRDefault="00A85AEB" w:rsidP="007A0D4B">
            <w:pPr>
              <w:autoSpaceDE w:val="0"/>
              <w:autoSpaceDN w:val="0"/>
              <w:adjustRightInd w:val="0"/>
              <w:spacing w:after="0" w:line="240" w:lineRule="auto"/>
              <w:ind w:left="284" w:hanging="284"/>
              <w:rPr>
                <w:rFonts w:ascii="Arial" w:eastAsia="Wingdings" w:hAnsi="Arial" w:cs="Arial"/>
                <w:b/>
                <w:bCs/>
                <w:caps/>
                <w:color w:val="000000"/>
                <w:sz w:val="16"/>
                <w:szCs w:val="16"/>
                <w:lang w:val="bg-BG"/>
              </w:rPr>
            </w:pPr>
            <w:r w:rsidRPr="00D724EB">
              <w:rPr>
                <w:rFonts w:ascii="Arial" w:eastAsia="Wingdings" w:hAnsi="Arial" w:cs="Arial"/>
                <w:b/>
                <w:bCs/>
                <w:caps/>
                <w:color w:val="000000"/>
                <w:sz w:val="16"/>
                <w:szCs w:val="16"/>
                <w:lang w:val="bg-BG"/>
              </w:rPr>
              <w:t>5.</w:t>
            </w:r>
            <w:r w:rsidRPr="00D724EB">
              <w:rPr>
                <w:rFonts w:ascii="Arial" w:eastAsia="Wingdings" w:hAnsi="Arial" w:cs="Arial"/>
                <w:b/>
                <w:bCs/>
                <w:caps/>
                <w:color w:val="000000"/>
                <w:sz w:val="16"/>
                <w:szCs w:val="16"/>
                <w:lang w:val="bg-BG"/>
              </w:rPr>
              <w:tab/>
              <w:t xml:space="preserve">ПРАво на собственост, запазване на правото нА собственост, права върху собственост </w:t>
            </w:r>
          </w:p>
          <w:p w14:paraId="7D4D07E1"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bg-BG"/>
              </w:rPr>
            </w:pPr>
          </w:p>
          <w:p w14:paraId="0F343A8D"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 xml:space="preserve">Всички документи като презентации или оферти, които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може да ви е предоставила ще бъдат интелектуална собственост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дори ако те е трябвало да бъдат предоставени преди сключването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В случай, че не бъде сключен договор, тези документи следва или да бъдат върнати, или да бъдат унищожени, по избор на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и те не могат да бъдат използвани, докато не бъдат върнати или унищожени. </w:t>
            </w:r>
          </w:p>
          <w:p w14:paraId="61B6F7C8"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434C9537"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си запазва правото върху всички резултати от работни дейности, предоставени на вас от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във връзка с изпълнението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включително, без ограничение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предоставен софтуер и носители на информация</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неуредено окончателно и пълно заплащане на възнаграждението по договора дължимо от вас</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Вие не можете да обременявате с правата на трети страни или да препродавате на трети страни каквито и да било артикули притежавани от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освен с предварителното писмено съгласие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Ако вие закъснеете повече от четири седмици със заплащането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възнагражденията дължими по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може да изиска от вас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предадете артикулите, притежавани от нея</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Всяко едно упражняване на този иск не представлява прекратяване на договора сключен с вас</w:t>
            </w:r>
            <w:r w:rsidRPr="00852E11">
              <w:rPr>
                <w:rFonts w:ascii="Arial" w:eastAsia="Wingdings" w:hAnsi="Arial" w:cs="Arial"/>
                <w:color w:val="000000"/>
                <w:sz w:val="16"/>
                <w:szCs w:val="16"/>
                <w:lang w:val="ru-RU"/>
              </w:rPr>
              <w:t>.</w:t>
            </w:r>
          </w:p>
          <w:p w14:paraId="6C05257C"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p>
          <w:p w14:paraId="1C7C0354" w14:textId="77777777" w:rsidR="00A85AEB" w:rsidRPr="00D724EB" w:rsidRDefault="00A85AEB" w:rsidP="007A0D4B">
            <w:pPr>
              <w:autoSpaceDE w:val="0"/>
              <w:autoSpaceDN w:val="0"/>
              <w:adjustRightInd w:val="0"/>
              <w:spacing w:after="0" w:line="240" w:lineRule="auto"/>
              <w:ind w:left="284" w:hanging="284"/>
              <w:rPr>
                <w:rFonts w:ascii="Arial" w:eastAsia="Wingdings" w:hAnsi="Arial" w:cs="Arial"/>
                <w:b/>
                <w:bCs/>
                <w:caps/>
                <w:color w:val="000000"/>
                <w:sz w:val="16"/>
                <w:szCs w:val="16"/>
                <w:lang w:val="bg-BG"/>
              </w:rPr>
            </w:pPr>
            <w:r w:rsidRPr="00852E11">
              <w:rPr>
                <w:rFonts w:ascii="Arial" w:eastAsia="Wingdings" w:hAnsi="Arial" w:cs="Arial"/>
                <w:b/>
                <w:bCs/>
                <w:caps/>
                <w:color w:val="000000"/>
                <w:sz w:val="16"/>
                <w:szCs w:val="16"/>
                <w:lang w:val="ru-RU"/>
              </w:rPr>
              <w:t>6.</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допълнителни условия и положения във връзка с плащането</w:t>
            </w:r>
          </w:p>
          <w:p w14:paraId="5C987BF7"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60D89363"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Освен когато е уговорено друго по силата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вашите плащания за услуги, извършвани от</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ще покриват разходи, действително направени въз основа на цените на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приложими на датата на предоставяне на услугата плюс законовия данък добавена стойност приложим на датата на фактурата</w:t>
            </w:r>
            <w:r w:rsidRPr="00852E11">
              <w:rPr>
                <w:rFonts w:ascii="Arial" w:eastAsia="Wingdings" w:hAnsi="Arial" w:cs="Arial"/>
                <w:color w:val="000000"/>
                <w:sz w:val="16"/>
                <w:szCs w:val="16"/>
                <w:lang w:val="ru-RU"/>
              </w:rPr>
              <w:t>.</w:t>
            </w:r>
          </w:p>
          <w:p w14:paraId="6F9B22F1"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p>
          <w:p w14:paraId="2D98598F"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t>Освен когато е уговорено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следва ежемесечно да фактурира вашето задължение за минали периоди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Ако услугите се фактурират в съответствие с реалните разходи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следва да прикрепи </w:t>
            </w:r>
            <w:r w:rsidRPr="00D724EB">
              <w:rPr>
                <w:rFonts w:ascii="Arial" w:eastAsia="Wingdings" w:hAnsi="Arial" w:cs="Arial"/>
                <w:color w:val="000000"/>
                <w:sz w:val="16"/>
                <w:szCs w:val="16"/>
                <w:lang w:val="bg-BG"/>
              </w:rPr>
              <w:t>отчет за работните дейности към всяка фактура, срещу който вие можете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възразите чрез писмено уведомление в срок от</w:t>
            </w:r>
            <w:r w:rsidRPr="00852E11">
              <w:rPr>
                <w:rFonts w:ascii="Arial" w:eastAsia="Wingdings" w:hAnsi="Arial" w:cs="Arial"/>
                <w:color w:val="000000"/>
                <w:sz w:val="16"/>
                <w:szCs w:val="16"/>
                <w:lang w:val="ru-RU"/>
              </w:rPr>
              <w:t xml:space="preserve"> 10 </w:t>
            </w:r>
            <w:r w:rsidRPr="00D724EB">
              <w:rPr>
                <w:rFonts w:ascii="Arial" w:eastAsia="Wingdings" w:hAnsi="Arial" w:cs="Arial"/>
                <w:color w:val="000000"/>
                <w:sz w:val="16"/>
                <w:szCs w:val="16"/>
                <w:lang w:val="bg-BG"/>
              </w:rPr>
              <w:t>работни дни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Възражения направени по-късно от посочения срок няма да бъдат приемани</w:t>
            </w:r>
            <w:r w:rsidRPr="00852E11">
              <w:rPr>
                <w:rFonts w:ascii="Arial" w:eastAsia="Wingdings" w:hAnsi="Arial" w:cs="Arial"/>
                <w:color w:val="000000"/>
                <w:sz w:val="16"/>
                <w:szCs w:val="16"/>
                <w:lang w:val="ru-RU"/>
              </w:rPr>
              <w:t>.</w:t>
            </w:r>
          </w:p>
          <w:p w14:paraId="48B08CE7"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p>
          <w:p w14:paraId="381A5E79"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(в)</w:t>
            </w:r>
            <w:r w:rsidRPr="00D724EB">
              <w:rPr>
                <w:rFonts w:ascii="Arial" w:eastAsia="Wingdings" w:hAnsi="Arial" w:cs="Arial"/>
                <w:color w:val="000000"/>
                <w:sz w:val="16"/>
                <w:szCs w:val="16"/>
                <w:lang w:val="bg-BG"/>
              </w:rPr>
              <w:tab/>
              <w:t>Вие трябва да използвате предварително заплатени услуги през уговорения срок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Освен когато е уговорено друго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за неизползваните услуги няма да бъдат заплащани никакви дължими суми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или няма да бъдат връщани вече заплатени суми</w:t>
            </w:r>
            <w:r w:rsidRPr="00852E11">
              <w:rPr>
                <w:rFonts w:ascii="Arial" w:eastAsia="Wingdings" w:hAnsi="Arial" w:cs="Arial"/>
                <w:color w:val="000000"/>
                <w:sz w:val="16"/>
                <w:szCs w:val="16"/>
                <w:lang w:val="ru-RU"/>
              </w:rPr>
              <w:t>.</w:t>
            </w:r>
          </w:p>
          <w:p w14:paraId="66A718A7" w14:textId="77777777" w:rsidR="00A85AEB" w:rsidRPr="00852E11" w:rsidRDefault="00A85AEB" w:rsidP="007A0D4B">
            <w:pPr>
              <w:autoSpaceDE w:val="0"/>
              <w:autoSpaceDN w:val="0"/>
              <w:adjustRightInd w:val="0"/>
              <w:spacing w:after="0" w:line="240" w:lineRule="auto"/>
              <w:ind w:hanging="284"/>
              <w:jc w:val="both"/>
              <w:rPr>
                <w:rFonts w:ascii="Arial" w:eastAsia="Wingdings" w:hAnsi="Arial" w:cs="Arial"/>
                <w:color w:val="000000"/>
                <w:sz w:val="16"/>
                <w:szCs w:val="16"/>
                <w:lang w:val="ru-RU"/>
              </w:rPr>
            </w:pPr>
          </w:p>
          <w:p w14:paraId="3369B08F"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(г)</w:t>
            </w:r>
            <w:r w:rsidRPr="00D724EB">
              <w:rPr>
                <w:rFonts w:ascii="Arial" w:eastAsia="Wingdings" w:hAnsi="Arial" w:cs="Arial"/>
                <w:color w:val="000000"/>
                <w:sz w:val="16"/>
                <w:szCs w:val="16"/>
                <w:lang w:val="bg-BG"/>
              </w:rPr>
              <w:tab/>
              <w:t>Предварителните разчети на цени, базирани на време и материали в офертите за работни дейности, няма да бъдат обвързващи по своята същност</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Количествата, използвани за изготвяне на предварителния разчет се изчисляват въз основа определянето на доставките и услугите според сведенията, с които ние разполагаме и въз основа на информацията, която ви е предоставяна</w:t>
            </w:r>
            <w:r w:rsidRPr="00852E11">
              <w:rPr>
                <w:rFonts w:ascii="Arial" w:eastAsia="Wingdings" w:hAnsi="Arial" w:cs="Arial"/>
                <w:color w:val="000000"/>
                <w:sz w:val="16"/>
                <w:szCs w:val="16"/>
                <w:lang w:val="ru-RU"/>
              </w:rPr>
              <w:t xml:space="preserve">. </w:t>
            </w:r>
          </w:p>
          <w:p w14:paraId="78A73B62"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p>
          <w:p w14:paraId="429E0BD9"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bg-BG"/>
              </w:rPr>
            </w:pPr>
            <w:r w:rsidRPr="00852E11">
              <w:rPr>
                <w:rFonts w:ascii="Arial" w:eastAsia="Wingdings" w:hAnsi="Arial" w:cs="Arial"/>
                <w:b/>
                <w:bCs/>
                <w:caps/>
                <w:color w:val="000000"/>
                <w:sz w:val="16"/>
                <w:szCs w:val="16"/>
                <w:lang w:val="ru-RU"/>
              </w:rPr>
              <w:t>7.</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допълнителни искове за дефекти</w:t>
            </w:r>
          </w:p>
          <w:p w14:paraId="44395761"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66D9EC04"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Вие се задължавате надлежно да съобщите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за всички дефекти на услугите, които е възможно вие да сте открили като в това уведомление следва да бъдат описани дефектите и то следва да бъде придружено от всички приложими документи и информация</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Скритите дефекти следва да бъдат съобщавани в срок от</w:t>
            </w:r>
            <w:r w:rsidRPr="00852E11">
              <w:rPr>
                <w:rFonts w:ascii="Arial" w:eastAsia="Wingdings" w:hAnsi="Arial" w:cs="Arial"/>
                <w:color w:val="000000"/>
                <w:sz w:val="16"/>
                <w:szCs w:val="16"/>
                <w:lang w:val="ru-RU"/>
              </w:rPr>
              <w:t xml:space="preserve"> 10 </w:t>
            </w:r>
            <w:r w:rsidRPr="00D724EB">
              <w:rPr>
                <w:rFonts w:ascii="Arial" w:eastAsia="Wingdings" w:hAnsi="Arial" w:cs="Arial"/>
                <w:color w:val="000000"/>
                <w:sz w:val="16"/>
                <w:szCs w:val="16"/>
                <w:lang w:val="bg-BG"/>
              </w:rPr>
              <w:t>работни дни след като вие сте ги открили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противен случай вашата претенция за гаранция</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ще изтече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се задължава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разгледа внимателно полученото уведомление за дефекти и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започне да отстранява даден дефект</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срок, който е разумен от гледна точка сериозността на дефекта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следва да оказвате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възможно най-доброто съдействие във връзка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 отстраняването на дефектите като предоставяте приложима информация, осигурявате персонал и други необходими средства</w:t>
            </w:r>
            <w:r w:rsidRPr="00852E11">
              <w:rPr>
                <w:rFonts w:ascii="Arial" w:eastAsia="Wingdings" w:hAnsi="Arial" w:cs="Arial"/>
                <w:color w:val="000000"/>
                <w:sz w:val="16"/>
                <w:szCs w:val="16"/>
                <w:lang w:val="ru-RU"/>
              </w:rPr>
              <w:t>.</w:t>
            </w:r>
          </w:p>
          <w:p w14:paraId="5140561B"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lang w:val="bg-BG"/>
              </w:rPr>
            </w:pPr>
          </w:p>
          <w:p w14:paraId="2C341EEE"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lang w:val="ru-RU"/>
              </w:rPr>
            </w:pPr>
            <w:r w:rsidRPr="00D724EB">
              <w:rPr>
                <w:rFonts w:ascii="Arial" w:eastAsia="Wingdings" w:hAnsi="Arial" w:cs="Arial"/>
                <w:color w:val="000000"/>
                <w:sz w:val="16"/>
                <w:szCs w:val="16"/>
                <w:lang w:val="bg-BG"/>
              </w:rPr>
              <w:t xml:space="preserve">(б) Ако </w:t>
            </w:r>
            <w:r w:rsidRPr="00D724EB">
              <w:rPr>
                <w:rFonts w:ascii="Arial" w:eastAsia="Wingdings" w:hAnsi="Arial" w:cs="Arial"/>
                <w:color w:val="000000"/>
                <w:sz w:val="16"/>
                <w:szCs w:val="16"/>
              </w:rPr>
              <w:t>S</w:t>
            </w:r>
            <w:r w:rsidRPr="00D724EB">
              <w:rPr>
                <w:rFonts w:ascii="Arial" w:eastAsia="Wingdings" w:hAnsi="Arial" w:cs="Arial"/>
                <w:color w:val="000000"/>
                <w:sz w:val="16"/>
                <w:szCs w:val="16"/>
                <w:lang w:val="bg-BG"/>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е в състояние да докаже, че дефектите, които според вашите твърдения вие сте открили в услугите не представляват дефекти, и че услугите са определени от вашите задания, лежащи в основата на спецификациите или други указания, които е  възможно вие да сте издали, от вас ще се изисква да възстановите на </w:t>
            </w:r>
            <w:r w:rsidRPr="00D724EB">
              <w:rPr>
                <w:rFonts w:ascii="Arial" w:eastAsia="Wingdings" w:hAnsi="Arial" w:cs="Arial"/>
                <w:color w:val="000000"/>
                <w:sz w:val="16"/>
                <w:szCs w:val="16"/>
              </w:rPr>
              <w:t>S</w:t>
            </w:r>
            <w:r w:rsidRPr="00D724EB">
              <w:rPr>
                <w:rFonts w:ascii="Arial" w:eastAsia="Wingdings" w:hAnsi="Arial" w:cs="Arial"/>
                <w:color w:val="000000"/>
                <w:sz w:val="16"/>
                <w:szCs w:val="16"/>
                <w:lang w:val="bg-BG"/>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всички разходи, които тя е направила във връзка с обработването на вашата жалба. Размерът на това обезщетение зависи от</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цените и тарифите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D724EB">
              <w:rPr>
                <w:rFonts w:ascii="Arial" w:eastAsia="Wingdings" w:hAnsi="Arial" w:cs="Arial"/>
                <w:color w:val="000000"/>
                <w:sz w:val="16"/>
                <w:szCs w:val="16"/>
                <w:lang w:val="bg-BG"/>
              </w:rPr>
              <w:t xml:space="preserve"> приложими в конкретния момент</w:t>
            </w:r>
            <w:r w:rsidRPr="00852E11">
              <w:rPr>
                <w:rFonts w:ascii="Arial" w:eastAsia="Wingdings" w:hAnsi="Arial" w:cs="Arial"/>
                <w:color w:val="000000"/>
                <w:sz w:val="16"/>
                <w:szCs w:val="16"/>
                <w:lang w:val="ru-RU"/>
              </w:rPr>
              <w:t>.</w:t>
            </w:r>
          </w:p>
          <w:p w14:paraId="6693511F"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3C9C0919"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bg-BG"/>
              </w:rPr>
            </w:pPr>
            <w:r w:rsidRPr="00852E11">
              <w:rPr>
                <w:rFonts w:ascii="Arial" w:eastAsia="Wingdings" w:hAnsi="Arial" w:cs="Arial"/>
                <w:b/>
                <w:bCs/>
                <w:caps/>
                <w:color w:val="000000"/>
                <w:sz w:val="16"/>
                <w:szCs w:val="16"/>
                <w:lang w:val="ru-RU"/>
              </w:rPr>
              <w:t>8.</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възпрепятствано изпълнение</w:t>
            </w:r>
          </w:p>
          <w:p w14:paraId="4915E111"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b/>
                <w:bCs/>
                <w:caps/>
                <w:color w:val="000000"/>
                <w:sz w:val="16"/>
                <w:szCs w:val="16"/>
                <w:lang w:val="ru-RU"/>
              </w:rPr>
            </w:pPr>
          </w:p>
          <w:p w14:paraId="676832F9"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Ако договорът за услуги и работни дейности не бъде изпълнен поради причини, върху които вие имате контрол</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rPr>
              <w:t>S</w:t>
            </w:r>
            <w:r w:rsidRPr="00852E11">
              <w:rPr>
                <w:rFonts w:ascii="Arial" w:eastAsia="Wingdings" w:hAnsi="Arial" w:cs="Arial"/>
                <w:color w:val="000000"/>
                <w:sz w:val="16"/>
                <w:szCs w:val="16"/>
                <w:lang w:val="ru-RU"/>
              </w:rPr>
              <w:t>&amp;</w:t>
            </w:r>
            <w:r w:rsidRPr="00D724EB">
              <w:rPr>
                <w:rFonts w:ascii="Arial" w:eastAsia="Wingdings" w:hAnsi="Arial" w:cs="Arial"/>
                <w:color w:val="000000"/>
                <w:sz w:val="16"/>
                <w:szCs w:val="16"/>
              </w:rPr>
              <w:t>T</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ще задържи договореното възнаграждение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Спестените разходи, които следва да бъдат кредитирани в този случай се изчисляват като еднократна сума, както следва</w:t>
            </w:r>
            <w:r w:rsidRPr="00852E11">
              <w:rPr>
                <w:rFonts w:ascii="Arial" w:eastAsia="Wingdings" w:hAnsi="Arial" w:cs="Arial"/>
                <w:color w:val="000000"/>
                <w:sz w:val="16"/>
                <w:szCs w:val="16"/>
                <w:lang w:val="ru-RU"/>
              </w:rPr>
              <w:t>:</w:t>
            </w:r>
          </w:p>
          <w:p w14:paraId="23786695"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5D0419B9"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t>Освен възнаграждението дължимо до датата на прекратяване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от вас се изисква също така да заплатите сума в размер на</w:t>
            </w:r>
            <w:r w:rsidRPr="00852E11">
              <w:rPr>
                <w:rFonts w:ascii="Arial" w:eastAsia="Wingdings" w:hAnsi="Arial" w:cs="Arial"/>
                <w:color w:val="000000"/>
                <w:sz w:val="16"/>
                <w:szCs w:val="16"/>
                <w:lang w:val="ru-RU"/>
              </w:rPr>
              <w:t xml:space="preserve"> 40% </w:t>
            </w:r>
            <w:r w:rsidRPr="00D724EB">
              <w:rPr>
                <w:rFonts w:ascii="Arial" w:eastAsia="Wingdings" w:hAnsi="Arial" w:cs="Arial"/>
                <w:color w:val="000000"/>
                <w:sz w:val="16"/>
                <w:szCs w:val="16"/>
                <w:lang w:val="bg-BG"/>
              </w:rPr>
              <w:t>от възнаграждението, което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би било дължимо за доставки и услуги, предоставени след датата на прекратяване</w:t>
            </w:r>
            <w:r w:rsidRPr="00852E11">
              <w:rPr>
                <w:rFonts w:ascii="Arial" w:eastAsia="Wingdings" w:hAnsi="Arial" w:cs="Arial"/>
                <w:color w:val="000000"/>
                <w:sz w:val="16"/>
                <w:szCs w:val="16"/>
                <w:lang w:val="ru-RU"/>
              </w:rPr>
              <w:t xml:space="preserve">. </w:t>
            </w:r>
          </w:p>
        </w:tc>
      </w:tr>
    </w:tbl>
    <w:p w14:paraId="643318E4" w14:textId="77777777" w:rsidR="00862FFF" w:rsidRPr="00852E11" w:rsidRDefault="00862FFF" w:rsidP="00A85AEB">
      <w:pPr>
        <w:rPr>
          <w:lang w:val="ru-RU"/>
        </w:rPr>
      </w:pPr>
    </w:p>
    <w:sectPr w:rsidR="00862FFF" w:rsidRPr="00852E11" w:rsidSect="0018322C">
      <w:headerReference w:type="even" r:id="rId10"/>
      <w:headerReference w:type="default" r:id="rId11"/>
      <w:footerReference w:type="even" r:id="rId12"/>
      <w:footerReference w:type="default" r:id="rId13"/>
      <w:headerReference w:type="first" r:id="rId14"/>
      <w:footerReference w:type="first" r:id="rId15"/>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811893" w14:textId="77777777" w:rsidR="00E61161" w:rsidRDefault="00E61161" w:rsidP="00B26FC3">
      <w:pPr>
        <w:spacing w:after="0" w:line="240" w:lineRule="auto"/>
      </w:pPr>
      <w:r>
        <w:separator/>
      </w:r>
    </w:p>
  </w:endnote>
  <w:endnote w:type="continuationSeparator" w:id="0">
    <w:p w14:paraId="37FA6DB8" w14:textId="77777777" w:rsidR="00E61161" w:rsidRDefault="00E61161"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Franklin Gothic Demi">
    <w:panose1 w:val="020B0703020102020204"/>
    <w:charset w:val="CC"/>
    <w:family w:val="swiss"/>
    <w:pitch w:val="variable"/>
    <w:sig w:usb0="00000287" w:usb1="00000000" w:usb2="00000000" w:usb3="00000000" w:csb0="0000009F" w:csb1="00000000"/>
  </w:font>
  <w:font w:name="Times">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79DA9" w14:textId="77777777" w:rsidR="00852E11" w:rsidRDefault="00852E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4DFE0" w14:textId="77777777" w:rsidR="00FD423E" w:rsidRDefault="00FD423E">
    <w:pPr>
      <w:pStyle w:val="Footer"/>
    </w:pPr>
  </w:p>
  <w:p w14:paraId="1DED59B0" w14:textId="77777777" w:rsidR="00FD423E" w:rsidRDefault="00FD423E">
    <w:pPr>
      <w:pStyle w:val="Footer"/>
    </w:pPr>
  </w:p>
  <w:p w14:paraId="35966917" w14:textId="77777777"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14:anchorId="7315B917" wp14:editId="236A8AF0">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437C4"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852E11" w:rsidRPr="00336218" w14:paraId="1E2EFE36" w14:textId="77777777" w:rsidTr="00F338EE">
      <w:trPr>
        <w:jc w:val="center"/>
      </w:trPr>
      <w:tc>
        <w:tcPr>
          <w:tcW w:w="2970" w:type="dxa"/>
        </w:tcPr>
        <w:p w14:paraId="3D981849" w14:textId="70AB610F" w:rsidR="00852E11" w:rsidRPr="007E5BBC" w:rsidRDefault="00852E11" w:rsidP="00B04FA5">
          <w:pPr>
            <w:pStyle w:val="Footer"/>
            <w:jc w:val="center"/>
          </w:pPr>
          <w:r>
            <w:rPr>
              <w:sz w:val="18"/>
              <w:szCs w:val="18"/>
              <w:lang w:val="bg-BG"/>
            </w:rPr>
            <w:t xml:space="preserve">Версия № </w:t>
          </w:r>
          <w:r>
            <w:rPr>
              <w:sz w:val="18"/>
              <w:szCs w:val="18"/>
            </w:rPr>
            <w:t>2 / 21.08.2020 г.</w:t>
          </w:r>
        </w:p>
      </w:tc>
      <w:tc>
        <w:tcPr>
          <w:tcW w:w="7095" w:type="dxa"/>
        </w:tcPr>
        <w:p w14:paraId="06B30E0F" w14:textId="6E587B12" w:rsidR="00852E11" w:rsidRPr="00336218" w:rsidRDefault="00852E11" w:rsidP="00852E11">
          <w:pPr>
            <w:pStyle w:val="Footer"/>
            <w:jc w:val="center"/>
            <w:rPr>
              <w:sz w:val="18"/>
              <w:szCs w:val="18"/>
            </w:rPr>
          </w:pPr>
          <w:r>
            <w:rPr>
              <w:sz w:val="18"/>
              <w:szCs w:val="18"/>
              <w:lang w:val="bg-BG"/>
            </w:rPr>
            <w:t>Утвърдил: Управител (Злати Петров)</w:t>
          </w:r>
        </w:p>
      </w:tc>
    </w:tr>
  </w:tbl>
  <w:p w14:paraId="71F08A52"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2A611980" wp14:editId="6A1C1D1D">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72ED28"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14:anchorId="5395C4AA" wp14:editId="33A69383">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1C380"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32E7F" w14:textId="77777777" w:rsidR="00E61161" w:rsidRDefault="00E61161" w:rsidP="00B26FC3">
      <w:pPr>
        <w:spacing w:after="0" w:line="240" w:lineRule="auto"/>
      </w:pPr>
      <w:r>
        <w:separator/>
      </w:r>
    </w:p>
  </w:footnote>
  <w:footnote w:type="continuationSeparator" w:id="0">
    <w:p w14:paraId="2CCD160B" w14:textId="77777777" w:rsidR="00E61161" w:rsidRDefault="00E61161"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43FC84" w14:textId="77777777" w:rsidR="00852E11" w:rsidRDefault="00852E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C22D4" w14:textId="77777777" w:rsidR="00FD423E" w:rsidRPr="00852E11" w:rsidRDefault="008910C7" w:rsidP="00FD423E">
    <w:pPr>
      <w:pStyle w:val="Header"/>
      <w:tabs>
        <w:tab w:val="left" w:pos="426"/>
      </w:tabs>
      <w:ind w:left="-720" w:right="-432"/>
      <w:rPr>
        <w:noProof/>
        <w:lang w:val="bg-BG"/>
      </w:rPr>
    </w:pPr>
    <w:bookmarkStart w:id="0" w:name="_GoBack"/>
    <w:r w:rsidRPr="00852E11">
      <w:rPr>
        <w:noProof/>
        <w:lang w:val="bg-BG" w:eastAsia="bg-BG"/>
      </w:rPr>
      <w:drawing>
        <wp:inline distT="0" distB="0" distL="0" distR="0" wp14:anchorId="2EFA8B98" wp14:editId="5CCA0A54">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DB110E8" w14:textId="77777777" w:rsidR="00D7150D" w:rsidRPr="00852E11"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852E11" w14:paraId="790710B7" w14:textId="77777777" w:rsidTr="007E3727">
      <w:trPr>
        <w:trHeight w:val="842"/>
        <w:jc w:val="center"/>
      </w:trPr>
      <w:tc>
        <w:tcPr>
          <w:tcW w:w="1037" w:type="pct"/>
          <w:vMerge w:val="restart"/>
          <w:vAlign w:val="center"/>
        </w:tcPr>
        <w:p w14:paraId="4CE271B7" w14:textId="77777777" w:rsidR="00FD423E" w:rsidRPr="00852E11" w:rsidRDefault="008910C7" w:rsidP="00FD423E">
          <w:pPr>
            <w:spacing w:before="60" w:after="0" w:line="240" w:lineRule="auto"/>
            <w:jc w:val="center"/>
            <w:rPr>
              <w:rFonts w:ascii="Arial" w:hAnsi="Arial" w:cs="Arial"/>
              <w:lang w:val="bg-BG"/>
            </w:rPr>
          </w:pPr>
          <w:r w:rsidRPr="00852E11">
            <w:rPr>
              <w:noProof/>
              <w:lang w:val="bg-BG" w:eastAsia="bg-BG"/>
            </w:rPr>
            <w:drawing>
              <wp:inline distT="0" distB="0" distL="0" distR="0" wp14:anchorId="4DFB16A0" wp14:editId="349FD75C">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263166BA" w14:textId="77777777" w:rsidR="00FD423E" w:rsidRPr="00852E11" w:rsidRDefault="00FD423E" w:rsidP="00FD423E">
          <w:pPr>
            <w:spacing w:before="60" w:after="0" w:line="240" w:lineRule="auto"/>
            <w:jc w:val="center"/>
            <w:rPr>
              <w:rFonts w:ascii="Arial" w:hAnsi="Arial" w:cs="Arial"/>
              <w:color w:val="FF0000"/>
              <w:lang w:val="bg-BG"/>
            </w:rPr>
          </w:pPr>
          <w:r w:rsidRPr="00852E11">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81E2E70" w14:textId="3DBE6BB5" w:rsidR="002D7822" w:rsidRPr="00852E11" w:rsidRDefault="00862FFF" w:rsidP="002D7822">
          <w:pPr>
            <w:spacing w:after="0" w:line="240" w:lineRule="auto"/>
            <w:jc w:val="center"/>
            <w:rPr>
              <w:rFonts w:ascii="Arial" w:eastAsiaTheme="minorHAnsi" w:hAnsi="Arial" w:cs="Arial"/>
              <w:lang w:val="bg-BG"/>
            </w:rPr>
          </w:pPr>
          <w:r w:rsidRPr="00852E11">
            <w:rPr>
              <w:rFonts w:ascii="Arial" w:eastAsiaTheme="minorHAnsi" w:hAnsi="Arial" w:cs="Arial"/>
              <w:lang w:val="bg-BG"/>
            </w:rPr>
            <w:t>RI 10-06</w:t>
          </w:r>
        </w:p>
        <w:p w14:paraId="127DA3F1" w14:textId="4FA745A2" w:rsidR="00FD423E" w:rsidRPr="00852E11" w:rsidRDefault="00852E11" w:rsidP="00FD423E">
          <w:pPr>
            <w:spacing w:before="60" w:after="0" w:line="240" w:lineRule="auto"/>
            <w:jc w:val="center"/>
            <w:rPr>
              <w:rFonts w:ascii="Arial" w:hAnsi="Arial" w:cs="Arial"/>
              <w:lang w:val="bg-BG"/>
            </w:rPr>
          </w:pPr>
          <w:r w:rsidRPr="00852E11">
            <w:rPr>
              <w:rFonts w:ascii="Arial" w:hAnsi="Arial" w:cs="Arial"/>
              <w:lang w:val="bg-BG"/>
            </w:rPr>
            <w:t>Вътреш</w:t>
          </w:r>
          <w:r w:rsidR="00FD423E" w:rsidRPr="00852E11">
            <w:rPr>
              <w:rFonts w:ascii="Arial" w:hAnsi="Arial" w:cs="Arial"/>
              <w:lang w:val="bg-BG"/>
            </w:rPr>
            <w:t>но ползване</w:t>
          </w:r>
        </w:p>
      </w:tc>
    </w:tr>
    <w:tr w:rsidR="00FD423E" w:rsidRPr="00852E11" w14:paraId="4D1B17FF" w14:textId="77777777" w:rsidTr="007E3727">
      <w:trPr>
        <w:trHeight w:val="482"/>
        <w:jc w:val="center"/>
      </w:trPr>
      <w:tc>
        <w:tcPr>
          <w:tcW w:w="1037" w:type="pct"/>
          <w:vMerge/>
          <w:vAlign w:val="center"/>
        </w:tcPr>
        <w:p w14:paraId="1F193737" w14:textId="77777777" w:rsidR="00FD423E" w:rsidRPr="00852E11" w:rsidRDefault="00FD423E" w:rsidP="00FD423E">
          <w:pPr>
            <w:spacing w:before="60" w:after="0" w:line="240" w:lineRule="auto"/>
            <w:jc w:val="center"/>
            <w:rPr>
              <w:rFonts w:ascii="Arial" w:hAnsi="Arial" w:cs="Arial"/>
              <w:lang w:val="bg-BG"/>
            </w:rPr>
          </w:pPr>
        </w:p>
      </w:tc>
      <w:tc>
        <w:tcPr>
          <w:tcW w:w="2772" w:type="pct"/>
          <w:vAlign w:val="center"/>
        </w:tcPr>
        <w:p w14:paraId="256800D7" w14:textId="5AF79016" w:rsidR="00FD423E" w:rsidRPr="00852E11" w:rsidRDefault="00862FFF" w:rsidP="007E5BBC">
          <w:pPr>
            <w:spacing w:before="60" w:after="0" w:line="240" w:lineRule="auto"/>
            <w:jc w:val="center"/>
            <w:rPr>
              <w:rFonts w:ascii="Arial" w:hAnsi="Arial" w:cs="Arial"/>
              <w:color w:val="0070C0"/>
              <w:sz w:val="20"/>
              <w:szCs w:val="20"/>
              <w:lang w:val="bg-BG"/>
            </w:rPr>
          </w:pPr>
          <w:r w:rsidRPr="00852E11">
            <w:rPr>
              <w:rFonts w:ascii="Arial" w:eastAsiaTheme="minorHAnsi" w:hAnsi="Arial" w:cs="Arial"/>
              <w:color w:val="0070C0"/>
              <w:lang w:val="bg-BG"/>
            </w:rPr>
            <w:t>ПРИЛОЖЕИЕ 5Б- ДОПЪЛНИТЕЛНИ  УСЛОВИЯ И ПОЛОЖЕНИЯ НА С&amp;T БЪЛГАРИЯ ЕООД ЗА УСЛУГИ И РАБОТНИ ДЕЙНОСТИ/ SUPPLEMENTARY TERMS AND CONDITIONS OF S&amp;T BULGARIA EOOD FOR SERVICES AND WORK</w:t>
          </w:r>
        </w:p>
      </w:tc>
      <w:tc>
        <w:tcPr>
          <w:tcW w:w="1191" w:type="pct"/>
          <w:vAlign w:val="center"/>
        </w:tcPr>
        <w:p w14:paraId="21F4F300" w14:textId="53320349" w:rsidR="00FD423E" w:rsidRPr="00852E11" w:rsidRDefault="00FD423E" w:rsidP="00FD423E">
          <w:pPr>
            <w:spacing w:before="60" w:after="0" w:line="240" w:lineRule="auto"/>
            <w:jc w:val="center"/>
            <w:rPr>
              <w:rFonts w:ascii="Arial" w:hAnsi="Arial" w:cs="Arial"/>
              <w:lang w:val="bg-BG"/>
            </w:rPr>
          </w:pPr>
          <w:r w:rsidRPr="00852E11">
            <w:rPr>
              <w:rFonts w:ascii="Arial" w:hAnsi="Arial" w:cs="Arial"/>
              <w:lang w:val="bg-BG"/>
            </w:rPr>
            <w:t xml:space="preserve">Стр. </w:t>
          </w:r>
          <w:r w:rsidRPr="00852E11">
            <w:rPr>
              <w:rFonts w:ascii="Arial" w:hAnsi="Arial" w:cs="Arial"/>
              <w:lang w:val="bg-BG"/>
            </w:rPr>
            <w:fldChar w:fldCharType="begin"/>
          </w:r>
          <w:r w:rsidRPr="00852E11">
            <w:rPr>
              <w:rFonts w:ascii="Arial" w:hAnsi="Arial" w:cs="Arial"/>
              <w:lang w:val="bg-BG"/>
            </w:rPr>
            <w:instrText xml:space="preserve"> PAGE </w:instrText>
          </w:r>
          <w:r w:rsidRPr="00852E11">
            <w:rPr>
              <w:rFonts w:ascii="Arial" w:hAnsi="Arial" w:cs="Arial"/>
              <w:lang w:val="bg-BG"/>
            </w:rPr>
            <w:fldChar w:fldCharType="separate"/>
          </w:r>
          <w:r w:rsidR="00852E11">
            <w:rPr>
              <w:rFonts w:ascii="Arial" w:hAnsi="Arial" w:cs="Arial"/>
              <w:noProof/>
              <w:lang w:val="bg-BG"/>
            </w:rPr>
            <w:t>2</w:t>
          </w:r>
          <w:r w:rsidRPr="00852E11">
            <w:rPr>
              <w:rFonts w:ascii="Arial" w:hAnsi="Arial" w:cs="Arial"/>
              <w:lang w:val="bg-BG"/>
            </w:rPr>
            <w:fldChar w:fldCharType="end"/>
          </w:r>
          <w:r w:rsidRPr="00852E11">
            <w:rPr>
              <w:rFonts w:ascii="Arial" w:hAnsi="Arial" w:cs="Arial"/>
              <w:lang w:val="bg-BG"/>
            </w:rPr>
            <w:t xml:space="preserve"> от </w:t>
          </w:r>
          <w:r w:rsidRPr="00852E11">
            <w:rPr>
              <w:rFonts w:ascii="Arial" w:hAnsi="Arial" w:cs="Arial"/>
              <w:lang w:val="bg-BG"/>
            </w:rPr>
            <w:fldChar w:fldCharType="begin"/>
          </w:r>
          <w:r w:rsidRPr="00852E11">
            <w:rPr>
              <w:rFonts w:ascii="Arial" w:hAnsi="Arial" w:cs="Arial"/>
              <w:lang w:val="bg-BG"/>
            </w:rPr>
            <w:instrText xml:space="preserve"> NUMPAGES  </w:instrText>
          </w:r>
          <w:r w:rsidRPr="00852E11">
            <w:rPr>
              <w:rFonts w:ascii="Arial" w:hAnsi="Arial" w:cs="Arial"/>
              <w:lang w:val="bg-BG"/>
            </w:rPr>
            <w:fldChar w:fldCharType="separate"/>
          </w:r>
          <w:r w:rsidR="00852E11">
            <w:rPr>
              <w:rFonts w:ascii="Arial" w:hAnsi="Arial" w:cs="Arial"/>
              <w:noProof/>
              <w:lang w:val="bg-BG"/>
            </w:rPr>
            <w:t>5</w:t>
          </w:r>
          <w:r w:rsidRPr="00852E11">
            <w:rPr>
              <w:rFonts w:ascii="Arial" w:hAnsi="Arial" w:cs="Arial"/>
              <w:lang w:val="bg-BG"/>
            </w:rPr>
            <w:fldChar w:fldCharType="end"/>
          </w:r>
        </w:p>
      </w:tc>
    </w:tr>
  </w:tbl>
  <w:p w14:paraId="707FE9A2" w14:textId="665F777A" w:rsidR="002D7822" w:rsidRPr="00852E11" w:rsidRDefault="002D7822" w:rsidP="00862FFF">
    <w:pPr>
      <w:tabs>
        <w:tab w:val="left" w:pos="2076"/>
        <w:tab w:val="right" w:pos="10204"/>
      </w:tabs>
      <w:autoSpaceDE w:val="0"/>
      <w:autoSpaceDN w:val="0"/>
      <w:adjustRightInd w:val="0"/>
      <w:spacing w:after="0" w:line="240" w:lineRule="auto"/>
      <w:rPr>
        <w:rFonts w:ascii="Arial" w:hAnsi="Arial" w:cs="Arial"/>
        <w:sz w:val="18"/>
        <w:szCs w:val="18"/>
        <w:lang w:val="bg-BG"/>
      </w:rPr>
    </w:pPr>
    <w:r w:rsidRPr="00852E11">
      <w:rPr>
        <w:lang w:val="bg-BG"/>
      </w:rPr>
      <w:tab/>
    </w:r>
  </w:p>
  <w:bookmarkEnd w:id="0"/>
  <w:p w14:paraId="2374790A" w14:textId="77777777" w:rsidR="00FD423E" w:rsidRPr="00852E11" w:rsidRDefault="00FD423E" w:rsidP="00FD423E">
    <w:pPr>
      <w:pStyle w:val="Header"/>
      <w:tabs>
        <w:tab w:val="left" w:pos="426"/>
      </w:tabs>
      <w:ind w:left="-720" w:right="-432"/>
      <w:rPr>
        <w:lang w:val="bg-BG"/>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2831E" w14:textId="77777777" w:rsidR="00FD423E" w:rsidRPr="00852E11" w:rsidRDefault="008910C7" w:rsidP="00FD423E">
    <w:pPr>
      <w:pStyle w:val="Header"/>
      <w:ind w:left="-720" w:right="-432"/>
      <w:rPr>
        <w:noProof/>
        <w:lang w:val="bg-BG"/>
      </w:rPr>
    </w:pPr>
    <w:r w:rsidRPr="00852E11">
      <w:rPr>
        <w:noProof/>
        <w:lang w:val="bg-BG" w:eastAsia="bg-BG"/>
      </w:rPr>
      <w:drawing>
        <wp:inline distT="0" distB="0" distL="0" distR="0" wp14:anchorId="4960DC19" wp14:editId="23E88CCA">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8BCE780" w14:textId="77777777" w:rsidR="00D7150D" w:rsidRPr="00852E11"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852E11" w14:paraId="4F5670B6" w14:textId="77777777" w:rsidTr="007E3727">
      <w:trPr>
        <w:trHeight w:val="800"/>
      </w:trPr>
      <w:tc>
        <w:tcPr>
          <w:tcW w:w="1037" w:type="pct"/>
          <w:vMerge w:val="restart"/>
          <w:vAlign w:val="center"/>
        </w:tcPr>
        <w:p w14:paraId="5209C58F" w14:textId="77777777" w:rsidR="00FD423E" w:rsidRPr="00852E11" w:rsidRDefault="008910C7" w:rsidP="00FD423E">
          <w:pPr>
            <w:spacing w:before="60" w:after="0" w:line="240" w:lineRule="auto"/>
            <w:jc w:val="center"/>
            <w:rPr>
              <w:rFonts w:ascii="Arial" w:hAnsi="Arial" w:cs="Arial"/>
              <w:lang w:val="bg-BG"/>
            </w:rPr>
          </w:pPr>
          <w:r w:rsidRPr="00852E11">
            <w:rPr>
              <w:noProof/>
              <w:lang w:val="bg-BG" w:eastAsia="bg-BG"/>
            </w:rPr>
            <w:drawing>
              <wp:inline distT="0" distB="0" distL="0" distR="0" wp14:anchorId="2B6DF5D4" wp14:editId="347C94B1">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5BECD14B" w14:textId="77777777" w:rsidR="00FD423E" w:rsidRPr="00852E11" w:rsidRDefault="00FD423E" w:rsidP="00FD423E">
          <w:pPr>
            <w:spacing w:before="60" w:after="0" w:line="240" w:lineRule="auto"/>
            <w:jc w:val="center"/>
            <w:rPr>
              <w:rFonts w:ascii="Arial" w:hAnsi="Arial" w:cs="Arial"/>
              <w:color w:val="FF0000"/>
              <w:lang w:val="bg-BG"/>
            </w:rPr>
          </w:pPr>
          <w:r w:rsidRPr="00852E11">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7261BFD" w14:textId="57085C9A" w:rsidR="007E5BBC" w:rsidRPr="00852E11" w:rsidRDefault="00006D65" w:rsidP="007E5BBC">
          <w:pPr>
            <w:spacing w:after="0" w:line="240" w:lineRule="auto"/>
            <w:jc w:val="center"/>
            <w:rPr>
              <w:rFonts w:ascii="Arial" w:eastAsiaTheme="minorHAnsi" w:hAnsi="Arial" w:cs="Arial"/>
              <w:lang w:val="bg-BG"/>
            </w:rPr>
          </w:pPr>
          <w:r w:rsidRPr="00852E11">
            <w:rPr>
              <w:rFonts w:ascii="Arial" w:eastAsiaTheme="minorHAnsi" w:hAnsi="Arial" w:cs="Arial"/>
              <w:lang w:val="bg-BG"/>
            </w:rPr>
            <w:t>R</w:t>
          </w:r>
          <w:r w:rsidR="002D7822" w:rsidRPr="00852E11">
            <w:rPr>
              <w:rFonts w:ascii="Arial" w:eastAsiaTheme="minorHAnsi" w:hAnsi="Arial" w:cs="Arial"/>
              <w:lang w:val="bg-BG"/>
            </w:rPr>
            <w:t>I</w:t>
          </w:r>
          <w:r w:rsidRPr="00852E11">
            <w:rPr>
              <w:rFonts w:ascii="Arial" w:eastAsiaTheme="minorHAnsi" w:hAnsi="Arial" w:cs="Arial"/>
              <w:lang w:val="bg-BG"/>
            </w:rPr>
            <w:t xml:space="preserve"> 10-0</w:t>
          </w:r>
          <w:r w:rsidR="00862FFF" w:rsidRPr="00852E11">
            <w:rPr>
              <w:rFonts w:ascii="Arial" w:eastAsiaTheme="minorHAnsi" w:hAnsi="Arial" w:cs="Arial"/>
              <w:lang w:val="bg-BG"/>
            </w:rPr>
            <w:t>6</w:t>
          </w:r>
        </w:p>
        <w:p w14:paraId="7C0C8868" w14:textId="77777777" w:rsidR="00FD423E" w:rsidRPr="00852E11" w:rsidRDefault="00FD423E" w:rsidP="007E5BBC">
          <w:pPr>
            <w:spacing w:after="0" w:line="240" w:lineRule="auto"/>
            <w:jc w:val="center"/>
            <w:rPr>
              <w:rFonts w:ascii="Arial" w:hAnsi="Arial" w:cs="Arial"/>
              <w:lang w:val="bg-BG"/>
            </w:rPr>
          </w:pPr>
          <w:r w:rsidRPr="00852E11">
            <w:rPr>
              <w:rFonts w:ascii="Arial" w:hAnsi="Arial" w:cs="Arial"/>
              <w:lang w:val="bg-BG"/>
            </w:rPr>
            <w:t>Влиза в сила от:</w:t>
          </w:r>
        </w:p>
        <w:p w14:paraId="07D9F346" w14:textId="56E5AAFC" w:rsidR="00FD423E" w:rsidRPr="00852E11" w:rsidRDefault="00852E11" w:rsidP="007E5BBC">
          <w:pPr>
            <w:spacing w:after="0" w:line="240" w:lineRule="auto"/>
            <w:jc w:val="center"/>
            <w:rPr>
              <w:rFonts w:ascii="Arial" w:hAnsi="Arial" w:cs="Arial"/>
              <w:lang w:val="bg-BG"/>
            </w:rPr>
          </w:pPr>
          <w:r w:rsidRPr="00852E11">
            <w:rPr>
              <w:rFonts w:ascii="Arial" w:hAnsi="Arial" w:cs="Arial"/>
              <w:lang w:val="bg-BG"/>
            </w:rPr>
            <w:t>24.08.2020</w:t>
          </w:r>
        </w:p>
      </w:tc>
    </w:tr>
    <w:tr w:rsidR="00FD423E" w:rsidRPr="00852E11" w14:paraId="64D9C7AE" w14:textId="77777777" w:rsidTr="007E3727">
      <w:tc>
        <w:tcPr>
          <w:tcW w:w="1037" w:type="pct"/>
          <w:vMerge/>
          <w:vAlign w:val="center"/>
        </w:tcPr>
        <w:p w14:paraId="422EDD5E" w14:textId="77777777" w:rsidR="00FD423E" w:rsidRPr="00852E11" w:rsidRDefault="00FD423E" w:rsidP="00FD423E">
          <w:pPr>
            <w:spacing w:before="60" w:after="0" w:line="240" w:lineRule="auto"/>
            <w:jc w:val="center"/>
            <w:rPr>
              <w:rFonts w:ascii="Arial" w:hAnsi="Arial" w:cs="Arial"/>
              <w:lang w:val="bg-BG"/>
            </w:rPr>
          </w:pPr>
        </w:p>
      </w:tc>
      <w:tc>
        <w:tcPr>
          <w:tcW w:w="2772" w:type="pct"/>
          <w:vAlign w:val="center"/>
        </w:tcPr>
        <w:p w14:paraId="1AEF4487" w14:textId="7FF776D1" w:rsidR="00FD423E" w:rsidRPr="00852E11" w:rsidRDefault="00006D65" w:rsidP="00FD423E">
          <w:pPr>
            <w:spacing w:before="60" w:after="0" w:line="240" w:lineRule="auto"/>
            <w:jc w:val="center"/>
            <w:rPr>
              <w:rFonts w:ascii="Arial" w:hAnsi="Arial" w:cs="Arial"/>
              <w:lang w:val="bg-BG"/>
            </w:rPr>
          </w:pPr>
          <w:r w:rsidRPr="00852E11">
            <w:rPr>
              <w:rFonts w:ascii="Arial" w:eastAsiaTheme="minorHAnsi" w:hAnsi="Arial" w:cs="Arial"/>
              <w:lang w:val="bg-BG"/>
            </w:rPr>
            <w:t>РАБОТНА ИНСТРУКЦИЯ</w:t>
          </w:r>
        </w:p>
      </w:tc>
      <w:tc>
        <w:tcPr>
          <w:tcW w:w="1191" w:type="pct"/>
          <w:vAlign w:val="center"/>
        </w:tcPr>
        <w:p w14:paraId="6824BFAA" w14:textId="2B59DC89" w:rsidR="00FD423E" w:rsidRPr="00852E11" w:rsidRDefault="00852E11" w:rsidP="00FD423E">
          <w:pPr>
            <w:spacing w:before="60" w:after="0" w:line="240" w:lineRule="auto"/>
            <w:jc w:val="center"/>
            <w:rPr>
              <w:rFonts w:ascii="Arial" w:hAnsi="Arial" w:cs="Arial"/>
              <w:lang w:val="bg-BG"/>
            </w:rPr>
          </w:pPr>
          <w:r w:rsidRPr="00852E11">
            <w:rPr>
              <w:rFonts w:ascii="Arial" w:hAnsi="Arial" w:cs="Arial"/>
              <w:lang w:val="bg-BG"/>
            </w:rPr>
            <w:t>Вътреш</w:t>
          </w:r>
          <w:r w:rsidR="00FD423E" w:rsidRPr="00852E11">
            <w:rPr>
              <w:rFonts w:ascii="Arial" w:hAnsi="Arial" w:cs="Arial"/>
              <w:lang w:val="bg-BG"/>
            </w:rPr>
            <w:t>но ползване</w:t>
          </w:r>
        </w:p>
      </w:tc>
    </w:tr>
    <w:tr w:rsidR="00FD423E" w:rsidRPr="00852E11" w14:paraId="6D69C0BD" w14:textId="77777777" w:rsidTr="007E3727">
      <w:tc>
        <w:tcPr>
          <w:tcW w:w="1037" w:type="pct"/>
          <w:vMerge/>
          <w:vAlign w:val="center"/>
        </w:tcPr>
        <w:p w14:paraId="11CE3FC5" w14:textId="77777777" w:rsidR="00FD423E" w:rsidRPr="00852E11" w:rsidRDefault="00FD423E" w:rsidP="00FD423E">
          <w:pPr>
            <w:spacing w:before="60" w:after="0" w:line="240" w:lineRule="auto"/>
            <w:jc w:val="center"/>
            <w:rPr>
              <w:rFonts w:ascii="Arial" w:hAnsi="Arial" w:cs="Arial"/>
              <w:lang w:val="bg-BG"/>
            </w:rPr>
          </w:pPr>
        </w:p>
      </w:tc>
      <w:tc>
        <w:tcPr>
          <w:tcW w:w="2772" w:type="pct"/>
          <w:vAlign w:val="center"/>
        </w:tcPr>
        <w:p w14:paraId="30712F13" w14:textId="725260BF" w:rsidR="00FD423E" w:rsidRPr="00852E11" w:rsidRDefault="00862FFF" w:rsidP="0018322C">
          <w:pPr>
            <w:spacing w:before="60" w:after="0" w:line="240" w:lineRule="auto"/>
            <w:jc w:val="center"/>
            <w:rPr>
              <w:rFonts w:ascii="Arial" w:hAnsi="Arial" w:cs="Arial"/>
              <w:color w:val="0070C0"/>
              <w:sz w:val="20"/>
              <w:szCs w:val="20"/>
              <w:lang w:val="bg-BG"/>
            </w:rPr>
          </w:pPr>
          <w:r w:rsidRPr="00852E11">
            <w:rPr>
              <w:rFonts w:ascii="Arial" w:eastAsiaTheme="minorHAnsi" w:hAnsi="Arial" w:cs="Arial"/>
              <w:color w:val="0070C0"/>
              <w:lang w:val="bg-BG"/>
            </w:rPr>
            <w:t>ПРИЛОЖЕИЕ 5Б- ДОПЪЛНИТЕЛНИ  УСЛОВИЯ И ПОЛОЖЕНИЯ НА С&amp;T БЪЛГАРИЯ ЕООД ЗА УСЛУГИ И РАБОТНИ ДЕЙНОСТИ/ SUPPLEMENTARY TERMS AND CONDITIONS OF S&amp;T BULGARIA EOOD FOR SERVICES AND WORK</w:t>
          </w:r>
        </w:p>
      </w:tc>
      <w:tc>
        <w:tcPr>
          <w:tcW w:w="1191" w:type="pct"/>
          <w:vAlign w:val="center"/>
        </w:tcPr>
        <w:p w14:paraId="0127C2D3" w14:textId="6EDC0D9E" w:rsidR="00FD423E" w:rsidRPr="00852E11" w:rsidRDefault="00FD423E" w:rsidP="00FD423E">
          <w:pPr>
            <w:spacing w:before="60" w:after="0" w:line="240" w:lineRule="auto"/>
            <w:jc w:val="center"/>
            <w:rPr>
              <w:rFonts w:ascii="Arial" w:hAnsi="Arial" w:cs="Arial"/>
              <w:lang w:val="bg-BG"/>
            </w:rPr>
          </w:pPr>
          <w:r w:rsidRPr="00852E11">
            <w:rPr>
              <w:rFonts w:ascii="Arial" w:hAnsi="Arial" w:cs="Arial"/>
              <w:lang w:val="bg-BG"/>
            </w:rPr>
            <w:t xml:space="preserve">Стр. </w:t>
          </w:r>
          <w:r w:rsidRPr="00852E11">
            <w:rPr>
              <w:rFonts w:ascii="Arial" w:hAnsi="Arial" w:cs="Arial"/>
              <w:lang w:val="bg-BG"/>
            </w:rPr>
            <w:fldChar w:fldCharType="begin"/>
          </w:r>
          <w:r w:rsidRPr="00852E11">
            <w:rPr>
              <w:rFonts w:ascii="Arial" w:hAnsi="Arial" w:cs="Arial"/>
              <w:lang w:val="bg-BG"/>
            </w:rPr>
            <w:instrText xml:space="preserve"> PAGE </w:instrText>
          </w:r>
          <w:r w:rsidRPr="00852E11">
            <w:rPr>
              <w:rFonts w:ascii="Arial" w:hAnsi="Arial" w:cs="Arial"/>
              <w:lang w:val="bg-BG"/>
            </w:rPr>
            <w:fldChar w:fldCharType="separate"/>
          </w:r>
          <w:r w:rsidR="00E61161">
            <w:rPr>
              <w:rFonts w:ascii="Arial" w:hAnsi="Arial" w:cs="Arial"/>
              <w:noProof/>
              <w:lang w:val="bg-BG"/>
            </w:rPr>
            <w:t>1</w:t>
          </w:r>
          <w:r w:rsidRPr="00852E11">
            <w:rPr>
              <w:rFonts w:ascii="Arial" w:hAnsi="Arial" w:cs="Arial"/>
              <w:lang w:val="bg-BG"/>
            </w:rPr>
            <w:fldChar w:fldCharType="end"/>
          </w:r>
          <w:r w:rsidRPr="00852E11">
            <w:rPr>
              <w:rFonts w:ascii="Arial" w:hAnsi="Arial" w:cs="Arial"/>
              <w:lang w:val="bg-BG"/>
            </w:rPr>
            <w:t xml:space="preserve"> от </w:t>
          </w:r>
          <w:r w:rsidRPr="00852E11">
            <w:rPr>
              <w:rFonts w:ascii="Arial" w:hAnsi="Arial" w:cs="Arial"/>
              <w:lang w:val="bg-BG"/>
            </w:rPr>
            <w:fldChar w:fldCharType="begin"/>
          </w:r>
          <w:r w:rsidRPr="00852E11">
            <w:rPr>
              <w:rFonts w:ascii="Arial" w:hAnsi="Arial" w:cs="Arial"/>
              <w:lang w:val="bg-BG"/>
            </w:rPr>
            <w:instrText xml:space="preserve"> NUMPAGES  </w:instrText>
          </w:r>
          <w:r w:rsidRPr="00852E11">
            <w:rPr>
              <w:rFonts w:ascii="Arial" w:hAnsi="Arial" w:cs="Arial"/>
              <w:lang w:val="bg-BG"/>
            </w:rPr>
            <w:fldChar w:fldCharType="separate"/>
          </w:r>
          <w:r w:rsidR="00E61161">
            <w:rPr>
              <w:rFonts w:ascii="Arial" w:hAnsi="Arial" w:cs="Arial"/>
              <w:noProof/>
              <w:lang w:val="bg-BG"/>
            </w:rPr>
            <w:t>1</w:t>
          </w:r>
          <w:r w:rsidRPr="00852E11">
            <w:rPr>
              <w:rFonts w:ascii="Arial" w:hAnsi="Arial" w:cs="Arial"/>
              <w:lang w:val="bg-BG"/>
            </w:rPr>
            <w:fldChar w:fldCharType="end"/>
          </w:r>
        </w:p>
      </w:tc>
    </w:tr>
  </w:tbl>
  <w:p w14:paraId="78D4B113" w14:textId="77777777" w:rsidR="00FD423E" w:rsidRPr="00852E11" w:rsidRDefault="00FD423E" w:rsidP="00FD423E">
    <w:pPr>
      <w:pStyle w:val="Header"/>
      <w:ind w:left="-720" w:right="-432"/>
      <w:rPr>
        <w:lang w:val="bg-BG"/>
      </w:rPr>
    </w:pPr>
  </w:p>
  <w:p w14:paraId="696C136F" w14:textId="3D8B7EB8" w:rsidR="00811499" w:rsidRPr="00852E11" w:rsidRDefault="008C55BA" w:rsidP="008C55BA">
    <w:pPr>
      <w:tabs>
        <w:tab w:val="left" w:pos="315"/>
        <w:tab w:val="right" w:pos="11000"/>
      </w:tabs>
      <w:autoSpaceDE w:val="0"/>
      <w:autoSpaceDN w:val="0"/>
      <w:adjustRightInd w:val="0"/>
      <w:spacing w:after="0" w:line="240" w:lineRule="auto"/>
      <w:ind w:right="-796"/>
      <w:jc w:val="center"/>
      <w:rPr>
        <w:rFonts w:ascii="Arial" w:eastAsia="Wingdings" w:hAnsi="Arial" w:cs="Arial"/>
        <w:b/>
        <w:bCs/>
        <w:noProof/>
        <w:sz w:val="18"/>
        <w:szCs w:val="18"/>
        <w:lang w:val="bg-BG"/>
      </w:rPr>
    </w:pPr>
    <w:r w:rsidRPr="00852E11">
      <w:rPr>
        <w:rFonts w:ascii="Arial" w:eastAsia="Wingdings" w:hAnsi="Arial" w:cs="Arial"/>
        <w:b/>
        <w:bCs/>
        <w:noProof/>
        <w:sz w:val="18"/>
        <w:szCs w:val="18"/>
        <w:lang w:val="bg-BG"/>
      </w:rPr>
      <w:t xml:space="preserve">                                                                                                                                                                    </w:t>
    </w:r>
    <w:r w:rsidRPr="00852E11">
      <w:rPr>
        <w:noProof/>
        <w:lang w:val="bg-BG" w:eastAsia="bg-BG"/>
      </w:rPr>
      <w:drawing>
        <wp:inline distT="0" distB="0" distL="0" distR="0" wp14:anchorId="1872F3DB" wp14:editId="481424A3">
          <wp:extent cx="1059180" cy="542300"/>
          <wp:effectExtent l="0" t="0" r="0" b="0"/>
          <wp:docPr id="1"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060877" cy="543169"/>
                  </a:xfrm>
                  <a:prstGeom prst="rect">
                    <a:avLst/>
                  </a:prstGeom>
                  <a:noFill/>
                  <a:ln>
                    <a:noFill/>
                  </a:ln>
                </pic:spPr>
              </pic:pic>
            </a:graphicData>
          </a:graphic>
        </wp:inline>
      </w:drawing>
    </w:r>
  </w:p>
  <w:p w14:paraId="723270A6" w14:textId="77777777" w:rsidR="00811499" w:rsidRPr="00852E11" w:rsidRDefault="00811499" w:rsidP="00811499">
    <w:pPr>
      <w:autoSpaceDE w:val="0"/>
      <w:autoSpaceDN w:val="0"/>
      <w:adjustRightInd w:val="0"/>
      <w:spacing w:after="0" w:line="240" w:lineRule="auto"/>
      <w:ind w:right="-796"/>
      <w:rPr>
        <w:rFonts w:ascii="Arial" w:eastAsia="Wingdings" w:hAnsi="Arial" w:cs="Arial"/>
        <w:b/>
        <w:bCs/>
        <w:noProof/>
        <w:sz w:val="18"/>
        <w:szCs w:val="18"/>
        <w:lang w:val="bg-BG"/>
      </w:rPr>
    </w:pPr>
    <w:r w:rsidRPr="00852E11">
      <w:rPr>
        <w:rFonts w:ascii="Arial" w:eastAsia="Wingdings" w:hAnsi="Arial" w:cs="Arial"/>
        <w:b/>
        <w:bCs/>
        <w:noProof/>
        <w:sz w:val="18"/>
        <w:szCs w:val="18"/>
        <w:lang w:val="bg-BG"/>
      </w:rPr>
      <w:t>Приловение 5б</w:t>
    </w:r>
  </w:p>
  <w:p w14:paraId="14187CA7" w14:textId="77777777" w:rsidR="00811499" w:rsidRPr="00852E11" w:rsidRDefault="00811499" w:rsidP="00811499">
    <w:pPr>
      <w:autoSpaceDE w:val="0"/>
      <w:autoSpaceDN w:val="0"/>
      <w:adjustRightInd w:val="0"/>
      <w:spacing w:after="0" w:line="240" w:lineRule="auto"/>
      <w:ind w:right="-796"/>
      <w:rPr>
        <w:rFonts w:ascii="Arial" w:eastAsia="Wingdings" w:hAnsi="Arial" w:cs="Arial"/>
        <w:b/>
        <w:bCs/>
        <w:noProof/>
        <w:sz w:val="18"/>
        <w:szCs w:val="18"/>
        <w:lang w:val="bg-BG"/>
      </w:rPr>
    </w:pPr>
    <w:r w:rsidRPr="00852E11">
      <w:rPr>
        <w:rFonts w:ascii="Arial" w:eastAsia="Wingdings" w:hAnsi="Arial" w:cs="Arial"/>
        <w:b/>
        <w:bCs/>
        <w:noProof/>
        <w:sz w:val="18"/>
        <w:szCs w:val="18"/>
        <w:lang w:val="bg-BG"/>
      </w:rPr>
      <w:t>Supplementary Terms and Conditions of                                        Допълнителни условия и положения на</w:t>
    </w:r>
  </w:p>
  <w:p w14:paraId="0A72DF53" w14:textId="77777777" w:rsidR="00811499" w:rsidRPr="00852E11" w:rsidRDefault="00811499" w:rsidP="00811499">
    <w:pPr>
      <w:autoSpaceDE w:val="0"/>
      <w:autoSpaceDN w:val="0"/>
      <w:adjustRightInd w:val="0"/>
      <w:spacing w:after="0" w:line="240" w:lineRule="auto"/>
      <w:rPr>
        <w:rFonts w:ascii="Arial" w:eastAsia="Wingdings" w:hAnsi="Arial" w:cs="Arial"/>
        <w:b/>
        <w:bCs/>
        <w:sz w:val="18"/>
        <w:szCs w:val="18"/>
        <w:lang w:val="bg-BG"/>
      </w:rPr>
    </w:pPr>
    <w:r w:rsidRPr="00852E11">
      <w:rPr>
        <w:rFonts w:ascii="Arial" w:eastAsia="Wingdings" w:hAnsi="Arial" w:cs="Arial"/>
        <w:b/>
        <w:bCs/>
        <w:noProof/>
        <w:sz w:val="18"/>
        <w:szCs w:val="18"/>
        <w:lang w:val="bg-BG"/>
      </w:rPr>
      <w:t>S&amp;T Bulgaria EOOD for Services and Work                                    С &amp; Т България ЕООД</w:t>
    </w:r>
    <w:r w:rsidRPr="00852E11">
      <w:rPr>
        <w:rFonts w:ascii="Arial" w:hAnsi="Arial" w:cs="Arial"/>
        <w:b/>
        <w:bCs/>
        <w:noProof/>
        <w:sz w:val="18"/>
        <w:szCs w:val="18"/>
        <w:lang w:val="bg-BG"/>
      </w:rPr>
      <w:t xml:space="preserve"> за услуги и работни </w:t>
    </w:r>
  </w:p>
  <w:p w14:paraId="73EE1FA8" w14:textId="77777777" w:rsidR="00811499" w:rsidRPr="00852E11" w:rsidRDefault="00811499" w:rsidP="00811499">
    <w:pPr>
      <w:autoSpaceDE w:val="0"/>
      <w:autoSpaceDN w:val="0"/>
      <w:adjustRightInd w:val="0"/>
      <w:spacing w:after="0" w:line="240" w:lineRule="auto"/>
      <w:rPr>
        <w:rFonts w:ascii="Arial" w:eastAsia="Wingdings" w:hAnsi="Arial" w:cs="Arial"/>
        <w:noProof/>
        <w:sz w:val="16"/>
        <w:szCs w:val="16"/>
        <w:lang w:val="bg-BG"/>
      </w:rPr>
    </w:pPr>
    <w:r w:rsidRPr="00852E11">
      <w:rPr>
        <w:rFonts w:ascii="Arial" w:eastAsia="Wingdings" w:hAnsi="Arial" w:cs="Arial"/>
        <w:noProof/>
        <w:sz w:val="16"/>
        <w:szCs w:val="16"/>
        <w:lang w:val="bg-BG"/>
      </w:rPr>
      <w:t xml:space="preserve">                                                                                                                           </w:t>
    </w:r>
    <w:r w:rsidRPr="00852E11">
      <w:rPr>
        <w:rFonts w:ascii="Arial" w:hAnsi="Arial" w:cs="Arial"/>
        <w:b/>
        <w:bCs/>
        <w:noProof/>
        <w:sz w:val="18"/>
        <w:szCs w:val="18"/>
        <w:lang w:val="bg-BG"/>
      </w:rPr>
      <w:t>дейности</w:t>
    </w:r>
  </w:p>
  <w:p w14:paraId="11416C31" w14:textId="77777777" w:rsidR="00811499" w:rsidRPr="00852E11" w:rsidRDefault="00811499" w:rsidP="00811499">
    <w:pPr>
      <w:autoSpaceDE w:val="0"/>
      <w:autoSpaceDN w:val="0"/>
      <w:adjustRightInd w:val="0"/>
      <w:spacing w:after="0" w:line="240" w:lineRule="auto"/>
      <w:rPr>
        <w:lang w:val="bg-BG"/>
      </w:rPr>
    </w:pPr>
    <w:r w:rsidRPr="00852E11">
      <w:rPr>
        <w:rFonts w:ascii="Arial" w:eastAsia="Wingdings" w:hAnsi="Arial" w:cs="Arial"/>
        <w:noProof/>
        <w:sz w:val="16"/>
        <w:szCs w:val="16"/>
        <w:lang w:val="bg-BG"/>
      </w:rPr>
      <w:t>(Last update:</w:t>
    </w:r>
    <w:r w:rsidRPr="00852E11">
      <w:rPr>
        <w:rFonts w:ascii="Arial" w:eastAsia="Wingdings" w:hAnsi="Arial" w:cs="Arial"/>
        <w:sz w:val="16"/>
        <w:szCs w:val="16"/>
        <w:lang w:val="bg-BG"/>
      </w:rPr>
      <w:t xml:space="preserve">  </w:t>
    </w:r>
    <w:r w:rsidRPr="00852E11">
      <w:rPr>
        <w:rFonts w:ascii="Arial" w:eastAsia="Wingdings" w:hAnsi="Arial" w:cs="Arial"/>
        <w:noProof/>
        <w:sz w:val="16"/>
        <w:szCs w:val="16"/>
        <w:lang w:val="bg-BG"/>
      </w:rPr>
      <w:t>23.07.2012 Version:</w:t>
    </w:r>
    <w:r w:rsidRPr="00852E11">
      <w:rPr>
        <w:rFonts w:ascii="Arial" w:eastAsia="Wingdings" w:hAnsi="Arial" w:cs="Arial"/>
        <w:sz w:val="16"/>
        <w:szCs w:val="16"/>
        <w:lang w:val="bg-BG"/>
      </w:rPr>
      <w:t xml:space="preserve"> 1.0)</w:t>
    </w:r>
    <w:r w:rsidRPr="00852E11">
      <w:rPr>
        <w:rFonts w:ascii="Arial" w:eastAsia="Wingdings" w:hAnsi="Arial" w:cs="Arial"/>
        <w:noProof/>
        <w:sz w:val="16"/>
        <w:szCs w:val="16"/>
        <w:lang w:val="bg-BG"/>
      </w:rPr>
      <w:t xml:space="preserve">                                                                (Последна актуализация:</w:t>
    </w:r>
    <w:r w:rsidRPr="00852E11">
      <w:rPr>
        <w:rFonts w:ascii="Arial" w:eastAsia="Wingdings" w:hAnsi="Arial" w:cs="Arial"/>
        <w:sz w:val="16"/>
        <w:szCs w:val="16"/>
        <w:lang w:val="bg-BG"/>
      </w:rPr>
      <w:t xml:space="preserve">  </w:t>
    </w:r>
    <w:r w:rsidRPr="00852E11">
      <w:rPr>
        <w:rFonts w:ascii="Arial" w:eastAsia="Wingdings" w:hAnsi="Arial" w:cs="Arial"/>
        <w:noProof/>
        <w:sz w:val="16"/>
        <w:szCs w:val="16"/>
        <w:lang w:val="bg-BG"/>
      </w:rPr>
      <w:t>23.07.2012  Версия:</w:t>
    </w:r>
    <w:r w:rsidRPr="00852E11">
      <w:rPr>
        <w:rFonts w:ascii="Arial" w:eastAsia="Wingdings" w:hAnsi="Arial" w:cs="Arial"/>
        <w:sz w:val="16"/>
        <w:szCs w:val="16"/>
        <w:lang w:val="bg-BG"/>
      </w:rPr>
      <w:t xml:space="preserve"> 1.0)</w:t>
    </w:r>
  </w:p>
  <w:p w14:paraId="44D0ED54" w14:textId="77777777" w:rsidR="002D7822" w:rsidRPr="00852E11" w:rsidRDefault="002D7822"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12656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560F5C"/>
    <w:multiLevelType w:val="multilevel"/>
    <w:tmpl w:val="3F482170"/>
    <w:lvl w:ilvl="0">
      <w:start w:val="1"/>
      <w:numFmt w:val="decimal"/>
      <w:pStyle w:val="berschrift4"/>
      <w:lvlText w:val="%1."/>
      <w:lvlJc w:val="left"/>
      <w:pPr>
        <w:tabs>
          <w:tab w:val="num" w:pos="397"/>
        </w:tabs>
        <w:ind w:left="397" w:hanging="397"/>
      </w:pPr>
      <w:rPr>
        <w:rFonts w:hint="default"/>
        <w:b/>
        <w:bCs/>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49A3582"/>
    <w:multiLevelType w:val="hybridMultilevel"/>
    <w:tmpl w:val="29EA4C90"/>
    <w:lvl w:ilvl="0" w:tplc="A16635CC">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 w15:restartNumberingAfterBreak="0">
    <w:nsid w:val="176526B6"/>
    <w:multiLevelType w:val="hybridMultilevel"/>
    <w:tmpl w:val="11B472DC"/>
    <w:lvl w:ilvl="0" w:tplc="C9E8830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4" w15:restartNumberingAfterBreak="0">
    <w:nsid w:val="17CB0299"/>
    <w:multiLevelType w:val="hybridMultilevel"/>
    <w:tmpl w:val="D0F01FC2"/>
    <w:lvl w:ilvl="0" w:tplc="9A260D3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5" w15:restartNumberingAfterBreak="0">
    <w:nsid w:val="1F2D469E"/>
    <w:multiLevelType w:val="hybridMultilevel"/>
    <w:tmpl w:val="6548FDEA"/>
    <w:lvl w:ilvl="0" w:tplc="B1D6E97E">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6" w15:restartNumberingAfterBreak="0">
    <w:nsid w:val="29043D19"/>
    <w:multiLevelType w:val="hybridMultilevel"/>
    <w:tmpl w:val="2D00C22A"/>
    <w:lvl w:ilvl="0" w:tplc="62FCEDE2">
      <w:start w:val="1"/>
      <w:numFmt w:val="bullet"/>
      <w:lvlText w:val=""/>
      <w:lvlJc w:val="left"/>
      <w:pPr>
        <w:ind w:left="720" w:hanging="360"/>
      </w:pPr>
      <w:rPr>
        <w:rFonts w:ascii="Symbol" w:hAnsi="Symbol" w:cs="Symbol" w:hint="default"/>
        <w:sz w:val="16"/>
        <w:szCs w:val="16"/>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7" w15:restartNumberingAfterBreak="0">
    <w:nsid w:val="2C2D7906"/>
    <w:multiLevelType w:val="hybridMultilevel"/>
    <w:tmpl w:val="A3EC2020"/>
    <w:lvl w:ilvl="0" w:tplc="E998067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8" w15:restartNumberingAfterBreak="0">
    <w:nsid w:val="2E3F5205"/>
    <w:multiLevelType w:val="hybridMultilevel"/>
    <w:tmpl w:val="CCDEEB30"/>
    <w:lvl w:ilvl="0" w:tplc="45485A7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9" w15:restartNumberingAfterBreak="0">
    <w:nsid w:val="32B20E5F"/>
    <w:multiLevelType w:val="hybridMultilevel"/>
    <w:tmpl w:val="049C1976"/>
    <w:lvl w:ilvl="0" w:tplc="448AF37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0" w15:restartNumberingAfterBreak="0">
    <w:nsid w:val="32E23DE1"/>
    <w:multiLevelType w:val="hybridMultilevel"/>
    <w:tmpl w:val="F0C42AEA"/>
    <w:lvl w:ilvl="0" w:tplc="D4A2FA7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1"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692765"/>
    <w:multiLevelType w:val="hybridMultilevel"/>
    <w:tmpl w:val="F4F85D10"/>
    <w:lvl w:ilvl="0" w:tplc="A5DEBEA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3" w15:restartNumberingAfterBreak="0">
    <w:nsid w:val="49A04789"/>
    <w:multiLevelType w:val="hybridMultilevel"/>
    <w:tmpl w:val="0C2C77D4"/>
    <w:lvl w:ilvl="0" w:tplc="04070001">
      <w:start w:val="1"/>
      <w:numFmt w:val="bullet"/>
      <w:lvlText w:val=""/>
      <w:lvlJc w:val="left"/>
      <w:pPr>
        <w:ind w:left="720" w:hanging="360"/>
      </w:pPr>
      <w:rPr>
        <w:rFonts w:ascii="Symbol" w:hAnsi="Symbol" w:cs="Symbol"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4" w15:restartNumberingAfterBreak="0">
    <w:nsid w:val="4A462658"/>
    <w:multiLevelType w:val="hybridMultilevel"/>
    <w:tmpl w:val="D7A6A5E2"/>
    <w:lvl w:ilvl="0" w:tplc="459CF8D4">
      <w:start w:val="1"/>
      <w:numFmt w:val="lowerLetter"/>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5" w15:restartNumberingAfterBreak="0">
    <w:nsid w:val="5A1C36F2"/>
    <w:multiLevelType w:val="hybridMultilevel"/>
    <w:tmpl w:val="B1DCB5E2"/>
    <w:lvl w:ilvl="0" w:tplc="42447E6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6" w15:restartNumberingAfterBreak="0">
    <w:nsid w:val="603B1192"/>
    <w:multiLevelType w:val="multilevel"/>
    <w:tmpl w:val="7056F824"/>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60C81147"/>
    <w:multiLevelType w:val="hybridMultilevel"/>
    <w:tmpl w:val="EEEA1644"/>
    <w:lvl w:ilvl="0" w:tplc="7516716E">
      <w:start w:val="1"/>
      <w:numFmt w:val="lowerLetter"/>
      <w:lvlText w:val="(%1)"/>
      <w:lvlJc w:val="left"/>
      <w:pPr>
        <w:ind w:left="360" w:hanging="360"/>
      </w:pPr>
      <w:rPr>
        <w:rFonts w:hint="default"/>
        <w:sz w:val="16"/>
        <w:szCs w:val="16"/>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8" w15:restartNumberingAfterBreak="0">
    <w:nsid w:val="62691DFE"/>
    <w:multiLevelType w:val="hybridMultilevel"/>
    <w:tmpl w:val="504A8C94"/>
    <w:lvl w:ilvl="0" w:tplc="915267BC">
      <w:start w:val="1"/>
      <w:numFmt w:val="lowerLetter"/>
      <w:lvlText w:val="(%1)"/>
      <w:lvlJc w:val="left"/>
      <w:pPr>
        <w:ind w:left="360" w:hanging="360"/>
      </w:pPr>
      <w:rPr>
        <w:rFonts w:hint="default"/>
        <w:sz w:val="16"/>
        <w:szCs w:val="16"/>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9" w15:restartNumberingAfterBreak="0">
    <w:nsid w:val="64E03753"/>
    <w:multiLevelType w:val="hybridMultilevel"/>
    <w:tmpl w:val="32C8754A"/>
    <w:lvl w:ilvl="0" w:tplc="2F66E582">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0" w15:restartNumberingAfterBreak="0">
    <w:nsid w:val="6748036C"/>
    <w:multiLevelType w:val="hybridMultilevel"/>
    <w:tmpl w:val="3C563D56"/>
    <w:lvl w:ilvl="0" w:tplc="8C4477B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1" w15:restartNumberingAfterBreak="0">
    <w:nsid w:val="6759016A"/>
    <w:multiLevelType w:val="hybridMultilevel"/>
    <w:tmpl w:val="0B1A66D0"/>
    <w:lvl w:ilvl="0" w:tplc="9232180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2" w15:restartNumberingAfterBreak="0">
    <w:nsid w:val="681B33EF"/>
    <w:multiLevelType w:val="multilevel"/>
    <w:tmpl w:val="2DCE9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68991498"/>
    <w:multiLevelType w:val="hybridMultilevel"/>
    <w:tmpl w:val="F4D40896"/>
    <w:lvl w:ilvl="0" w:tplc="D4461DD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4" w15:restartNumberingAfterBreak="0">
    <w:nsid w:val="6C693496"/>
    <w:multiLevelType w:val="hybridMultilevel"/>
    <w:tmpl w:val="0B80A9D0"/>
    <w:lvl w:ilvl="0" w:tplc="23AA7A1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5" w15:restartNumberingAfterBreak="0">
    <w:nsid w:val="71DA75A7"/>
    <w:multiLevelType w:val="hybridMultilevel"/>
    <w:tmpl w:val="92E048B8"/>
    <w:lvl w:ilvl="0" w:tplc="0C070001">
      <w:start w:val="1"/>
      <w:numFmt w:val="bullet"/>
      <w:lvlText w:val=""/>
      <w:lvlJc w:val="left"/>
      <w:pPr>
        <w:ind w:left="720" w:hanging="360"/>
      </w:pPr>
      <w:rPr>
        <w:rFonts w:ascii="Symbol" w:hAnsi="Symbol" w:cs="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26" w15:restartNumberingAfterBreak="0">
    <w:nsid w:val="7BC62D6F"/>
    <w:multiLevelType w:val="hybridMultilevel"/>
    <w:tmpl w:val="73E46404"/>
    <w:lvl w:ilvl="0" w:tplc="04070001">
      <w:start w:val="1"/>
      <w:numFmt w:val="bullet"/>
      <w:lvlText w:val=""/>
      <w:lvlJc w:val="left"/>
      <w:pPr>
        <w:ind w:left="1004" w:hanging="360"/>
      </w:pPr>
      <w:rPr>
        <w:rFonts w:ascii="Symbol" w:hAnsi="Symbol" w:cs="Symbol" w:hint="default"/>
      </w:rPr>
    </w:lvl>
    <w:lvl w:ilvl="1" w:tplc="04070003">
      <w:start w:val="1"/>
      <w:numFmt w:val="bullet"/>
      <w:lvlText w:val="o"/>
      <w:lvlJc w:val="left"/>
      <w:pPr>
        <w:ind w:left="1724" w:hanging="360"/>
      </w:pPr>
      <w:rPr>
        <w:rFonts w:ascii="Courier New" w:hAnsi="Courier New" w:cs="Courier New" w:hint="default"/>
      </w:rPr>
    </w:lvl>
    <w:lvl w:ilvl="2" w:tplc="04070005">
      <w:start w:val="1"/>
      <w:numFmt w:val="bullet"/>
      <w:lvlText w:val=""/>
      <w:lvlJc w:val="left"/>
      <w:pPr>
        <w:ind w:left="2444" w:hanging="360"/>
      </w:pPr>
      <w:rPr>
        <w:rFonts w:ascii="Wingdings" w:hAnsi="Wingdings" w:cs="Wingdings" w:hint="default"/>
      </w:rPr>
    </w:lvl>
    <w:lvl w:ilvl="3" w:tplc="04070001">
      <w:start w:val="1"/>
      <w:numFmt w:val="bullet"/>
      <w:lvlText w:val=""/>
      <w:lvlJc w:val="left"/>
      <w:pPr>
        <w:ind w:left="3164" w:hanging="360"/>
      </w:pPr>
      <w:rPr>
        <w:rFonts w:ascii="Symbol" w:hAnsi="Symbol" w:cs="Symbol" w:hint="default"/>
      </w:rPr>
    </w:lvl>
    <w:lvl w:ilvl="4" w:tplc="04070003">
      <w:start w:val="1"/>
      <w:numFmt w:val="bullet"/>
      <w:lvlText w:val="o"/>
      <w:lvlJc w:val="left"/>
      <w:pPr>
        <w:ind w:left="3884" w:hanging="360"/>
      </w:pPr>
      <w:rPr>
        <w:rFonts w:ascii="Courier New" w:hAnsi="Courier New" w:cs="Courier New" w:hint="default"/>
      </w:rPr>
    </w:lvl>
    <w:lvl w:ilvl="5" w:tplc="04070005">
      <w:start w:val="1"/>
      <w:numFmt w:val="bullet"/>
      <w:lvlText w:val=""/>
      <w:lvlJc w:val="left"/>
      <w:pPr>
        <w:ind w:left="4604" w:hanging="360"/>
      </w:pPr>
      <w:rPr>
        <w:rFonts w:ascii="Wingdings" w:hAnsi="Wingdings" w:cs="Wingdings" w:hint="default"/>
      </w:rPr>
    </w:lvl>
    <w:lvl w:ilvl="6" w:tplc="04070001">
      <w:start w:val="1"/>
      <w:numFmt w:val="bullet"/>
      <w:lvlText w:val=""/>
      <w:lvlJc w:val="left"/>
      <w:pPr>
        <w:ind w:left="5324" w:hanging="360"/>
      </w:pPr>
      <w:rPr>
        <w:rFonts w:ascii="Symbol" w:hAnsi="Symbol" w:cs="Symbol" w:hint="default"/>
      </w:rPr>
    </w:lvl>
    <w:lvl w:ilvl="7" w:tplc="04070003">
      <w:start w:val="1"/>
      <w:numFmt w:val="bullet"/>
      <w:lvlText w:val="o"/>
      <w:lvlJc w:val="left"/>
      <w:pPr>
        <w:ind w:left="6044" w:hanging="360"/>
      </w:pPr>
      <w:rPr>
        <w:rFonts w:ascii="Courier New" w:hAnsi="Courier New" w:cs="Courier New" w:hint="default"/>
      </w:rPr>
    </w:lvl>
    <w:lvl w:ilvl="8" w:tplc="04070005">
      <w:start w:val="1"/>
      <w:numFmt w:val="bullet"/>
      <w:lvlText w:val=""/>
      <w:lvlJc w:val="left"/>
      <w:pPr>
        <w:ind w:left="6764" w:hanging="360"/>
      </w:pPr>
      <w:rPr>
        <w:rFonts w:ascii="Wingdings" w:hAnsi="Wingdings" w:cs="Wingdings" w:hint="default"/>
      </w:rPr>
    </w:lvl>
  </w:abstractNum>
  <w:abstractNum w:abstractNumId="27" w15:restartNumberingAfterBreak="0">
    <w:nsid w:val="7D410D86"/>
    <w:multiLevelType w:val="hybridMultilevel"/>
    <w:tmpl w:val="2974D310"/>
    <w:lvl w:ilvl="0" w:tplc="BD56261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8" w15:restartNumberingAfterBreak="0">
    <w:nsid w:val="7E39352C"/>
    <w:multiLevelType w:val="hybridMultilevel"/>
    <w:tmpl w:val="6BCCE524"/>
    <w:lvl w:ilvl="0" w:tplc="4148CE4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num w:numId="1">
    <w:abstractNumId w:val="11"/>
  </w:num>
  <w:num w:numId="2">
    <w:abstractNumId w:val="1"/>
  </w:num>
  <w:num w:numId="3">
    <w:abstractNumId w:val="25"/>
  </w:num>
  <w:num w:numId="4">
    <w:abstractNumId w:val="6"/>
  </w:num>
  <w:num w:numId="5">
    <w:abstractNumId w:val="20"/>
  </w:num>
  <w:num w:numId="6">
    <w:abstractNumId w:val="12"/>
  </w:num>
  <w:num w:numId="7">
    <w:abstractNumId w:val="4"/>
  </w:num>
  <w:num w:numId="8">
    <w:abstractNumId w:val="5"/>
  </w:num>
  <w:num w:numId="9">
    <w:abstractNumId w:val="21"/>
  </w:num>
  <w:num w:numId="10">
    <w:abstractNumId w:val="27"/>
  </w:num>
  <w:num w:numId="11">
    <w:abstractNumId w:val="23"/>
  </w:num>
  <w:num w:numId="12">
    <w:abstractNumId w:val="19"/>
  </w:num>
  <w:num w:numId="13">
    <w:abstractNumId w:val="15"/>
  </w:num>
  <w:num w:numId="14">
    <w:abstractNumId w:val="24"/>
  </w:num>
  <w:num w:numId="15">
    <w:abstractNumId w:val="8"/>
  </w:num>
  <w:num w:numId="16">
    <w:abstractNumId w:val="14"/>
  </w:num>
  <w:num w:numId="17">
    <w:abstractNumId w:val="28"/>
  </w:num>
  <w:num w:numId="18">
    <w:abstractNumId w:val="13"/>
  </w:num>
  <w:num w:numId="19">
    <w:abstractNumId w:val="22"/>
  </w:num>
  <w:num w:numId="20">
    <w:abstractNumId w:val="0"/>
  </w:num>
  <w:num w:numId="21">
    <w:abstractNumId w:val="16"/>
  </w:num>
  <w:num w:numId="22">
    <w:abstractNumId w:val="7"/>
  </w:num>
  <w:num w:numId="23">
    <w:abstractNumId w:val="26"/>
  </w:num>
  <w:num w:numId="24">
    <w:abstractNumId w:val="10"/>
  </w:num>
  <w:num w:numId="25">
    <w:abstractNumId w:val="3"/>
  </w:num>
  <w:num w:numId="26">
    <w:abstractNumId w:val="2"/>
  </w:num>
  <w:num w:numId="27">
    <w:abstractNumId w:val="9"/>
  </w:num>
  <w:num w:numId="28">
    <w:abstractNumId w:val="18"/>
  </w:num>
  <w:num w:numId="29">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20"/>
  <w:hyphenationZone w:val="425"/>
  <w:doNotHyphenateCaps/>
  <w:drawingGridHorizontalSpacing w:val="110"/>
  <w:displayHorizontalDrawingGridEvery w:val="2"/>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4C14"/>
    <w:rsid w:val="00006D65"/>
    <w:rsid w:val="000072CA"/>
    <w:rsid w:val="00017BA1"/>
    <w:rsid w:val="00020389"/>
    <w:rsid w:val="00021D5A"/>
    <w:rsid w:val="000447F8"/>
    <w:rsid w:val="00046032"/>
    <w:rsid w:val="00060737"/>
    <w:rsid w:val="0007215F"/>
    <w:rsid w:val="00076AF8"/>
    <w:rsid w:val="0008255D"/>
    <w:rsid w:val="0009210D"/>
    <w:rsid w:val="000B0A2C"/>
    <w:rsid w:val="000B0C4F"/>
    <w:rsid w:val="000B34F2"/>
    <w:rsid w:val="000C49A1"/>
    <w:rsid w:val="000E782E"/>
    <w:rsid w:val="00111371"/>
    <w:rsid w:val="00115544"/>
    <w:rsid w:val="00123650"/>
    <w:rsid w:val="00130091"/>
    <w:rsid w:val="00130E06"/>
    <w:rsid w:val="00131572"/>
    <w:rsid w:val="00132C52"/>
    <w:rsid w:val="0013319F"/>
    <w:rsid w:val="00136FCA"/>
    <w:rsid w:val="001422A2"/>
    <w:rsid w:val="001629CB"/>
    <w:rsid w:val="00164A78"/>
    <w:rsid w:val="00167DBA"/>
    <w:rsid w:val="00170323"/>
    <w:rsid w:val="00174A77"/>
    <w:rsid w:val="0018322C"/>
    <w:rsid w:val="001843CB"/>
    <w:rsid w:val="0019203D"/>
    <w:rsid w:val="001927A2"/>
    <w:rsid w:val="001A0F40"/>
    <w:rsid w:val="001A43F6"/>
    <w:rsid w:val="001A4F24"/>
    <w:rsid w:val="001C450E"/>
    <w:rsid w:val="001D03FF"/>
    <w:rsid w:val="001D7E72"/>
    <w:rsid w:val="001F20AF"/>
    <w:rsid w:val="002026E8"/>
    <w:rsid w:val="0022127D"/>
    <w:rsid w:val="00234722"/>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26FB"/>
    <w:rsid w:val="002B5DC3"/>
    <w:rsid w:val="002C6CC1"/>
    <w:rsid w:val="002D7822"/>
    <w:rsid w:val="00301DDF"/>
    <w:rsid w:val="003269EE"/>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B4909"/>
    <w:rsid w:val="003C4453"/>
    <w:rsid w:val="003E220A"/>
    <w:rsid w:val="003E7B14"/>
    <w:rsid w:val="003F2E36"/>
    <w:rsid w:val="003F5AA3"/>
    <w:rsid w:val="00403469"/>
    <w:rsid w:val="00403797"/>
    <w:rsid w:val="004055D0"/>
    <w:rsid w:val="00410728"/>
    <w:rsid w:val="0041096C"/>
    <w:rsid w:val="00410FA2"/>
    <w:rsid w:val="00411AE7"/>
    <w:rsid w:val="00424FFD"/>
    <w:rsid w:val="0044021A"/>
    <w:rsid w:val="004538DA"/>
    <w:rsid w:val="00465846"/>
    <w:rsid w:val="004672EE"/>
    <w:rsid w:val="0049156C"/>
    <w:rsid w:val="004A58EC"/>
    <w:rsid w:val="004B4899"/>
    <w:rsid w:val="004C294F"/>
    <w:rsid w:val="004D2511"/>
    <w:rsid w:val="004D467F"/>
    <w:rsid w:val="004D499E"/>
    <w:rsid w:val="004E2D38"/>
    <w:rsid w:val="004E652A"/>
    <w:rsid w:val="00510151"/>
    <w:rsid w:val="0052316B"/>
    <w:rsid w:val="005555BE"/>
    <w:rsid w:val="0057736F"/>
    <w:rsid w:val="00582253"/>
    <w:rsid w:val="005949AA"/>
    <w:rsid w:val="00595864"/>
    <w:rsid w:val="005A5BA8"/>
    <w:rsid w:val="005A608F"/>
    <w:rsid w:val="005B3E93"/>
    <w:rsid w:val="005B5984"/>
    <w:rsid w:val="005C1D44"/>
    <w:rsid w:val="005D628C"/>
    <w:rsid w:val="00602640"/>
    <w:rsid w:val="006047F5"/>
    <w:rsid w:val="0062381E"/>
    <w:rsid w:val="0063022A"/>
    <w:rsid w:val="006308B0"/>
    <w:rsid w:val="0063202A"/>
    <w:rsid w:val="0064440A"/>
    <w:rsid w:val="006769D1"/>
    <w:rsid w:val="00694714"/>
    <w:rsid w:val="006A24E1"/>
    <w:rsid w:val="006B2B55"/>
    <w:rsid w:val="006B5A0E"/>
    <w:rsid w:val="006B787F"/>
    <w:rsid w:val="006B7E31"/>
    <w:rsid w:val="006C3C56"/>
    <w:rsid w:val="006E4AFB"/>
    <w:rsid w:val="007008A4"/>
    <w:rsid w:val="00702EA0"/>
    <w:rsid w:val="007055E8"/>
    <w:rsid w:val="007209F3"/>
    <w:rsid w:val="0072107B"/>
    <w:rsid w:val="00723C27"/>
    <w:rsid w:val="0073448D"/>
    <w:rsid w:val="0073596E"/>
    <w:rsid w:val="0074262D"/>
    <w:rsid w:val="00750026"/>
    <w:rsid w:val="00757103"/>
    <w:rsid w:val="00767C47"/>
    <w:rsid w:val="007759A5"/>
    <w:rsid w:val="00785906"/>
    <w:rsid w:val="007A52FC"/>
    <w:rsid w:val="007B67F1"/>
    <w:rsid w:val="007D37C6"/>
    <w:rsid w:val="007D4ADE"/>
    <w:rsid w:val="007D4C36"/>
    <w:rsid w:val="007D536A"/>
    <w:rsid w:val="007E07FE"/>
    <w:rsid w:val="007E152D"/>
    <w:rsid w:val="007E5BBC"/>
    <w:rsid w:val="00811499"/>
    <w:rsid w:val="00812ADA"/>
    <w:rsid w:val="00813413"/>
    <w:rsid w:val="0082519A"/>
    <w:rsid w:val="0083285C"/>
    <w:rsid w:val="00833E2F"/>
    <w:rsid w:val="00836C11"/>
    <w:rsid w:val="00837C1C"/>
    <w:rsid w:val="00841C36"/>
    <w:rsid w:val="0084568C"/>
    <w:rsid w:val="008460D9"/>
    <w:rsid w:val="0085060B"/>
    <w:rsid w:val="00852E11"/>
    <w:rsid w:val="00854952"/>
    <w:rsid w:val="00862FFF"/>
    <w:rsid w:val="00870959"/>
    <w:rsid w:val="008720CE"/>
    <w:rsid w:val="00881748"/>
    <w:rsid w:val="00882FA2"/>
    <w:rsid w:val="00884AC9"/>
    <w:rsid w:val="008910C7"/>
    <w:rsid w:val="00891AB1"/>
    <w:rsid w:val="008967D2"/>
    <w:rsid w:val="008A1D18"/>
    <w:rsid w:val="008A4ABF"/>
    <w:rsid w:val="008B462B"/>
    <w:rsid w:val="008C55BA"/>
    <w:rsid w:val="008D0EFC"/>
    <w:rsid w:val="008F1FEB"/>
    <w:rsid w:val="008F685D"/>
    <w:rsid w:val="0091257F"/>
    <w:rsid w:val="0093028E"/>
    <w:rsid w:val="00935FBE"/>
    <w:rsid w:val="00936511"/>
    <w:rsid w:val="00942D81"/>
    <w:rsid w:val="00942E68"/>
    <w:rsid w:val="00946CDB"/>
    <w:rsid w:val="00961494"/>
    <w:rsid w:val="0096574E"/>
    <w:rsid w:val="009732F2"/>
    <w:rsid w:val="00977135"/>
    <w:rsid w:val="00987E42"/>
    <w:rsid w:val="009B3188"/>
    <w:rsid w:val="00A02E9C"/>
    <w:rsid w:val="00A06080"/>
    <w:rsid w:val="00A17753"/>
    <w:rsid w:val="00A2241F"/>
    <w:rsid w:val="00A27AD3"/>
    <w:rsid w:val="00A31147"/>
    <w:rsid w:val="00A32900"/>
    <w:rsid w:val="00A33A1B"/>
    <w:rsid w:val="00A4146C"/>
    <w:rsid w:val="00A532A3"/>
    <w:rsid w:val="00A56DAD"/>
    <w:rsid w:val="00A57ECC"/>
    <w:rsid w:val="00A66138"/>
    <w:rsid w:val="00A732E4"/>
    <w:rsid w:val="00A85AEB"/>
    <w:rsid w:val="00A94F80"/>
    <w:rsid w:val="00A97801"/>
    <w:rsid w:val="00AA07D0"/>
    <w:rsid w:val="00AA0A0C"/>
    <w:rsid w:val="00AD5127"/>
    <w:rsid w:val="00B04FA5"/>
    <w:rsid w:val="00B11964"/>
    <w:rsid w:val="00B13F3C"/>
    <w:rsid w:val="00B1494B"/>
    <w:rsid w:val="00B161A1"/>
    <w:rsid w:val="00B24394"/>
    <w:rsid w:val="00B269F3"/>
    <w:rsid w:val="00B26FC3"/>
    <w:rsid w:val="00B31387"/>
    <w:rsid w:val="00B4357C"/>
    <w:rsid w:val="00B46D1A"/>
    <w:rsid w:val="00B6361A"/>
    <w:rsid w:val="00B67A15"/>
    <w:rsid w:val="00B754B6"/>
    <w:rsid w:val="00B75C1C"/>
    <w:rsid w:val="00B77509"/>
    <w:rsid w:val="00B84008"/>
    <w:rsid w:val="00B8554F"/>
    <w:rsid w:val="00BA076D"/>
    <w:rsid w:val="00BB4260"/>
    <w:rsid w:val="00BB6EDC"/>
    <w:rsid w:val="00BC13F5"/>
    <w:rsid w:val="00BC1487"/>
    <w:rsid w:val="00BC492B"/>
    <w:rsid w:val="00BC4F65"/>
    <w:rsid w:val="00BC5BF1"/>
    <w:rsid w:val="00BC60EB"/>
    <w:rsid w:val="00BE60D7"/>
    <w:rsid w:val="00BE6953"/>
    <w:rsid w:val="00BF23A3"/>
    <w:rsid w:val="00C07586"/>
    <w:rsid w:val="00C15FAB"/>
    <w:rsid w:val="00C225E0"/>
    <w:rsid w:val="00C43060"/>
    <w:rsid w:val="00C567D9"/>
    <w:rsid w:val="00C645A9"/>
    <w:rsid w:val="00C74AF9"/>
    <w:rsid w:val="00C87DD6"/>
    <w:rsid w:val="00C9443B"/>
    <w:rsid w:val="00C961E8"/>
    <w:rsid w:val="00C96C56"/>
    <w:rsid w:val="00CA0580"/>
    <w:rsid w:val="00CB3132"/>
    <w:rsid w:val="00CC22B2"/>
    <w:rsid w:val="00CC65BA"/>
    <w:rsid w:val="00CD1984"/>
    <w:rsid w:val="00D116D2"/>
    <w:rsid w:val="00D12521"/>
    <w:rsid w:val="00D3356A"/>
    <w:rsid w:val="00D37A19"/>
    <w:rsid w:val="00D4379F"/>
    <w:rsid w:val="00D63C48"/>
    <w:rsid w:val="00D7150D"/>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242B1"/>
    <w:rsid w:val="00E36DDD"/>
    <w:rsid w:val="00E410A4"/>
    <w:rsid w:val="00E52CED"/>
    <w:rsid w:val="00E552E4"/>
    <w:rsid w:val="00E61161"/>
    <w:rsid w:val="00E70F55"/>
    <w:rsid w:val="00E83757"/>
    <w:rsid w:val="00E94C86"/>
    <w:rsid w:val="00EA54F3"/>
    <w:rsid w:val="00EB5486"/>
    <w:rsid w:val="00ED0920"/>
    <w:rsid w:val="00EE02AC"/>
    <w:rsid w:val="00EE1F73"/>
    <w:rsid w:val="00EF1EAE"/>
    <w:rsid w:val="00EF7329"/>
    <w:rsid w:val="00F10586"/>
    <w:rsid w:val="00F17B48"/>
    <w:rsid w:val="00F26451"/>
    <w:rsid w:val="00F44A3F"/>
    <w:rsid w:val="00F51A34"/>
    <w:rsid w:val="00F51ADF"/>
    <w:rsid w:val="00F63AE7"/>
    <w:rsid w:val="00F63E1C"/>
    <w:rsid w:val="00F725DC"/>
    <w:rsid w:val="00F8258C"/>
    <w:rsid w:val="00F828FE"/>
    <w:rsid w:val="00FB4ECA"/>
    <w:rsid w:val="00FD423E"/>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B93BD9D"/>
  <w15:docId w15:val="{2C954841-99DA-4CD7-8AA9-300FEB580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aliases w:val="h1,(Alt+1),H1"/>
    <w:basedOn w:val="Normal"/>
    <w:next w:val="Normal"/>
    <w:link w:val="Heading1Char"/>
    <w:qFormat/>
    <w:locked/>
    <w:rsid w:val="002D782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240" w:line="240" w:lineRule="auto"/>
      <w:jc w:val="center"/>
      <w:outlineLvl w:val="0"/>
    </w:pPr>
    <w:rPr>
      <w:rFonts w:ascii="Arial" w:eastAsia="Times New Roman" w:hAnsi="Arial" w:cs="Arial"/>
      <w:b/>
      <w:bCs/>
      <w:caps/>
      <w:snapToGrid w:val="0"/>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character" w:customStyle="1" w:styleId="FontStyle46">
    <w:name w:val="Font Style46"/>
    <w:basedOn w:val="DefaultParagraphFont"/>
    <w:uiPriority w:val="99"/>
    <w:rsid w:val="0018322C"/>
    <w:rPr>
      <w:rFonts w:ascii="Arial" w:hAnsi="Arial" w:cs="Arial"/>
      <w:b/>
      <w:bCs/>
      <w:color w:val="000000"/>
      <w:sz w:val="20"/>
      <w:szCs w:val="20"/>
    </w:rPr>
  </w:style>
  <w:style w:type="paragraph" w:customStyle="1" w:styleId="Style4">
    <w:name w:val="Style4"/>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0">
    <w:name w:val="Style20"/>
    <w:basedOn w:val="Normal"/>
    <w:uiPriority w:val="99"/>
    <w:rsid w:val="005555BE"/>
    <w:pPr>
      <w:widowControl w:val="0"/>
      <w:autoSpaceDE w:val="0"/>
      <w:autoSpaceDN w:val="0"/>
      <w:adjustRightInd w:val="0"/>
      <w:spacing w:after="0" w:line="245" w:lineRule="exact"/>
      <w:jc w:val="center"/>
    </w:pPr>
    <w:rPr>
      <w:rFonts w:ascii="Arial" w:eastAsiaTheme="minorEastAsia" w:hAnsi="Arial" w:cs="Arial"/>
      <w:sz w:val="24"/>
      <w:szCs w:val="24"/>
    </w:rPr>
  </w:style>
  <w:style w:type="paragraph" w:customStyle="1" w:styleId="Style21">
    <w:name w:val="Style21"/>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3">
    <w:name w:val="Style23"/>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6">
    <w:name w:val="Style26"/>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FontStyle39">
    <w:name w:val="Font Style39"/>
    <w:basedOn w:val="DefaultParagraphFont"/>
    <w:uiPriority w:val="99"/>
    <w:rsid w:val="005555BE"/>
    <w:rPr>
      <w:rFonts w:ascii="Arial" w:hAnsi="Arial" w:cs="Arial"/>
      <w:color w:val="000000"/>
      <w:sz w:val="16"/>
      <w:szCs w:val="16"/>
    </w:rPr>
  </w:style>
  <w:style w:type="character" w:customStyle="1" w:styleId="FontStyle43">
    <w:name w:val="Font Style43"/>
    <w:basedOn w:val="DefaultParagraphFont"/>
    <w:uiPriority w:val="99"/>
    <w:rsid w:val="005555BE"/>
    <w:rPr>
      <w:rFonts w:ascii="Arial" w:hAnsi="Arial" w:cs="Arial"/>
      <w:b/>
      <w:bCs/>
      <w:i/>
      <w:iCs/>
      <w:color w:val="000000"/>
      <w:w w:val="60"/>
      <w:sz w:val="16"/>
      <w:szCs w:val="16"/>
    </w:rPr>
  </w:style>
  <w:style w:type="character" w:customStyle="1" w:styleId="FontStyle44">
    <w:name w:val="Font Style44"/>
    <w:basedOn w:val="DefaultParagraphFont"/>
    <w:uiPriority w:val="99"/>
    <w:rsid w:val="005555BE"/>
    <w:rPr>
      <w:rFonts w:ascii="Franklin Gothic Demi" w:hAnsi="Franklin Gothic Demi" w:cs="Franklin Gothic Demi"/>
      <w:b/>
      <w:bCs/>
      <w:color w:val="000000"/>
      <w:sz w:val="12"/>
      <w:szCs w:val="12"/>
    </w:rPr>
  </w:style>
  <w:style w:type="character" w:customStyle="1" w:styleId="FontStyle45">
    <w:name w:val="Font Style45"/>
    <w:basedOn w:val="DefaultParagraphFont"/>
    <w:uiPriority w:val="99"/>
    <w:rsid w:val="005555BE"/>
    <w:rPr>
      <w:rFonts w:ascii="Arial" w:hAnsi="Arial" w:cs="Arial"/>
      <w:b/>
      <w:bCs/>
      <w:color w:val="000000"/>
      <w:spacing w:val="-10"/>
      <w:sz w:val="16"/>
      <w:szCs w:val="16"/>
    </w:rPr>
  </w:style>
  <w:style w:type="paragraph" w:customStyle="1" w:styleId="Style19">
    <w:name w:val="Style19"/>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Heading1Char">
    <w:name w:val="Heading 1 Char"/>
    <w:aliases w:val="h1 Char,(Alt+1) Char,H1 Char"/>
    <w:basedOn w:val="DefaultParagraphFont"/>
    <w:link w:val="Heading1"/>
    <w:rsid w:val="002D7822"/>
    <w:rPr>
      <w:rFonts w:ascii="Arial" w:eastAsia="Times New Roman" w:hAnsi="Arial" w:cs="Arial"/>
      <w:b/>
      <w:bCs/>
      <w:caps/>
      <w:snapToGrid w:val="0"/>
      <w:sz w:val="24"/>
      <w:szCs w:val="24"/>
      <w:lang w:val="de-DE" w:eastAsia="de-DE"/>
    </w:rPr>
  </w:style>
  <w:style w:type="character" w:customStyle="1" w:styleId="CharChar1">
    <w:name w:val="Char Char1"/>
    <w:locked/>
    <w:rsid w:val="002D7822"/>
    <w:rPr>
      <w:rFonts w:ascii="Arial" w:hAnsi="Arial" w:cs="Arial"/>
      <w:b/>
      <w:bCs/>
      <w:caps/>
      <w:sz w:val="24"/>
      <w:szCs w:val="24"/>
      <w:lang w:val="de-DE"/>
    </w:rPr>
  </w:style>
  <w:style w:type="paragraph" w:customStyle="1" w:styleId="berschrift4">
    <w:name w:val="Überschrift4"/>
    <w:basedOn w:val="Normal"/>
    <w:rsid w:val="002D7822"/>
    <w:pPr>
      <w:numPr>
        <w:numId w:val="2"/>
      </w:numPr>
      <w:spacing w:before="120" w:after="240" w:line="240" w:lineRule="auto"/>
    </w:pPr>
    <w:rPr>
      <w:rFonts w:ascii="Times New Roman" w:eastAsia="Times New Roman" w:hAnsi="Times New Roman" w:cs="Times New Roman"/>
      <w:b/>
      <w:bCs/>
      <w:snapToGrid w:val="0"/>
      <w:sz w:val="24"/>
      <w:szCs w:val="24"/>
      <w:lang w:val="de-DE" w:eastAsia="de-DE"/>
    </w:rPr>
  </w:style>
  <w:style w:type="paragraph" w:customStyle="1" w:styleId="m199">
    <w:name w:val="m1.99"/>
    <w:rsid w:val="002D7822"/>
    <w:pPr>
      <w:tabs>
        <w:tab w:val="right" w:pos="6406"/>
      </w:tabs>
      <w:autoSpaceDE w:val="0"/>
      <w:autoSpaceDN w:val="0"/>
      <w:adjustRightInd w:val="0"/>
      <w:spacing w:before="85"/>
      <w:jc w:val="both"/>
    </w:pPr>
    <w:rPr>
      <w:rFonts w:ascii="Times New Roman" w:eastAsia="Times New Roman" w:hAnsi="Times New Roman"/>
      <w:snapToGrid w:val="0"/>
      <w:lang w:val="de-DE" w:eastAsia="de-DE"/>
    </w:rPr>
  </w:style>
  <w:style w:type="character" w:customStyle="1" w:styleId="ZchnZchn2">
    <w:name w:val="Zchn Zchn2"/>
    <w:semiHidden/>
    <w:locked/>
    <w:rsid w:val="002D7822"/>
    <w:rPr>
      <w:sz w:val="22"/>
      <w:szCs w:val="22"/>
      <w:lang w:val="de-AT"/>
    </w:rPr>
  </w:style>
  <w:style w:type="character" w:customStyle="1" w:styleId="ZchnZchn1">
    <w:name w:val="Zchn Zchn1"/>
    <w:semiHidden/>
    <w:locked/>
    <w:rsid w:val="002D7822"/>
    <w:rPr>
      <w:sz w:val="22"/>
      <w:szCs w:val="22"/>
      <w:lang w:val="de-AT"/>
    </w:rPr>
  </w:style>
  <w:style w:type="paragraph" w:customStyle="1" w:styleId="Default">
    <w:name w:val="Default"/>
    <w:rsid w:val="002D7822"/>
    <w:pPr>
      <w:autoSpaceDE w:val="0"/>
      <w:autoSpaceDN w:val="0"/>
      <w:adjustRightInd w:val="0"/>
    </w:pPr>
    <w:rPr>
      <w:rFonts w:ascii="Arial" w:eastAsia="Times New Roman" w:hAnsi="Arial" w:cs="Arial"/>
      <w:snapToGrid w:val="0"/>
      <w:color w:val="000000"/>
      <w:sz w:val="24"/>
      <w:szCs w:val="24"/>
      <w:lang w:val="de-DE" w:eastAsia="de-DE"/>
    </w:rPr>
  </w:style>
  <w:style w:type="character" w:customStyle="1" w:styleId="ZchnZchn">
    <w:name w:val="Zchn Zchn"/>
    <w:semiHidden/>
    <w:locked/>
    <w:rsid w:val="002D7822"/>
    <w:rPr>
      <w:rFonts w:ascii="Times New Roman" w:hAnsi="Times New Roman" w:cs="Times New Roman"/>
      <w:sz w:val="2"/>
      <w:szCs w:val="2"/>
      <w:lang w:val="de-AT"/>
    </w:rPr>
  </w:style>
  <w:style w:type="character" w:customStyle="1" w:styleId="tw4winMark">
    <w:name w:val="tw4winMark"/>
    <w:rsid w:val="002D7822"/>
    <w:rPr>
      <w:rFonts w:ascii="Courier New" w:hAnsi="Courier New" w:cs="Courier New"/>
      <w:vanish/>
      <w:color w:val="800080"/>
      <w:sz w:val="24"/>
      <w:szCs w:val="24"/>
      <w:vertAlign w:val="subscript"/>
    </w:rPr>
  </w:style>
  <w:style w:type="character" w:customStyle="1" w:styleId="tw4winError">
    <w:name w:val="tw4winError"/>
    <w:rsid w:val="002D7822"/>
    <w:rPr>
      <w:rFonts w:ascii="Courier New" w:hAnsi="Courier New" w:cs="Courier New"/>
      <w:color w:val="00FF00"/>
      <w:sz w:val="40"/>
      <w:szCs w:val="40"/>
    </w:rPr>
  </w:style>
  <w:style w:type="character" w:customStyle="1" w:styleId="tw4winTerm">
    <w:name w:val="tw4winTerm"/>
    <w:rsid w:val="002D7822"/>
    <w:rPr>
      <w:color w:val="0000FF"/>
    </w:rPr>
  </w:style>
  <w:style w:type="character" w:customStyle="1" w:styleId="tw4winPopup">
    <w:name w:val="tw4winPopup"/>
    <w:rsid w:val="002D7822"/>
    <w:rPr>
      <w:rFonts w:ascii="Courier New" w:hAnsi="Courier New" w:cs="Courier New"/>
      <w:noProof/>
      <w:color w:val="008000"/>
    </w:rPr>
  </w:style>
  <w:style w:type="character" w:customStyle="1" w:styleId="tw4winJump">
    <w:name w:val="tw4winJump"/>
    <w:rsid w:val="002D7822"/>
    <w:rPr>
      <w:rFonts w:ascii="Courier New" w:hAnsi="Courier New" w:cs="Courier New"/>
      <w:noProof/>
      <w:color w:val="008080"/>
    </w:rPr>
  </w:style>
  <w:style w:type="character" w:customStyle="1" w:styleId="tw4winExternal">
    <w:name w:val="tw4winExternal"/>
    <w:rsid w:val="002D7822"/>
    <w:rPr>
      <w:rFonts w:ascii="Courier New" w:hAnsi="Courier New" w:cs="Courier New"/>
      <w:noProof/>
      <w:color w:val="808080"/>
    </w:rPr>
  </w:style>
  <w:style w:type="character" w:customStyle="1" w:styleId="tw4winInternal">
    <w:name w:val="tw4winInternal"/>
    <w:rsid w:val="002D7822"/>
    <w:rPr>
      <w:rFonts w:ascii="Courier New" w:hAnsi="Courier New" w:cs="Courier New"/>
      <w:noProof/>
      <w:color w:val="FF0000"/>
    </w:rPr>
  </w:style>
  <w:style w:type="character" w:customStyle="1" w:styleId="DONOTTRANSLATE">
    <w:name w:val="DO_NOT_TRANSLATE"/>
    <w:rsid w:val="002D7822"/>
    <w:rPr>
      <w:rFonts w:ascii="Courier New" w:hAnsi="Courier New" w:cs="Courier New"/>
      <w:noProof/>
      <w:color w:val="800000"/>
    </w:rPr>
  </w:style>
  <w:style w:type="paragraph" w:styleId="ListBullet">
    <w:name w:val="List Bullet"/>
    <w:basedOn w:val="Normal"/>
    <w:link w:val="ListBulletChar"/>
    <w:rsid w:val="002D7822"/>
    <w:pPr>
      <w:numPr>
        <w:numId w:val="20"/>
      </w:numPr>
    </w:pPr>
    <w:rPr>
      <w:rFonts w:eastAsia="Times New Roman"/>
      <w:snapToGrid w:val="0"/>
      <w:lang w:val="de-AT" w:eastAsia="de-DE"/>
    </w:rPr>
  </w:style>
  <w:style w:type="character" w:customStyle="1" w:styleId="ListBulletChar">
    <w:name w:val="List Bullet Char"/>
    <w:link w:val="ListBullet"/>
    <w:rsid w:val="002D7822"/>
    <w:rPr>
      <w:rFonts w:eastAsia="Times New Roman" w:cs="Calibri"/>
      <w:snapToGrid w:val="0"/>
      <w:sz w:val="22"/>
      <w:szCs w:val="22"/>
      <w:lang w:val="de-AT" w:eastAsia="de-DE"/>
    </w:rPr>
  </w:style>
  <w:style w:type="paragraph" w:customStyle="1" w:styleId="m1999">
    <w:name w:val="m1.999"/>
    <w:rsid w:val="00A85AEB"/>
    <w:pPr>
      <w:tabs>
        <w:tab w:val="right" w:pos="6406"/>
      </w:tabs>
      <w:autoSpaceDE w:val="0"/>
      <w:autoSpaceDN w:val="0"/>
      <w:adjustRightInd w:val="0"/>
      <w:spacing w:before="85"/>
      <w:jc w:val="both"/>
    </w:pPr>
    <w:rPr>
      <w:rFonts w:ascii="Times" w:eastAsia="Wingdings" w:hAnsi="Times" w:cs="Times"/>
      <w:snapToGrid w:val="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3003</Words>
  <Characters>17120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ПРИЛОЖЕИЕ 5Б- ДОПЪЛНИТЕЛНИ  УСЛОВИЯ УСЛУГИ</vt:lpstr>
    </vt:vector>
  </TitlesOfParts>
  <Company>suis</Company>
  <LinksUpToDate>false</LinksUpToDate>
  <CharactersWithSpaces>20083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ПРИЛОЖЕИЕ 5Б- ДОПЪЛНИТЕЛНИ  УСЛОВИЯ УСЛУГИ</dc:title>
  <dc:subject/>
  <dc:creator>Georgy Verbachev</dc:creator>
  <cp:keywords/>
  <dc:description/>
  <cp:lastModifiedBy>Alexander Atanassov</cp:lastModifiedBy>
  <cp:revision>3</cp:revision>
  <cp:lastPrinted>2015-08-14T11:13:00Z</cp:lastPrinted>
  <dcterms:created xsi:type="dcterms:W3CDTF">2020-05-15T11:59:00Z</dcterms:created>
  <dcterms:modified xsi:type="dcterms:W3CDTF">2020-09-21T11:04:00Z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