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7706A0">
        <w:rPr>
          <w:b/>
          <w:bCs/>
        </w:rPr>
        <w:t>ПРЕДМЕТ</w:t>
      </w:r>
    </w:p>
    <w:p w14:paraId="5203C528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С настоящата инструкция се регламентират редът, отговорностите, пълномощията и документирането на дейностите при достъпване и работа в склад.</w:t>
      </w:r>
    </w:p>
    <w:p w14:paraId="7364B551" w14:textId="03E2B3E5" w:rsidR="00392319" w:rsidRPr="007706A0" w:rsidRDefault="00FF79E1" w:rsidP="00FF79E1">
      <w:pPr>
        <w:tabs>
          <w:tab w:val="left" w:pos="567"/>
        </w:tabs>
        <w:spacing w:after="0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Целта на инструкцията е д</w:t>
      </w:r>
      <w:r w:rsidR="00392319" w:rsidRPr="007706A0">
        <w:rPr>
          <w:rFonts w:ascii="Arial" w:hAnsi="Arial" w:cs="Arial"/>
          <w:lang w:val="bg-BG"/>
        </w:rPr>
        <w:t>а подпомогне ръководството на Дружеството, ПСУ и съответните отговорници при работата с извънгаранционни резервни части и доставката на оборудване в „С&amp;Т България” ЕООД.</w:t>
      </w:r>
    </w:p>
    <w:p w14:paraId="798CD38B" w14:textId="77777777" w:rsidR="00392319" w:rsidRPr="007706A0" w:rsidRDefault="00392319" w:rsidP="00FF79E1">
      <w:pPr>
        <w:tabs>
          <w:tab w:val="left" w:pos="567"/>
        </w:tabs>
        <w:spacing w:after="0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Да опише правата и реда на достъп до складовите помещения.</w:t>
      </w:r>
    </w:p>
    <w:p w14:paraId="0CD458FE" w14:textId="77777777" w:rsidR="00392319" w:rsidRPr="007706A0" w:rsidRDefault="00392319" w:rsidP="00392319">
      <w:pPr>
        <w:pStyle w:val="text"/>
        <w:tabs>
          <w:tab w:val="left" w:pos="720"/>
        </w:tabs>
        <w:ind w:left="360"/>
        <w:rPr>
          <w:rFonts w:ascii="Arial" w:hAnsi="Arial" w:cs="Arial"/>
          <w:szCs w:val="22"/>
          <w:lang w:val="bg-BG"/>
        </w:rPr>
      </w:pPr>
    </w:p>
    <w:p w14:paraId="395C81DB" w14:textId="77777777" w:rsidR="003F7A0E" w:rsidRPr="007706A0" w:rsidRDefault="003F7A0E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7706A0">
        <w:rPr>
          <w:b/>
          <w:bCs/>
        </w:rPr>
        <w:t>ОБЛАСТ НА ПРИЛОЖЕНИЕ</w:t>
      </w:r>
    </w:p>
    <w:p w14:paraId="47FF059E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Настоящата инструкция е задължителна за изпълнение от:</w:t>
      </w:r>
    </w:p>
    <w:p w14:paraId="1D8750BF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отдел Сервиз ИТ;</w:t>
      </w:r>
    </w:p>
    <w:p w14:paraId="6B317AC3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отдел Сервиз Медицина;</w:t>
      </w:r>
    </w:p>
    <w:p w14:paraId="643F80B3" w14:textId="77777777" w:rsidR="00392319" w:rsidRPr="007706A0" w:rsidRDefault="00392319" w:rsidP="00FF79E1">
      <w:pPr>
        <w:pStyle w:val="text"/>
        <w:tabs>
          <w:tab w:val="left" w:pos="72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ab/>
        <w:t>-други звена/длъжностни лица, имащи отношение към договарянето, изпълнението и отчитането на сервизната дейност.</w:t>
      </w:r>
    </w:p>
    <w:p w14:paraId="65AF3014" w14:textId="77777777" w:rsidR="00392319" w:rsidRPr="007706A0" w:rsidRDefault="00392319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7706A0">
        <w:rPr>
          <w:b/>
          <w:bCs/>
        </w:rPr>
        <w:t>ТЕРМИНИ, ОПРЕДЕЛEНИЯ, ОЗНАЧЕНИЯ И СЪКРАЩЕНИЯ</w:t>
      </w:r>
    </w:p>
    <w:p w14:paraId="429E3290" w14:textId="2E2F0C48" w:rsidR="0088460B" w:rsidRPr="007706A0" w:rsidRDefault="0088460B" w:rsidP="00F96FB1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всички термини, използвани в настоящата процедура, са валидни определенията, дадени в EN ISO 9001:</w:t>
      </w:r>
      <w:r w:rsidR="00F61BE8" w:rsidRPr="007706A0">
        <w:rPr>
          <w:rFonts w:ascii="Arial" w:hAnsi="Arial" w:cs="Arial"/>
          <w:szCs w:val="22"/>
          <w:lang w:val="bg-BG"/>
        </w:rPr>
        <w:t>2015</w:t>
      </w:r>
      <w:r w:rsidR="003F7A0E" w:rsidRPr="007706A0">
        <w:rPr>
          <w:rFonts w:ascii="Arial" w:hAnsi="Arial" w:cs="Arial"/>
          <w:szCs w:val="22"/>
          <w:lang w:val="bg-BG"/>
        </w:rPr>
        <w:t xml:space="preserve"> и При</w:t>
      </w:r>
      <w:r w:rsidR="007706A0" w:rsidRPr="007706A0">
        <w:rPr>
          <w:rFonts w:ascii="Arial" w:hAnsi="Arial" w:cs="Arial"/>
          <w:szCs w:val="22"/>
          <w:lang w:val="bg-BG"/>
        </w:rPr>
        <w:t>л</w:t>
      </w:r>
      <w:r w:rsidR="003F7A0E" w:rsidRPr="007706A0">
        <w:rPr>
          <w:rFonts w:ascii="Arial" w:hAnsi="Arial" w:cs="Arial"/>
          <w:szCs w:val="22"/>
          <w:lang w:val="bg-BG"/>
        </w:rPr>
        <w:t>ожение 3 на НИСУ</w:t>
      </w:r>
      <w:r w:rsidRPr="007706A0">
        <w:rPr>
          <w:rFonts w:ascii="Arial" w:hAnsi="Arial" w:cs="Arial"/>
          <w:szCs w:val="22"/>
          <w:lang w:val="bg-BG"/>
        </w:rPr>
        <w:t>.</w:t>
      </w:r>
    </w:p>
    <w:p w14:paraId="56F53E83" w14:textId="77777777" w:rsidR="007B1CDB" w:rsidRPr="007706A0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7706A0">
        <w:rPr>
          <w:b/>
          <w:bCs/>
        </w:rPr>
        <w:t>ОПИСАНИЕ НА ПРОЦЕДУРАТА</w:t>
      </w:r>
    </w:p>
    <w:p w14:paraId="02D8EE3E" w14:textId="6F9C1DE9" w:rsidR="00392319" w:rsidRPr="007706A0" w:rsidRDefault="00392319" w:rsidP="00392319">
      <w:pPr>
        <w:pStyle w:val="ListParagraph"/>
        <w:spacing w:after="0"/>
        <w:ind w:left="1418" w:firstLine="0"/>
        <w:rPr>
          <w:b/>
          <w:smallCaps/>
        </w:rPr>
      </w:pPr>
      <w:r w:rsidRPr="007706A0">
        <w:rPr>
          <w:b/>
          <w:smallCaps/>
        </w:rPr>
        <w:t>ОБЩИ ПОЛОЖЕНИЯ</w:t>
      </w:r>
    </w:p>
    <w:p w14:paraId="29C18CF4" w14:textId="2B75AE32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Назначава се един Отговорник склад. Отговорника на склада носи материална отговорност за наличностите в склада и тяхното съответствие със складовата програма.</w:t>
      </w:r>
    </w:p>
    <w:p w14:paraId="72B19365" w14:textId="5BB03358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Отговорникът е длъжен да заприходи в складовата програма на организацията всяка стока (резервна част и/или оборудване) при нейното получаване.</w:t>
      </w:r>
    </w:p>
    <w:p w14:paraId="766C87A1" w14:textId="70B6E88B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 xml:space="preserve">Отговорникът на склада издава стока към служител на организацията (сервизен инженер, мениджър, управител и др.)  само с наличието на RD 13-05  Приемно-предавателен протокол (ППП към инженер) и съответно изписване на стоката от складовата наличност. </w:t>
      </w:r>
    </w:p>
    <w:p w14:paraId="4F560AD6" w14:textId="23C5ECBD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Отговорността за стоката се прехвърля върху получилият я служител, докато не бъде  представен подписан и проверен за съответствие RD 10-02 (ППП към клиент) и/или Протокол за ремонт/извършена работа с описание на заменената част (RD 13-02- CSO).</w:t>
      </w:r>
    </w:p>
    <w:p w14:paraId="6C1DF519" w14:textId="296540A5" w:rsidR="00392319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При доставка на оборудване протоколите към клиента (RD 10-02) се издават и предават към сервизните инженери от служител Контрол проекти (Project Coordinator) за съответния отдел. При доставка на резервни части инженера ги попълва сам.</w:t>
      </w:r>
    </w:p>
    <w:p w14:paraId="0CB3B176" w14:textId="3EF15C09" w:rsidR="003F7A0E" w:rsidRPr="007706A0" w:rsidRDefault="00392319" w:rsidP="00392319">
      <w:pPr>
        <w:pStyle w:val="tochka1"/>
        <w:numPr>
          <w:ilvl w:val="2"/>
          <w:numId w:val="1"/>
        </w:numPr>
        <w:ind w:left="1418" w:right="-23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Всички  Протоколи за ремонт (RD 13-02- CSO) следва да бъдат подписани от клиента.</w:t>
      </w:r>
    </w:p>
    <w:p w14:paraId="22496857" w14:textId="77777777" w:rsidR="00392319" w:rsidRPr="007706A0" w:rsidRDefault="00392319" w:rsidP="00392319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7534A3CD" w14:textId="77777777" w:rsidR="00392319" w:rsidRPr="007706A0" w:rsidRDefault="00392319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30D5E347" w14:textId="77777777" w:rsidR="00FF79E1" w:rsidRPr="007706A0" w:rsidRDefault="00FF79E1" w:rsidP="00FF79E1">
      <w:pPr>
        <w:pStyle w:val="ListParagraph"/>
        <w:spacing w:after="0"/>
        <w:ind w:left="1418" w:firstLine="0"/>
        <w:rPr>
          <w:b/>
          <w:smallCaps/>
        </w:rPr>
      </w:pPr>
      <w:r w:rsidRPr="007706A0">
        <w:rPr>
          <w:b/>
          <w:smallCaps/>
        </w:rPr>
        <w:t>ПРОЦЕС ЗА РАБОТА С ИЗВЪН ГАРАН</w:t>
      </w:r>
      <w:bookmarkStart w:id="0" w:name="_GoBack"/>
      <w:bookmarkEnd w:id="0"/>
      <w:r w:rsidRPr="007706A0">
        <w:rPr>
          <w:b/>
          <w:smallCaps/>
        </w:rPr>
        <w:t>ЦИОННИ РЕЗЕРВНИ ЧАСТИ</w:t>
      </w:r>
    </w:p>
    <w:p w14:paraId="7F7CD346" w14:textId="396F7493" w:rsidR="00392319" w:rsidRPr="007706A0" w:rsidRDefault="00FF79E1" w:rsidP="00FF79E1">
      <w:pPr>
        <w:pStyle w:val="tochka1"/>
        <w:spacing w:before="0"/>
        <w:ind w:left="0" w:right="-23" w:firstLine="0"/>
        <w:rPr>
          <w:rFonts w:ascii="Arial" w:hAnsi="Arial" w:cs="Arial"/>
        </w:rPr>
      </w:pPr>
      <w:r w:rsidRPr="007706A0">
        <w:rPr>
          <w:noProof/>
          <w:lang w:eastAsia="bg-BG"/>
        </w:rPr>
        <w:lastRenderedPageBreak/>
        <w:drawing>
          <wp:inline distT="0" distB="0" distL="0" distR="0" wp14:anchorId="29E0FE04" wp14:editId="76A9AE58">
            <wp:extent cx="6646545" cy="5403501"/>
            <wp:effectExtent l="0" t="0" r="1905" b="6985"/>
            <wp:docPr id="11" name="Picture 11" descr="РЕЗЕРВНИ ЧАСТИ ФИН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РЕЗЕРВНИ ЧАСТИ ФИНАЛ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540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A866" w14:textId="77777777" w:rsidR="00FF79E1" w:rsidRPr="007706A0" w:rsidRDefault="00FF79E1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4C9D36CF" w14:textId="451C0F00" w:rsidR="00FF79E1" w:rsidRPr="007706A0" w:rsidRDefault="00FF79E1">
      <w:pPr>
        <w:spacing w:after="0" w:line="240" w:lineRule="auto"/>
        <w:rPr>
          <w:rFonts w:ascii="Arial" w:eastAsia="Times New Roman" w:hAnsi="Arial" w:cs="Arial"/>
          <w:lang w:val="bg-BG"/>
        </w:rPr>
      </w:pPr>
      <w:r w:rsidRPr="007706A0">
        <w:rPr>
          <w:rFonts w:ascii="Arial" w:hAnsi="Arial" w:cs="Arial"/>
          <w:lang w:val="bg-BG"/>
        </w:rPr>
        <w:br w:type="page"/>
      </w:r>
    </w:p>
    <w:p w14:paraId="1DB66F44" w14:textId="77777777" w:rsidR="00FF79E1" w:rsidRPr="007706A0" w:rsidRDefault="00FF79E1" w:rsidP="00E118D1">
      <w:pPr>
        <w:pStyle w:val="ListParagraph"/>
        <w:spacing w:after="0"/>
        <w:ind w:left="1418" w:firstLine="0"/>
        <w:rPr>
          <w:b/>
          <w:smallCaps/>
        </w:rPr>
      </w:pPr>
      <w:r w:rsidRPr="007706A0">
        <w:rPr>
          <w:b/>
          <w:smallCaps/>
        </w:rPr>
        <w:t>ПРОЦЕС ЗА ДОСТАВКА НА ОБОРУДВАНЕ</w:t>
      </w:r>
    </w:p>
    <w:p w14:paraId="7D7D1049" w14:textId="0E6F17E6" w:rsidR="00FF79E1" w:rsidRPr="007706A0" w:rsidRDefault="00FF79E1" w:rsidP="00E118D1">
      <w:pPr>
        <w:pStyle w:val="tochka1"/>
        <w:spacing w:before="0"/>
        <w:ind w:left="0" w:right="-23" w:firstLine="0"/>
        <w:rPr>
          <w:rFonts w:ascii="Arial" w:hAnsi="Arial" w:cs="Arial"/>
        </w:rPr>
      </w:pPr>
      <w:r w:rsidRPr="007706A0">
        <w:rPr>
          <w:noProof/>
          <w:lang w:eastAsia="bg-BG"/>
        </w:rPr>
        <w:drawing>
          <wp:inline distT="0" distB="0" distL="0" distR="0" wp14:anchorId="6B4E6CF5" wp14:editId="3345FD77">
            <wp:extent cx="6646545" cy="4187680"/>
            <wp:effectExtent l="0" t="0" r="1905" b="3810"/>
            <wp:docPr id="12" name="Picture 12" descr="Доста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Доставк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1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4500" w14:textId="77777777" w:rsidR="00FF79E1" w:rsidRPr="007706A0" w:rsidRDefault="00FF79E1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7F290B0E" w14:textId="2D589CBE" w:rsidR="00E118D1" w:rsidRPr="007706A0" w:rsidRDefault="00E118D1">
      <w:pPr>
        <w:spacing w:after="0" w:line="240" w:lineRule="auto"/>
        <w:rPr>
          <w:rFonts w:ascii="Arial" w:eastAsia="Times New Roman" w:hAnsi="Arial" w:cs="Arial"/>
          <w:lang w:val="bg-BG"/>
        </w:rPr>
      </w:pPr>
      <w:r w:rsidRPr="007706A0">
        <w:rPr>
          <w:rFonts w:ascii="Arial" w:hAnsi="Arial" w:cs="Arial"/>
          <w:lang w:val="bg-BG"/>
        </w:rPr>
        <w:br w:type="page"/>
      </w:r>
    </w:p>
    <w:p w14:paraId="3DCDBAA4" w14:textId="77777777" w:rsidR="00E118D1" w:rsidRPr="007706A0" w:rsidRDefault="00E118D1" w:rsidP="00E118D1">
      <w:pPr>
        <w:pStyle w:val="ListParagraph"/>
        <w:spacing w:after="0"/>
        <w:ind w:left="1418" w:firstLine="0"/>
        <w:rPr>
          <w:b/>
          <w:smallCaps/>
        </w:rPr>
      </w:pPr>
      <w:r w:rsidRPr="007706A0">
        <w:rPr>
          <w:b/>
          <w:smallCaps/>
        </w:rPr>
        <w:t>СКЛАДОВИ ПЛОЩИ</w:t>
      </w:r>
    </w:p>
    <w:p w14:paraId="32A5D599" w14:textId="3D016277" w:rsidR="00E118D1" w:rsidRPr="007706A0" w:rsidRDefault="00E118D1" w:rsidP="00E118D1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7706A0">
        <w:rPr>
          <w:b/>
        </w:rPr>
        <w:t>Описание</w:t>
      </w:r>
    </w:p>
    <w:p w14:paraId="3B81E9A9" w14:textId="39A55F13" w:rsidR="00FF79E1" w:rsidRPr="007706A0" w:rsidRDefault="00E118D1" w:rsidP="00E118D1">
      <w:pPr>
        <w:pStyle w:val="tochka1"/>
        <w:spacing w:before="0"/>
        <w:ind w:left="0" w:right="-23" w:firstLine="0"/>
        <w:rPr>
          <w:rFonts w:ascii="Arial" w:hAnsi="Arial" w:cs="Arial"/>
        </w:rPr>
      </w:pPr>
      <w:r w:rsidRPr="007706A0">
        <w:rPr>
          <w:noProof/>
          <w:lang w:eastAsia="bg-BG"/>
        </w:rPr>
        <w:drawing>
          <wp:inline distT="0" distB="0" distL="0" distR="0" wp14:anchorId="48604C9C" wp14:editId="69B642E9">
            <wp:extent cx="6646545" cy="4524935"/>
            <wp:effectExtent l="0" t="0" r="1905" b="9525"/>
            <wp:docPr id="13" name="Picture 13" descr="СКЛАД 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СКЛАД СХЕМ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5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143D" w14:textId="77777777" w:rsidR="00FF79E1" w:rsidRPr="007706A0" w:rsidRDefault="00FF79E1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36E8C06A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склад Сервиз Медицина и Сервиз ИТ се осъществява:</w:t>
      </w:r>
    </w:p>
    <w:p w14:paraId="1A2A8052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 само от Отговорник склад или </w:t>
      </w:r>
    </w:p>
    <w:p w14:paraId="6B898D26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от сервизен инженер в присъствието на Отговорник на склад.</w:t>
      </w:r>
    </w:p>
    <w:p w14:paraId="16F8CFF6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624ECC3C" w14:textId="77777777" w:rsidR="00E118D1" w:rsidRPr="007706A0" w:rsidRDefault="00E118D1" w:rsidP="00E118D1">
      <w:pPr>
        <w:tabs>
          <w:tab w:val="left" w:pos="851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Тестова лаборатория се осъществява само от:</w:t>
      </w:r>
    </w:p>
    <w:p w14:paraId="03FDF8A9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сервизен инженер в присъствието на Отговорник на склад.</w:t>
      </w:r>
    </w:p>
    <w:p w14:paraId="41391D39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4722E587" w14:textId="77777777" w:rsidR="00E118D1" w:rsidRPr="007706A0" w:rsidRDefault="00E118D1" w:rsidP="00E118D1">
      <w:pPr>
        <w:tabs>
          <w:tab w:val="left" w:pos="851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Архив F&amp;A се осъществява само от:</w:t>
      </w:r>
    </w:p>
    <w:p w14:paraId="20CC535F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Финансов мениджър.</w:t>
      </w:r>
    </w:p>
    <w:p w14:paraId="59A7297E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7CEFB9A3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склад Маркетинг и Sales се осъществява:</w:t>
      </w:r>
    </w:p>
    <w:p w14:paraId="13B18D84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 само от Маркетинг мениджър или</w:t>
      </w:r>
    </w:p>
    <w:p w14:paraId="1D8EB8A1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 служител на отдел Sales в  присъствието на Маркетинг мениджър.</w:t>
      </w:r>
    </w:p>
    <w:p w14:paraId="074DAA65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498E971E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Сървърно помещение се осъществява от:</w:t>
      </w:r>
    </w:p>
    <w:p w14:paraId="7E483D1A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 Системен администратор (ССИС- служител по сигурност на информационните системи);</w:t>
      </w:r>
    </w:p>
    <w:p w14:paraId="345CFB2B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ССКМО-  служител по сигурност на комуникационното и мрежово оборудване.</w:t>
      </w:r>
    </w:p>
    <w:p w14:paraId="530EEF82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1418"/>
        <w:rPr>
          <w:rFonts w:ascii="Arial" w:hAnsi="Arial" w:cs="Arial"/>
          <w:lang w:val="bg-BG"/>
        </w:rPr>
      </w:pPr>
    </w:p>
    <w:p w14:paraId="7F072A29" w14:textId="77777777" w:rsidR="00E118D1" w:rsidRPr="007706A0" w:rsidRDefault="00E118D1" w:rsidP="00E118D1">
      <w:pPr>
        <w:tabs>
          <w:tab w:val="left" w:pos="851"/>
        </w:tabs>
        <w:spacing w:after="0" w:line="240" w:lineRule="auto"/>
        <w:ind w:left="1418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Физически достъп до  склад Транспорт се осъществява само от:</w:t>
      </w:r>
    </w:p>
    <w:p w14:paraId="50E9623A" w14:textId="77777777" w:rsidR="00E118D1" w:rsidRPr="007706A0" w:rsidRDefault="00E118D1" w:rsidP="00E118D1"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1418" w:firstLine="0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Служител отдел Транспорт и логистика.</w:t>
      </w:r>
    </w:p>
    <w:p w14:paraId="033F793D" w14:textId="77777777" w:rsidR="00FF79E1" w:rsidRPr="007706A0" w:rsidRDefault="00FF79E1" w:rsidP="00E118D1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7A06795B" w14:textId="77777777" w:rsidR="00E118D1" w:rsidRPr="007706A0" w:rsidRDefault="00E118D1" w:rsidP="00E118D1">
      <w:pPr>
        <w:tabs>
          <w:tab w:val="left" w:pos="567"/>
        </w:tabs>
        <w:spacing w:after="0" w:line="240" w:lineRule="auto"/>
        <w:ind w:left="-851"/>
        <w:rPr>
          <w:lang w:val="bg-BG"/>
        </w:rPr>
      </w:pPr>
    </w:p>
    <w:p w14:paraId="656A969C" w14:textId="4D9C7AEA" w:rsidR="00E118D1" w:rsidRPr="007706A0" w:rsidRDefault="00E118D1" w:rsidP="00E118D1">
      <w:pPr>
        <w:pStyle w:val="ListParagraph"/>
        <w:numPr>
          <w:ilvl w:val="2"/>
          <w:numId w:val="1"/>
        </w:numPr>
        <w:spacing w:after="0" w:line="240" w:lineRule="auto"/>
        <w:ind w:left="1418" w:firstLine="0"/>
        <w:rPr>
          <w:b/>
        </w:rPr>
      </w:pPr>
      <w:r w:rsidRPr="007706A0">
        <w:rPr>
          <w:b/>
        </w:rPr>
        <w:t xml:space="preserve">Достъп до складовите площи </w:t>
      </w:r>
    </w:p>
    <w:p w14:paraId="17E256C2" w14:textId="1402C539" w:rsidR="00E118D1" w:rsidRPr="007706A0" w:rsidRDefault="00E118D1" w:rsidP="00E118D1">
      <w:pPr>
        <w:spacing w:after="0" w:line="240" w:lineRule="auto"/>
        <w:ind w:left="1418"/>
        <w:jc w:val="both"/>
        <w:rPr>
          <w:rFonts w:ascii="Times New Roman" w:hAnsi="Times New Roman" w:cs="Times New Roman"/>
          <w:b/>
          <w:sz w:val="24"/>
          <w:u w:val="single"/>
          <w:lang w:val="bg-BG"/>
        </w:rPr>
      </w:pPr>
      <w:r w:rsidRPr="007706A0">
        <w:rPr>
          <w:rFonts w:ascii="Arial" w:hAnsi="Arial" w:cs="Arial"/>
          <w:b/>
          <w:u w:val="single"/>
          <w:lang w:val="bg-BG"/>
        </w:rPr>
        <w:t>4.4.2.1 В стандартно работно време</w:t>
      </w:r>
    </w:p>
    <w:p w14:paraId="61271256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Достъпът се осъществява само от оторизираното лице - Отговорник склад.</w:t>
      </w:r>
    </w:p>
    <w:p w14:paraId="573D3675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При отсъствие на Отговорник склада се назначава със заповед друг титуляр, който да поеме задълженията и отговорностите му до неговото завръщане.</w:t>
      </w:r>
    </w:p>
    <w:p w14:paraId="74E73BBF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Приемането и предаването на задачите и склада между Отговорника склад и заместника му се осъществява чрез инвентаризация.</w:t>
      </w:r>
    </w:p>
    <w:p w14:paraId="2A721E81" w14:textId="1AB228DE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06A0">
        <w:rPr>
          <w:rFonts w:ascii="Arial" w:hAnsi="Arial" w:cs="Arial"/>
          <w:b/>
          <w:u w:val="single"/>
          <w:lang w:val="bg-BG"/>
        </w:rPr>
        <w:t>4.4.2.2.Извън стандартно работно време</w:t>
      </w:r>
    </w:p>
    <w:p w14:paraId="7708F5D4" w14:textId="43A720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При спешна необходимост до резервни части находящи се в склада в извън</w:t>
      </w:r>
      <w:r w:rsidR="007706A0">
        <w:rPr>
          <w:rFonts w:ascii="Arial" w:hAnsi="Arial" w:cs="Arial"/>
          <w:lang w:val="bg-BG"/>
        </w:rPr>
        <w:t xml:space="preserve"> </w:t>
      </w:r>
      <w:r w:rsidRPr="007706A0">
        <w:rPr>
          <w:rFonts w:ascii="Arial" w:hAnsi="Arial" w:cs="Arial"/>
          <w:lang w:val="bg-BG"/>
        </w:rPr>
        <w:t>работно</w:t>
      </w:r>
      <w:r w:rsidR="007706A0">
        <w:rPr>
          <w:rFonts w:ascii="Arial" w:hAnsi="Arial" w:cs="Arial"/>
          <w:lang w:val="bg-BG"/>
        </w:rPr>
        <w:t xml:space="preserve"> </w:t>
      </w:r>
      <w:r w:rsidRPr="007706A0">
        <w:rPr>
          <w:rFonts w:ascii="Arial" w:hAnsi="Arial" w:cs="Arial"/>
          <w:lang w:val="bg-BG"/>
        </w:rPr>
        <w:t xml:space="preserve">време с цел изпълнение на подписан SLA, сервизните инженери също ще имат достъп до склада (неоторизиран достъп). </w:t>
      </w:r>
    </w:p>
    <w:p w14:paraId="7EF1836E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Неоторизираният достъп се осъществява чрез карта за достъп поставена в плик, запечатана, с отразена дата на запечатване върху самия плик и подписан от Отговорника на склада. В плика с картата се поставя и опис (RD 13-04 Опис на неоторизирания достъп до склад), който да бъде попълван при евентуално отваряне на плика от неоторизирано лице.</w:t>
      </w:r>
    </w:p>
    <w:p w14:paraId="38D3ED6F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06A0">
        <w:rPr>
          <w:rFonts w:ascii="Arial" w:hAnsi="Arial" w:cs="Arial"/>
          <w:b/>
          <w:u w:val="single"/>
          <w:lang w:val="bg-BG"/>
        </w:rPr>
        <w:t>Отговорник склад:</w:t>
      </w:r>
    </w:p>
    <w:p w14:paraId="3CFC7904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Отговорника на склада съхранява картата при себе си, докато се намира в района на офиса. </w:t>
      </w:r>
    </w:p>
    <w:p w14:paraId="7C12DD1F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 xml:space="preserve">При напускане на района, картата се оставя на рецепция (на място видимо от камерата за видеонаблюдение). </w:t>
      </w:r>
    </w:p>
    <w:p w14:paraId="008954B2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7706A0">
        <w:rPr>
          <w:rFonts w:ascii="Arial" w:hAnsi="Arial" w:cs="Arial"/>
          <w:b/>
          <w:u w:val="single"/>
          <w:lang w:val="bg-BG"/>
        </w:rPr>
        <w:t>Сервизен инженер:</w:t>
      </w:r>
    </w:p>
    <w:p w14:paraId="49FB9BD2" w14:textId="77777777" w:rsidR="00E118D1" w:rsidRPr="007706A0" w:rsidRDefault="00E118D1" w:rsidP="00E118D1">
      <w:p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lang w:val="bg-BG"/>
        </w:rPr>
      </w:pPr>
      <w:r w:rsidRPr="007706A0">
        <w:rPr>
          <w:rFonts w:ascii="Arial" w:hAnsi="Arial" w:cs="Arial"/>
          <w:lang w:val="bg-BG"/>
        </w:rPr>
        <w:t>Сервизният инженер нуждаещ се от неоторизиран достъп  следва първо да отвари плика, да се подпише върху него и вземе картата за достъп.  Едва тогава има право да достъпи складовите площи, откъдето да вземе необходимата/ите му резервна/и/ част/и/.</w:t>
      </w:r>
      <w:r w:rsidRPr="007706A0">
        <w:rPr>
          <w:lang w:val="bg-BG"/>
        </w:rPr>
        <w:t xml:space="preserve"> </w:t>
      </w:r>
    </w:p>
    <w:p w14:paraId="0E03B1BA" w14:textId="77777777" w:rsidR="00E118D1" w:rsidRPr="007706A0" w:rsidRDefault="00E118D1" w:rsidP="00E118D1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При напускане на складовото помещение неоторизираното лице следва да постави картата и попълнения опис RD  13-04 обратно в нов плик с отразена дата и подпис от самия него. Новият плик се прикрепва към  стария и се оставя отново на рецепция.</w:t>
      </w:r>
    </w:p>
    <w:p w14:paraId="4A3666C1" w14:textId="77777777" w:rsidR="00E118D1" w:rsidRPr="007706A0" w:rsidRDefault="00E118D1" w:rsidP="00E118D1">
      <w:pPr>
        <w:spacing w:after="0"/>
        <w:ind w:left="1418"/>
        <w:jc w:val="both"/>
        <w:rPr>
          <w:rFonts w:ascii="Arial" w:hAnsi="Arial" w:cs="Arial"/>
          <w:lang w:val="bg-BG"/>
        </w:rPr>
      </w:pPr>
      <w:r w:rsidRPr="007706A0">
        <w:rPr>
          <w:rFonts w:ascii="Arial" w:hAnsi="Arial" w:cs="Arial"/>
          <w:lang w:val="bg-BG"/>
        </w:rPr>
        <w:t>Отговорникът на склада следва да бъде  информиран чрез имейл за извършения  неоторизиран достъп от съответното лице (сервизен инженер).</w:t>
      </w:r>
    </w:p>
    <w:p w14:paraId="351ABC14" w14:textId="77777777" w:rsidR="00FF79E1" w:rsidRPr="007706A0" w:rsidRDefault="00FF79E1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7706A0">
        <w:rPr>
          <w:b/>
          <w:bCs/>
        </w:rPr>
        <w:t>ОТГОВОРНОСТИ И ПЪЛНОМОЩИЯ</w:t>
      </w:r>
    </w:p>
    <w:p w14:paraId="5F9DD13B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Контрол върху изпълнението на настоящата инструкция упражнява управителят.</w:t>
      </w:r>
    </w:p>
    <w:p w14:paraId="44709D26" w14:textId="662CAE29" w:rsidR="00E118D1" w:rsidRPr="007706A0" w:rsidRDefault="00E118D1" w:rsidP="0076752F">
      <w:pPr>
        <w:pStyle w:val="tochka1"/>
        <w:tabs>
          <w:tab w:val="left" w:pos="1418"/>
          <w:tab w:val="left" w:pos="1560"/>
        </w:tabs>
        <w:ind w:left="1418" w:firstLine="0"/>
        <w:rPr>
          <w:rFonts w:ascii="Arial" w:hAnsi="Arial" w:cs="Arial"/>
        </w:rPr>
      </w:pPr>
      <w:r w:rsidRPr="007706A0">
        <w:rPr>
          <w:rFonts w:ascii="Arial" w:hAnsi="Arial" w:cs="Arial"/>
        </w:rPr>
        <w:t>Отговорностите и пълномощията по управлението на документите са разпределени, както следва:</w:t>
      </w:r>
    </w:p>
    <w:p w14:paraId="35344B7A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7706A0">
        <w:rPr>
          <w:rFonts w:ascii="Arial" w:hAnsi="Arial" w:cs="Arial"/>
          <w:b/>
          <w:szCs w:val="22"/>
          <w:u w:val="single"/>
          <w:lang w:val="bg-BG"/>
        </w:rPr>
        <w:t>Отговорник склад</w:t>
      </w:r>
    </w:p>
    <w:p w14:paraId="32404FED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приемането и заприходяването на стоките;</w:t>
      </w:r>
    </w:p>
    <w:p w14:paraId="6847114F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организацията, наличността и проследяването на стоките;</w:t>
      </w:r>
    </w:p>
    <w:p w14:paraId="096FF837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изписването на стоките;</w:t>
      </w:r>
    </w:p>
    <w:p w14:paraId="27921AC4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издаването на ППП към сервизни инженери;</w:t>
      </w:r>
    </w:p>
    <w:p w14:paraId="2B19A14E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регистриране на несъответствия;</w:t>
      </w:r>
    </w:p>
    <w:p w14:paraId="0C9E7075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7706A0">
        <w:rPr>
          <w:rFonts w:ascii="Arial" w:hAnsi="Arial" w:cs="Arial"/>
          <w:b/>
          <w:szCs w:val="22"/>
          <w:u w:val="single"/>
          <w:lang w:val="bg-BG"/>
        </w:rPr>
        <w:t>Сервизни инженери</w:t>
      </w:r>
    </w:p>
    <w:p w14:paraId="354D01DC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 xml:space="preserve">-     за изпълнението на сервизните услуги; </w:t>
      </w:r>
    </w:p>
    <w:p w14:paraId="664D2817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jc w:val="left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    своевременно  запознаване с актуалните инструкции за работа с извънгаранционни резервни части и доставка на оборудване;</w:t>
      </w:r>
    </w:p>
    <w:p w14:paraId="3907EC06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    за предаването на стоките към клиент;</w:t>
      </w:r>
    </w:p>
    <w:p w14:paraId="7FF66AB5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издаване на  ППП към клиент при подмяна на извънгаранционни резервни части;</w:t>
      </w:r>
    </w:p>
    <w:p w14:paraId="2B689B5D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-  за представянето и отчитането на подписани от клиента ППП и/или  Протоколи за ремонт на служител Контрол проекти;</w:t>
      </w:r>
    </w:p>
    <w:p w14:paraId="612710BA" w14:textId="77777777" w:rsidR="00E118D1" w:rsidRPr="007706A0" w:rsidRDefault="00E118D1" w:rsidP="0076752F">
      <w:pPr>
        <w:pStyle w:val="text"/>
        <w:tabs>
          <w:tab w:val="clear" w:pos="851"/>
          <w:tab w:val="clear" w:pos="907"/>
          <w:tab w:val="left" w:pos="1418"/>
          <w:tab w:val="left" w:pos="1560"/>
        </w:tabs>
        <w:ind w:left="1418"/>
        <w:jc w:val="left"/>
        <w:rPr>
          <w:rFonts w:ascii="Arial" w:hAnsi="Arial" w:cs="Arial"/>
          <w:b/>
          <w:szCs w:val="22"/>
          <w:u w:val="single"/>
          <w:lang w:val="bg-BG"/>
        </w:rPr>
      </w:pPr>
      <w:r w:rsidRPr="007706A0">
        <w:rPr>
          <w:rFonts w:ascii="Arial" w:hAnsi="Arial" w:cs="Arial"/>
          <w:b/>
          <w:szCs w:val="22"/>
          <w:u w:val="single"/>
          <w:lang w:val="bg-BG"/>
        </w:rPr>
        <w:t>Контрол проекти (Project Coordinator)- Специалист по следене на поръчките</w:t>
      </w:r>
    </w:p>
    <w:p w14:paraId="32B9A56F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планирането и организацията на изпълнението на сервизните услуги;</w:t>
      </w:r>
    </w:p>
    <w:p w14:paraId="170C6274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за организацията на обучението на персонала;</w:t>
      </w:r>
    </w:p>
    <w:p w14:paraId="5129A86C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издаване на  ППП към клиент при доставка на оборудване;</w:t>
      </w:r>
    </w:p>
    <w:p w14:paraId="462F1E7C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издаване на фактури;</w:t>
      </w:r>
    </w:p>
    <w:p w14:paraId="18B1606D" w14:textId="77777777" w:rsidR="00E118D1" w:rsidRPr="007706A0" w:rsidRDefault="00E118D1" w:rsidP="0076752F">
      <w:pPr>
        <w:pStyle w:val="text"/>
        <w:numPr>
          <w:ilvl w:val="0"/>
          <w:numId w:val="38"/>
        </w:numPr>
        <w:tabs>
          <w:tab w:val="clear" w:pos="851"/>
          <w:tab w:val="clear" w:pos="907"/>
          <w:tab w:val="left" w:pos="1418"/>
          <w:tab w:val="left" w:pos="1560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регистриране на несъответствия;</w:t>
      </w:r>
    </w:p>
    <w:p w14:paraId="054CBBEB" w14:textId="77777777" w:rsidR="00F96FB1" w:rsidRPr="007706A0" w:rsidRDefault="00F96FB1" w:rsidP="0076752F">
      <w:pPr>
        <w:pStyle w:val="ListParagraph"/>
        <w:numPr>
          <w:ilvl w:val="0"/>
          <w:numId w:val="0"/>
        </w:numPr>
        <w:tabs>
          <w:tab w:val="left" w:pos="1418"/>
          <w:tab w:val="left" w:pos="1560"/>
        </w:tabs>
        <w:spacing w:after="0"/>
        <w:ind w:left="1418"/>
      </w:pPr>
    </w:p>
    <w:p w14:paraId="10B2E9CE" w14:textId="77777777" w:rsidR="00DC51E1" w:rsidRPr="007706A0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7706A0">
        <w:rPr>
          <w:b/>
          <w:bCs/>
        </w:rPr>
        <w:t>ПОЗОВАВАНИЯ И СВЪРЗАНИ ДОКУМЕНТИ</w:t>
      </w:r>
    </w:p>
    <w:p w14:paraId="7AD6882E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 xml:space="preserve">PU 12     </w:t>
      </w:r>
      <w:r w:rsidRPr="007706A0">
        <w:rPr>
          <w:rFonts w:ascii="Arial" w:hAnsi="Arial" w:cs="Arial"/>
          <w:szCs w:val="22"/>
          <w:lang w:val="bg-BG"/>
        </w:rPr>
        <w:tab/>
        <w:t>Закупуване и съхранение на продукти</w:t>
      </w:r>
    </w:p>
    <w:p w14:paraId="13334FB0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PU 13         Сервизно обслужване</w:t>
      </w:r>
    </w:p>
    <w:p w14:paraId="3284D9E5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10-02     Приемно предавателен протокол (към клиент)</w:t>
      </w:r>
    </w:p>
    <w:p w14:paraId="2DA8008E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13-02</w:t>
      </w:r>
      <w:r w:rsidRPr="007706A0">
        <w:rPr>
          <w:rFonts w:ascii="Arial" w:hAnsi="Arial" w:cs="Arial"/>
          <w:szCs w:val="22"/>
          <w:lang w:val="bg-BG"/>
        </w:rPr>
        <w:tab/>
        <w:t>Протокол за ремонт /CSO/</w:t>
      </w:r>
    </w:p>
    <w:p w14:paraId="212A23AD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13-03     Протокол за приемане на услуги</w:t>
      </w:r>
    </w:p>
    <w:p w14:paraId="68A76063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13-04     Опис на неоторизирания достъп до склад</w:t>
      </w:r>
    </w:p>
    <w:p w14:paraId="7829AD2C" w14:textId="77777777" w:rsidR="0076752F" w:rsidRPr="007706A0" w:rsidRDefault="0076752F" w:rsidP="0076752F">
      <w:pPr>
        <w:pStyle w:val="text"/>
        <w:tabs>
          <w:tab w:val="left" w:pos="720"/>
        </w:tabs>
        <w:spacing w:line="276" w:lineRule="auto"/>
        <w:ind w:left="1418"/>
        <w:rPr>
          <w:rFonts w:ascii="Arial" w:hAnsi="Arial" w:cs="Arial"/>
          <w:szCs w:val="22"/>
          <w:lang w:val="bg-BG"/>
        </w:rPr>
      </w:pPr>
      <w:r w:rsidRPr="007706A0">
        <w:rPr>
          <w:rFonts w:ascii="Arial" w:hAnsi="Arial" w:cs="Arial"/>
          <w:szCs w:val="22"/>
          <w:lang w:val="bg-BG"/>
        </w:rPr>
        <w:t>RD 13-05     Приемно-предавателен протокол (към инженер)</w:t>
      </w:r>
    </w:p>
    <w:p w14:paraId="5B223EFF" w14:textId="77777777" w:rsidR="0076752F" w:rsidRPr="007706A0" w:rsidRDefault="0076752F" w:rsidP="0076752F">
      <w:pPr>
        <w:pStyle w:val="ListParagraph"/>
        <w:numPr>
          <w:ilvl w:val="0"/>
          <w:numId w:val="0"/>
        </w:numPr>
        <w:spacing w:after="0"/>
        <w:ind w:left="709"/>
      </w:pPr>
    </w:p>
    <w:sectPr w:rsidR="0076752F" w:rsidRPr="007706A0" w:rsidSect="00FD423E">
      <w:headerReference w:type="default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071A85" w14:textId="77777777" w:rsidR="00884423" w:rsidRDefault="00884423" w:rsidP="00B26FC3">
      <w:pPr>
        <w:spacing w:after="0" w:line="240" w:lineRule="auto"/>
      </w:pPr>
      <w:r>
        <w:separator/>
      </w:r>
    </w:p>
  </w:endnote>
  <w:endnote w:type="continuationSeparator" w:id="0">
    <w:p w14:paraId="136AF71B" w14:textId="77777777" w:rsidR="00884423" w:rsidRDefault="0088442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19660F" w:rsidRDefault="0019660F">
    <w:pPr>
      <w:pStyle w:val="Footer"/>
    </w:pPr>
  </w:p>
  <w:p w14:paraId="19BF46E5" w14:textId="77777777" w:rsidR="0019660F" w:rsidRDefault="0019660F">
    <w:pPr>
      <w:pStyle w:val="Footer"/>
    </w:pPr>
  </w:p>
  <w:p w14:paraId="5A0F8B78" w14:textId="77777777" w:rsidR="0019660F" w:rsidRDefault="001966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8EF87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14:paraId="66268FF7" w14:textId="77777777" w:rsidR="00FB6462" w:rsidRDefault="00FB646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935A2" w:rsidRPr="00336218" w14:paraId="0E33924D" w14:textId="77777777" w:rsidTr="00F33CFD">
      <w:trPr>
        <w:jc w:val="center"/>
      </w:trPr>
      <w:tc>
        <w:tcPr>
          <w:tcW w:w="2970" w:type="dxa"/>
        </w:tcPr>
        <w:p w14:paraId="51CB6F60" w14:textId="7E649460" w:rsidR="008935A2" w:rsidRPr="00FD423E" w:rsidRDefault="008935A2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B823B8E" w14:textId="094C2524" w:rsidR="008935A2" w:rsidRPr="00336218" w:rsidRDefault="008935A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19660F" w:rsidRDefault="001966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2A872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01A3D3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9F68F" w14:textId="77777777" w:rsidR="00884423" w:rsidRDefault="00884423" w:rsidP="00B26FC3">
      <w:pPr>
        <w:spacing w:after="0" w:line="240" w:lineRule="auto"/>
      </w:pPr>
      <w:r>
        <w:separator/>
      </w:r>
    </w:p>
  </w:footnote>
  <w:footnote w:type="continuationSeparator" w:id="0">
    <w:p w14:paraId="7F02E6E3" w14:textId="77777777" w:rsidR="00884423" w:rsidRDefault="0088442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19660F" w:rsidRPr="008935A2" w:rsidRDefault="001966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8935A2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19660F" w:rsidRPr="008935A2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8935A2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19660F" w:rsidRPr="008935A2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35A2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2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19660F" w:rsidRPr="008935A2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935A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79FB321D" w14:textId="77777777" w:rsidR="00392319" w:rsidRPr="008935A2" w:rsidRDefault="00392319" w:rsidP="0039231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935A2">
            <w:rPr>
              <w:rFonts w:ascii="Arial" w:hAnsi="Arial" w:cs="Arial"/>
              <w:lang w:val="bg-BG"/>
            </w:rPr>
            <w:t>RI 13-01</w:t>
          </w:r>
        </w:p>
        <w:p w14:paraId="50986740" w14:textId="707E644F" w:rsidR="0019660F" w:rsidRPr="008935A2" w:rsidRDefault="008935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35A2">
            <w:rPr>
              <w:rFonts w:ascii="Arial" w:hAnsi="Arial" w:cs="Arial"/>
              <w:lang w:val="bg-BG"/>
            </w:rPr>
            <w:t>Вътреш</w:t>
          </w:r>
          <w:r w:rsidR="0019660F" w:rsidRPr="008935A2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8935A2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19660F" w:rsidRPr="008935A2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1ECBF148" w:rsidR="0019660F" w:rsidRPr="008935A2" w:rsidRDefault="0039231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935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РАБОТА И ДОСТЪП В СКЛАД</w:t>
          </w:r>
        </w:p>
      </w:tc>
      <w:tc>
        <w:tcPr>
          <w:tcW w:w="1191" w:type="pct"/>
          <w:vAlign w:val="center"/>
        </w:tcPr>
        <w:p w14:paraId="021E13D9" w14:textId="30919897" w:rsidR="0019660F" w:rsidRPr="008935A2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935A2">
            <w:rPr>
              <w:rFonts w:ascii="Arial" w:hAnsi="Arial" w:cs="Arial"/>
              <w:lang w:val="bg-BG"/>
            </w:rPr>
            <w:t xml:space="preserve">Стр. </w:t>
          </w:r>
          <w:r w:rsidRPr="008935A2">
            <w:rPr>
              <w:rFonts w:ascii="Arial" w:hAnsi="Arial" w:cs="Arial"/>
              <w:lang w:val="bg-BG"/>
            </w:rPr>
            <w:fldChar w:fldCharType="begin"/>
          </w:r>
          <w:r w:rsidRPr="008935A2">
            <w:rPr>
              <w:rFonts w:ascii="Arial" w:hAnsi="Arial" w:cs="Arial"/>
              <w:lang w:val="bg-BG"/>
            </w:rPr>
            <w:instrText xml:space="preserve"> PAGE </w:instrText>
          </w:r>
          <w:r w:rsidRPr="008935A2">
            <w:rPr>
              <w:rFonts w:ascii="Arial" w:hAnsi="Arial" w:cs="Arial"/>
              <w:lang w:val="bg-BG"/>
            </w:rPr>
            <w:fldChar w:fldCharType="separate"/>
          </w:r>
          <w:r w:rsidR="008935A2">
            <w:rPr>
              <w:rFonts w:ascii="Arial" w:hAnsi="Arial" w:cs="Arial"/>
              <w:noProof/>
              <w:lang w:val="bg-BG"/>
            </w:rPr>
            <w:t>6</w:t>
          </w:r>
          <w:r w:rsidRPr="008935A2">
            <w:rPr>
              <w:rFonts w:ascii="Arial" w:hAnsi="Arial" w:cs="Arial"/>
              <w:lang w:val="bg-BG"/>
            </w:rPr>
            <w:fldChar w:fldCharType="end"/>
          </w:r>
          <w:r w:rsidRPr="008935A2">
            <w:rPr>
              <w:rFonts w:ascii="Arial" w:hAnsi="Arial" w:cs="Arial"/>
              <w:lang w:val="bg-BG"/>
            </w:rPr>
            <w:t xml:space="preserve"> от </w:t>
          </w:r>
          <w:r w:rsidRPr="008935A2">
            <w:rPr>
              <w:rFonts w:ascii="Arial" w:hAnsi="Arial" w:cs="Arial"/>
              <w:lang w:val="bg-BG"/>
            </w:rPr>
            <w:fldChar w:fldCharType="begin"/>
          </w:r>
          <w:r w:rsidRPr="008935A2">
            <w:rPr>
              <w:rFonts w:ascii="Arial" w:hAnsi="Arial" w:cs="Arial"/>
              <w:lang w:val="bg-BG"/>
            </w:rPr>
            <w:instrText xml:space="preserve"> NUMPAGES  </w:instrText>
          </w:r>
          <w:r w:rsidRPr="008935A2">
            <w:rPr>
              <w:rFonts w:ascii="Arial" w:hAnsi="Arial" w:cs="Arial"/>
              <w:lang w:val="bg-BG"/>
            </w:rPr>
            <w:fldChar w:fldCharType="separate"/>
          </w:r>
          <w:r w:rsidR="008935A2">
            <w:rPr>
              <w:rFonts w:ascii="Arial" w:hAnsi="Arial" w:cs="Arial"/>
              <w:noProof/>
              <w:lang w:val="bg-BG"/>
            </w:rPr>
            <w:t>6</w:t>
          </w:r>
          <w:r w:rsidRPr="008935A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19660F" w:rsidRPr="008935A2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  <w:p w14:paraId="767F0371" w14:textId="77777777" w:rsidR="00FB6462" w:rsidRPr="008935A2" w:rsidRDefault="00FB6462">
    <w:pPr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19660F" w:rsidRPr="00A92252" w:rsidRDefault="0019660F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19660F" w:rsidRDefault="001966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4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7706A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7A91505E" w:rsidR="0019660F" w:rsidRPr="007706A0" w:rsidRDefault="0039231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RI</w:t>
          </w:r>
          <w:r w:rsidRPr="007706A0">
            <w:rPr>
              <w:rFonts w:ascii="Arial" w:hAnsi="Arial" w:cs="Arial"/>
              <w:lang w:val="ru-RU"/>
            </w:rPr>
            <w:t xml:space="preserve"> 13-01</w:t>
          </w:r>
        </w:p>
        <w:p w14:paraId="38EEAA13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7C015845" w:rsidR="0019660F" w:rsidRPr="00757103" w:rsidRDefault="008935A2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24</w:t>
          </w:r>
          <w:r>
            <w:rPr>
              <w:rFonts w:ascii="Arial" w:hAnsi="Arial" w:cs="Arial"/>
            </w:rPr>
            <w:t>.08.2020</w:t>
          </w:r>
        </w:p>
      </w:tc>
    </w:tr>
    <w:tr w:rsidR="0019660F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54E34028" w:rsidR="0019660F" w:rsidRPr="00392319" w:rsidRDefault="0039231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2FADAD64" w14:textId="75FFD63C" w:rsidR="0019660F" w:rsidRPr="00A732E4" w:rsidRDefault="008935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9660F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2C2CD2A4" w:rsidR="0019660F" w:rsidRPr="00336218" w:rsidRDefault="0039231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РАБОТА И ДОСТЪП В СКЛАД</w:t>
          </w:r>
        </w:p>
      </w:tc>
      <w:tc>
        <w:tcPr>
          <w:tcW w:w="1191" w:type="pct"/>
          <w:vAlign w:val="center"/>
        </w:tcPr>
        <w:p w14:paraId="420CA247" w14:textId="649606AB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84423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84423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5EB6FD37" w14:textId="77777777" w:rsidR="0019660F" w:rsidRPr="00FD423E" w:rsidRDefault="0019660F" w:rsidP="00FD423E">
    <w:pPr>
      <w:pStyle w:val="Header"/>
      <w:ind w:left="-720" w:right="-432"/>
      <w:rPr>
        <w:lang w:val="bg-BG"/>
      </w:rPr>
    </w:pPr>
  </w:p>
  <w:p w14:paraId="1BFD2AE7" w14:textId="77777777" w:rsidR="00FB6462" w:rsidRDefault="00FB64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B1B"/>
    <w:multiLevelType w:val="multilevel"/>
    <w:tmpl w:val="8EB2ECF2"/>
    <w:lvl w:ilvl="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69815C8"/>
    <w:multiLevelType w:val="multilevel"/>
    <w:tmpl w:val="B9F8023C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8434AFB"/>
    <w:multiLevelType w:val="multilevel"/>
    <w:tmpl w:val="339687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 w:hint="default"/>
        <w:b/>
        <w:sz w:val="22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858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4AF3E46"/>
    <w:multiLevelType w:val="hybridMultilevel"/>
    <w:tmpl w:val="47B8E750"/>
    <w:lvl w:ilvl="0" w:tplc="EE7C938E">
      <w:numFmt w:val="bullet"/>
      <w:lvlText w:val="-"/>
      <w:lvlJc w:val="left"/>
      <w:pPr>
        <w:ind w:left="-491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" w15:restartNumberingAfterBreak="0">
    <w:nsid w:val="4D5E62E7"/>
    <w:multiLevelType w:val="multilevel"/>
    <w:tmpl w:val="F0A46D76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b w:val="0"/>
      </w:rPr>
    </w:lvl>
    <w:lvl w:ilvl="1">
      <w:start w:val="7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b w:val="0"/>
      </w:rPr>
    </w:lvl>
  </w:abstractNum>
  <w:abstractNum w:abstractNumId="6" w15:restartNumberingAfterBreak="0">
    <w:nsid w:val="7A08655F"/>
    <w:multiLevelType w:val="singleLevel"/>
    <w:tmpl w:val="74EE38D2"/>
    <w:lvl w:ilvl="0">
      <w:start w:val="4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5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6"/>
  </w:num>
  <w:num w:numId="31">
    <w:abstractNumId w:val="3"/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 w:numId="34">
    <w:abstractNumId w:val="3"/>
  </w:num>
  <w:num w:numId="35">
    <w:abstractNumId w:val="3"/>
  </w:num>
  <w:num w:numId="36">
    <w:abstractNumId w:val="4"/>
  </w:num>
  <w:num w:numId="37">
    <w:abstractNumId w:val="3"/>
  </w:num>
  <w:num w:numId="38">
    <w:abstractNumId w:val="6"/>
  </w:num>
  <w:num w:numId="3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5A69"/>
    <w:rsid w:val="00017BA1"/>
    <w:rsid w:val="00020389"/>
    <w:rsid w:val="00021D5A"/>
    <w:rsid w:val="00040836"/>
    <w:rsid w:val="0004161F"/>
    <w:rsid w:val="000447F8"/>
    <w:rsid w:val="00046032"/>
    <w:rsid w:val="0007215F"/>
    <w:rsid w:val="00076AF8"/>
    <w:rsid w:val="0008255D"/>
    <w:rsid w:val="0009210D"/>
    <w:rsid w:val="000B0C4F"/>
    <w:rsid w:val="000B73C5"/>
    <w:rsid w:val="000C49A1"/>
    <w:rsid w:val="000C4DAE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5E34"/>
    <w:rsid w:val="001422A2"/>
    <w:rsid w:val="0014350E"/>
    <w:rsid w:val="001629CB"/>
    <w:rsid w:val="00164A78"/>
    <w:rsid w:val="00167DBA"/>
    <w:rsid w:val="00170323"/>
    <w:rsid w:val="00174A77"/>
    <w:rsid w:val="001812C8"/>
    <w:rsid w:val="001843CB"/>
    <w:rsid w:val="00184EFD"/>
    <w:rsid w:val="0019203D"/>
    <w:rsid w:val="001927A2"/>
    <w:rsid w:val="0019660F"/>
    <w:rsid w:val="001A0F40"/>
    <w:rsid w:val="001A2E06"/>
    <w:rsid w:val="001A43F6"/>
    <w:rsid w:val="001A4F24"/>
    <w:rsid w:val="001C0C20"/>
    <w:rsid w:val="001C450E"/>
    <w:rsid w:val="001D03FF"/>
    <w:rsid w:val="001D7E72"/>
    <w:rsid w:val="001F20AF"/>
    <w:rsid w:val="002026E8"/>
    <w:rsid w:val="0022127D"/>
    <w:rsid w:val="00224DC1"/>
    <w:rsid w:val="002407FD"/>
    <w:rsid w:val="002446BA"/>
    <w:rsid w:val="00252C8B"/>
    <w:rsid w:val="002544D5"/>
    <w:rsid w:val="00257223"/>
    <w:rsid w:val="00260361"/>
    <w:rsid w:val="002607A6"/>
    <w:rsid w:val="00260EF1"/>
    <w:rsid w:val="00263136"/>
    <w:rsid w:val="00264E56"/>
    <w:rsid w:val="002747BF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301DDF"/>
    <w:rsid w:val="00311828"/>
    <w:rsid w:val="003272B5"/>
    <w:rsid w:val="00333F4F"/>
    <w:rsid w:val="00336218"/>
    <w:rsid w:val="003410F1"/>
    <w:rsid w:val="003450E3"/>
    <w:rsid w:val="003529E5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2319"/>
    <w:rsid w:val="003B25D0"/>
    <w:rsid w:val="003C3A18"/>
    <w:rsid w:val="003C4453"/>
    <w:rsid w:val="003C4454"/>
    <w:rsid w:val="003D2995"/>
    <w:rsid w:val="003E0EE9"/>
    <w:rsid w:val="003E220A"/>
    <w:rsid w:val="003E7B14"/>
    <w:rsid w:val="003F2E36"/>
    <w:rsid w:val="003F5AA3"/>
    <w:rsid w:val="003F7A0E"/>
    <w:rsid w:val="00410728"/>
    <w:rsid w:val="0041096C"/>
    <w:rsid w:val="00410FA2"/>
    <w:rsid w:val="00411AE7"/>
    <w:rsid w:val="00424FFD"/>
    <w:rsid w:val="0044021A"/>
    <w:rsid w:val="00441F8E"/>
    <w:rsid w:val="004538DA"/>
    <w:rsid w:val="0046150B"/>
    <w:rsid w:val="00465846"/>
    <w:rsid w:val="004672EE"/>
    <w:rsid w:val="0049156C"/>
    <w:rsid w:val="00497626"/>
    <w:rsid w:val="004A58EC"/>
    <w:rsid w:val="004B4899"/>
    <w:rsid w:val="004B4F7A"/>
    <w:rsid w:val="004B5A68"/>
    <w:rsid w:val="004C294F"/>
    <w:rsid w:val="004D34AD"/>
    <w:rsid w:val="004D467F"/>
    <w:rsid w:val="004D5D0A"/>
    <w:rsid w:val="004D7B69"/>
    <w:rsid w:val="004E2D38"/>
    <w:rsid w:val="004E652A"/>
    <w:rsid w:val="00510151"/>
    <w:rsid w:val="0052316B"/>
    <w:rsid w:val="00524A74"/>
    <w:rsid w:val="005308D3"/>
    <w:rsid w:val="005670D2"/>
    <w:rsid w:val="0057736F"/>
    <w:rsid w:val="00582253"/>
    <w:rsid w:val="00595864"/>
    <w:rsid w:val="005A5BA8"/>
    <w:rsid w:val="005A608F"/>
    <w:rsid w:val="005B3E93"/>
    <w:rsid w:val="005B4050"/>
    <w:rsid w:val="005B519D"/>
    <w:rsid w:val="005B5984"/>
    <w:rsid w:val="005C1D44"/>
    <w:rsid w:val="005D177F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6E7A6D"/>
    <w:rsid w:val="006F4B45"/>
    <w:rsid w:val="007008A4"/>
    <w:rsid w:val="00702EA0"/>
    <w:rsid w:val="007055E8"/>
    <w:rsid w:val="007209F3"/>
    <w:rsid w:val="0072107B"/>
    <w:rsid w:val="00723C27"/>
    <w:rsid w:val="00727289"/>
    <w:rsid w:val="0073596E"/>
    <w:rsid w:val="0074262D"/>
    <w:rsid w:val="00750026"/>
    <w:rsid w:val="00757103"/>
    <w:rsid w:val="0076752F"/>
    <w:rsid w:val="00767C47"/>
    <w:rsid w:val="007706A0"/>
    <w:rsid w:val="007759A5"/>
    <w:rsid w:val="00785906"/>
    <w:rsid w:val="007A52FC"/>
    <w:rsid w:val="007B1CDB"/>
    <w:rsid w:val="007B67F1"/>
    <w:rsid w:val="007D37C6"/>
    <w:rsid w:val="007D4ADE"/>
    <w:rsid w:val="007D4C36"/>
    <w:rsid w:val="007E07FE"/>
    <w:rsid w:val="007E152D"/>
    <w:rsid w:val="007F3DD9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34E"/>
    <w:rsid w:val="00881748"/>
    <w:rsid w:val="00882FA2"/>
    <w:rsid w:val="00884423"/>
    <w:rsid w:val="0088460B"/>
    <w:rsid w:val="00884AC9"/>
    <w:rsid w:val="008910C7"/>
    <w:rsid w:val="00891AB1"/>
    <w:rsid w:val="008935A2"/>
    <w:rsid w:val="008967D2"/>
    <w:rsid w:val="008A0D16"/>
    <w:rsid w:val="008A1D18"/>
    <w:rsid w:val="008A4ABF"/>
    <w:rsid w:val="008B462B"/>
    <w:rsid w:val="008C4563"/>
    <w:rsid w:val="008D0EFC"/>
    <w:rsid w:val="008F1FEB"/>
    <w:rsid w:val="008F685D"/>
    <w:rsid w:val="0091257F"/>
    <w:rsid w:val="00921294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7AE"/>
    <w:rsid w:val="00987E42"/>
    <w:rsid w:val="0099688B"/>
    <w:rsid w:val="009B3188"/>
    <w:rsid w:val="009C2D7F"/>
    <w:rsid w:val="009C527C"/>
    <w:rsid w:val="009C74EA"/>
    <w:rsid w:val="009D4DD4"/>
    <w:rsid w:val="009F0FEC"/>
    <w:rsid w:val="00A06080"/>
    <w:rsid w:val="00A17753"/>
    <w:rsid w:val="00A2241F"/>
    <w:rsid w:val="00A27A6A"/>
    <w:rsid w:val="00A27AD3"/>
    <w:rsid w:val="00A31147"/>
    <w:rsid w:val="00A32900"/>
    <w:rsid w:val="00A33A1B"/>
    <w:rsid w:val="00A4146C"/>
    <w:rsid w:val="00A475E3"/>
    <w:rsid w:val="00A532A3"/>
    <w:rsid w:val="00A56DAD"/>
    <w:rsid w:val="00A66138"/>
    <w:rsid w:val="00A73069"/>
    <w:rsid w:val="00A732E4"/>
    <w:rsid w:val="00A94F80"/>
    <w:rsid w:val="00A97801"/>
    <w:rsid w:val="00AA07D0"/>
    <w:rsid w:val="00AA0A0C"/>
    <w:rsid w:val="00AB1A40"/>
    <w:rsid w:val="00AD5127"/>
    <w:rsid w:val="00AE14DC"/>
    <w:rsid w:val="00AE3B9C"/>
    <w:rsid w:val="00AF76C1"/>
    <w:rsid w:val="00B04FA5"/>
    <w:rsid w:val="00B11964"/>
    <w:rsid w:val="00B13F3C"/>
    <w:rsid w:val="00B14256"/>
    <w:rsid w:val="00B1494B"/>
    <w:rsid w:val="00B24394"/>
    <w:rsid w:val="00B269F3"/>
    <w:rsid w:val="00B26FC3"/>
    <w:rsid w:val="00B30931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A419B"/>
    <w:rsid w:val="00BA521E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07F3B"/>
    <w:rsid w:val="00C12B75"/>
    <w:rsid w:val="00C15FAB"/>
    <w:rsid w:val="00C225E0"/>
    <w:rsid w:val="00C241C8"/>
    <w:rsid w:val="00C43060"/>
    <w:rsid w:val="00C645A9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984"/>
    <w:rsid w:val="00CF7171"/>
    <w:rsid w:val="00D003F9"/>
    <w:rsid w:val="00D102FD"/>
    <w:rsid w:val="00D116D2"/>
    <w:rsid w:val="00D12521"/>
    <w:rsid w:val="00D141F8"/>
    <w:rsid w:val="00D229D1"/>
    <w:rsid w:val="00D234AF"/>
    <w:rsid w:val="00D30A37"/>
    <w:rsid w:val="00D3356A"/>
    <w:rsid w:val="00D34868"/>
    <w:rsid w:val="00D37A19"/>
    <w:rsid w:val="00D42A26"/>
    <w:rsid w:val="00D4379F"/>
    <w:rsid w:val="00D63C48"/>
    <w:rsid w:val="00D7150D"/>
    <w:rsid w:val="00D76A33"/>
    <w:rsid w:val="00D77EED"/>
    <w:rsid w:val="00D851F9"/>
    <w:rsid w:val="00D912AD"/>
    <w:rsid w:val="00D9280F"/>
    <w:rsid w:val="00D9285A"/>
    <w:rsid w:val="00D9404F"/>
    <w:rsid w:val="00DA2DDF"/>
    <w:rsid w:val="00DC01E9"/>
    <w:rsid w:val="00DC51E1"/>
    <w:rsid w:val="00DC71DC"/>
    <w:rsid w:val="00DE2480"/>
    <w:rsid w:val="00DE759B"/>
    <w:rsid w:val="00E023E8"/>
    <w:rsid w:val="00E034A5"/>
    <w:rsid w:val="00E07875"/>
    <w:rsid w:val="00E10DCB"/>
    <w:rsid w:val="00E11015"/>
    <w:rsid w:val="00E118D1"/>
    <w:rsid w:val="00E13B20"/>
    <w:rsid w:val="00E242B1"/>
    <w:rsid w:val="00E36DDD"/>
    <w:rsid w:val="00E410A4"/>
    <w:rsid w:val="00E50EB2"/>
    <w:rsid w:val="00E52CED"/>
    <w:rsid w:val="00E552E4"/>
    <w:rsid w:val="00E70F55"/>
    <w:rsid w:val="00E72DFF"/>
    <w:rsid w:val="00E83757"/>
    <w:rsid w:val="00E924C3"/>
    <w:rsid w:val="00E94C86"/>
    <w:rsid w:val="00EA54F3"/>
    <w:rsid w:val="00EB5486"/>
    <w:rsid w:val="00EC43E1"/>
    <w:rsid w:val="00ED0920"/>
    <w:rsid w:val="00EE02AC"/>
    <w:rsid w:val="00EE1F73"/>
    <w:rsid w:val="00EE2D58"/>
    <w:rsid w:val="00EF7329"/>
    <w:rsid w:val="00F05439"/>
    <w:rsid w:val="00F10586"/>
    <w:rsid w:val="00F17B48"/>
    <w:rsid w:val="00F26451"/>
    <w:rsid w:val="00F44A3F"/>
    <w:rsid w:val="00F51A34"/>
    <w:rsid w:val="00F51ADF"/>
    <w:rsid w:val="00F54641"/>
    <w:rsid w:val="00F61BE8"/>
    <w:rsid w:val="00F63AE7"/>
    <w:rsid w:val="00F63E1C"/>
    <w:rsid w:val="00F725DC"/>
    <w:rsid w:val="00F8258C"/>
    <w:rsid w:val="00F828FE"/>
    <w:rsid w:val="00F96FB1"/>
    <w:rsid w:val="00FB493B"/>
    <w:rsid w:val="00FB6462"/>
    <w:rsid w:val="00FD15D0"/>
    <w:rsid w:val="00FD423E"/>
    <w:rsid w:val="00FF0BDE"/>
    <w:rsid w:val="00FF1C2B"/>
    <w:rsid w:val="00FF3D36"/>
    <w:rsid w:val="00FF401B"/>
    <w:rsid w:val="00FF79E1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1D50C1D0-ED49-45DB-8EBF-BF6CA56B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3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gif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gif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4FB4FDD-801A-470D-A3E4-0F59CDF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РАБОТА И ДОСТЪП В СКЛАД</vt:lpstr>
    </vt:vector>
  </TitlesOfParts>
  <Company>suis</Company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И ДОСТЪП В СКЛАД</dc:title>
  <dc:subject/>
  <dc:creator>Georgy Verbachev</dc:creator>
  <cp:keywords/>
  <dc:description/>
  <cp:lastModifiedBy>Alexander Atanassov</cp:lastModifiedBy>
  <cp:revision>4</cp:revision>
  <cp:lastPrinted>2012-10-01T13:48:00Z</cp:lastPrinted>
  <dcterms:created xsi:type="dcterms:W3CDTF">2020-05-15T11:58:00Z</dcterms:created>
  <dcterms:modified xsi:type="dcterms:W3CDTF">2020-09-21T11:18:00Z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