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ПРЕДМЕТ</w:t>
      </w:r>
    </w:p>
    <w:p w14:paraId="46FD932B" w14:textId="2ADE29E6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2A6BF2">
        <w:t>Процедурата определя изискванията, реда, начина на действие и задълженията по отношение на бекъп, архивиране и възстановяване на данните в „S&amp;T България” ЕООД.</w:t>
      </w:r>
    </w:p>
    <w:p w14:paraId="0903B35D" w14:textId="77777777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ОБЛАСТ НА ПРИЛОЖЕНИЕ</w:t>
      </w:r>
    </w:p>
    <w:p w14:paraId="02B6755E" w14:textId="4B6A5318" w:rsidR="004C75B4" w:rsidRPr="002A6BF2" w:rsidRDefault="00C86226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Процедурата е приложима за </w:t>
      </w:r>
      <w:r w:rsidR="00662C8F" w:rsidRPr="002A6BF2">
        <w:rPr>
          <w:rFonts w:ascii="Arial" w:hAnsi="Arial" w:cs="Arial"/>
          <w:lang w:val="bg-BG"/>
        </w:rPr>
        <w:t>СА</w:t>
      </w:r>
      <w:r w:rsidRPr="002A6BF2">
        <w:rPr>
          <w:rFonts w:ascii="Arial" w:hAnsi="Arial" w:cs="Arial"/>
          <w:lang w:val="bg-BG"/>
        </w:rPr>
        <w:t>.</w:t>
      </w:r>
    </w:p>
    <w:p w14:paraId="62D9815A" w14:textId="77777777" w:rsidR="005A6E7D" w:rsidRPr="002A6BF2" w:rsidRDefault="005A6E7D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ТЕРМИНИ, ОПРЕДЕЛEНИЯ, ОЗНАЧЕНИЯ И СЪКРАЩЕНИЯ</w:t>
      </w:r>
    </w:p>
    <w:p w14:paraId="1695280B" w14:textId="77777777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Бекъп</w:t>
      </w:r>
      <w:r w:rsidRPr="002A6BF2">
        <w:rPr>
          <w:rFonts w:ascii="Arial" w:hAnsi="Arial" w:cs="Arial"/>
          <w:lang w:val="bg-BG"/>
        </w:rPr>
        <w:t xml:space="preserve"> – създаване на копие на данните, с цел предпазване от загуба на информация. </w:t>
      </w:r>
    </w:p>
    <w:p w14:paraId="5005F357" w14:textId="77777777" w:rsidR="002A6BF2" w:rsidRPr="002A6BF2" w:rsidRDefault="002A6BF2" w:rsidP="00662C8F">
      <w:pPr>
        <w:pStyle w:val="text"/>
        <w:ind w:left="1418"/>
        <w:rPr>
          <w:rFonts w:ascii="Arial" w:hAnsi="Arial" w:cs="Arial"/>
          <w:b/>
          <w:lang w:val="bg-BG"/>
        </w:rPr>
      </w:pPr>
    </w:p>
    <w:p w14:paraId="732DE690" w14:textId="56B6DAD5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Архивиране</w:t>
      </w:r>
      <w:r w:rsidRPr="002A6BF2">
        <w:rPr>
          <w:rFonts w:ascii="Arial" w:hAnsi="Arial" w:cs="Arial"/>
          <w:lang w:val="bg-BG"/>
        </w:rPr>
        <w:t xml:space="preserve"> – Архивиране на стари данни, с цел запазване на информация с продължителен срок на съхранение.</w:t>
      </w:r>
    </w:p>
    <w:p w14:paraId="0F5523C7" w14:textId="77777777" w:rsidR="002A6BF2" w:rsidRPr="002A6BF2" w:rsidRDefault="002A6BF2" w:rsidP="00662C8F">
      <w:pPr>
        <w:pStyle w:val="text"/>
        <w:ind w:left="1418"/>
        <w:rPr>
          <w:rFonts w:ascii="Arial" w:hAnsi="Arial" w:cs="Arial"/>
          <w:b/>
          <w:lang w:val="bg-BG"/>
        </w:rPr>
      </w:pPr>
    </w:p>
    <w:p w14:paraId="42F327D6" w14:textId="3FF5EE87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Възстановяване</w:t>
      </w:r>
      <w:r w:rsidRPr="002A6BF2">
        <w:rPr>
          <w:rFonts w:ascii="Arial" w:hAnsi="Arial" w:cs="Arial"/>
          <w:lang w:val="bg-BG"/>
        </w:rPr>
        <w:t xml:space="preserve"> – възстановяване на архивни данни или от текущ бекъп, в случай на загуба на информация, или разархивиране на стари данни при нужда.</w:t>
      </w:r>
    </w:p>
    <w:p w14:paraId="504A5498" w14:textId="77777777" w:rsidR="002A6BF2" w:rsidRPr="002A6BF2" w:rsidRDefault="002A6BF2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lang w:val="bg-BG"/>
        </w:rPr>
      </w:pPr>
    </w:p>
    <w:p w14:paraId="6E04A8FC" w14:textId="58CC8004" w:rsidR="00662C8F" w:rsidRPr="002A6BF2" w:rsidRDefault="00662C8F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Архивна информация</w:t>
      </w:r>
      <w:r w:rsidRPr="002A6BF2">
        <w:rPr>
          <w:rFonts w:ascii="Arial" w:hAnsi="Arial" w:cs="Arial"/>
          <w:lang w:val="bg-BG"/>
        </w:rPr>
        <w:t xml:space="preserve"> – информация, по-стара от 2 години назад от текущия период.</w:t>
      </w:r>
    </w:p>
    <w:p w14:paraId="37477C39" w14:textId="2B903459" w:rsidR="004C75B4" w:rsidRPr="002A6BF2" w:rsidRDefault="004C75B4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2A6BF2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</w:t>
      </w:r>
      <w:r w:rsidR="000F1415">
        <w:rPr>
          <w:rFonts w:ascii="Arial" w:hAnsi="Arial" w:cs="Arial"/>
          <w:u w:val="single"/>
          <w:lang w:val="bg-BG"/>
        </w:rPr>
        <w:t xml:space="preserve"> 9001:2015, ISO/IEC 20000-1:2018</w:t>
      </w:r>
      <w:r w:rsidRPr="002A6BF2">
        <w:rPr>
          <w:rFonts w:ascii="Arial" w:hAnsi="Arial" w:cs="Arial"/>
          <w:u w:val="single"/>
          <w:lang w:val="bg-BG"/>
        </w:rPr>
        <w:t xml:space="preserve"> и ISO/IEC 27000:2013 и Приложение 3 към НИСУ.</w:t>
      </w:r>
    </w:p>
    <w:p w14:paraId="2CC1466E" w14:textId="77777777" w:rsidR="004C75B4" w:rsidRPr="002A6BF2" w:rsidRDefault="004C75B4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4E9C3A1D" w14:textId="77777777" w:rsidR="002A6BF2" w:rsidRPr="002A6BF2" w:rsidRDefault="002A6BF2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ОПИСАНИЕ НА ПРОЦЕДУРАТА</w:t>
      </w:r>
    </w:p>
    <w:p w14:paraId="2130A596" w14:textId="114D61EC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ОПЕРАТИВНА ЧАСТ</w:t>
      </w:r>
    </w:p>
    <w:p w14:paraId="624D1F91" w14:textId="3FED0E46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 За организиране на архивирането и възстановяването на данните в „С&amp;T България” ЕООД се прилага RI 26-01 Бекъп архивиране и възстановяване, по която се извършва тази дейност.</w:t>
      </w:r>
    </w:p>
    <w:p w14:paraId="43C0E0BB" w14:textId="04495B11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В RI 26-01 подробно са описани всички файлови структури и бази данни, подлежащи на бекъп и архивиране, както и периодиката на бекъп и архивиране.</w:t>
      </w:r>
    </w:p>
    <w:p w14:paraId="597A44B7" w14:textId="1F3E3DEB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Системният администратор поддържа актуален дневник за бекъп на данните от сървърите, в който се записва прегледът на лог файла за успешно/неуспешно преминал бекъп, като в случаите на неуспех, се идентифицира проблемът и се решава в оперативен план.   Проследяването се извършва от Дневника на администратора.</w:t>
      </w:r>
    </w:p>
    <w:p w14:paraId="42AB1811" w14:textId="40F50AE3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Точен и пълен опис на резервните копия се изготвя и поддържа от Системния администратор.</w:t>
      </w:r>
    </w:p>
    <w:p w14:paraId="38C71A1F" w14:textId="31DA211C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Съхранението на архивните ленти е в защитена зона, определена в </w:t>
      </w:r>
      <w:r w:rsidR="008B7E9B" w:rsidRPr="002A6BF2">
        <w:t>RI 26-01</w:t>
      </w:r>
      <w:r w:rsidRPr="002A6BF2">
        <w:t>.</w:t>
      </w:r>
    </w:p>
    <w:p w14:paraId="4941D7DA" w14:textId="454B8DE6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Архивите се тестват на редовни интервали, съгласно </w:t>
      </w:r>
      <w:r w:rsidR="008B7E9B" w:rsidRPr="002A6BF2">
        <w:t xml:space="preserve">RI 26-01. </w:t>
      </w:r>
      <w:r w:rsidRPr="002A6BF2">
        <w:t xml:space="preserve">Отговорен за тестването е Системният администратор. </w:t>
      </w:r>
    </w:p>
    <w:p w14:paraId="61CBACC6" w14:textId="77777777" w:rsidR="00662C8F" w:rsidRPr="002A6BF2" w:rsidRDefault="00662C8F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  <w:r w:rsidRPr="002A6BF2">
        <w:rPr>
          <w:rFonts w:ascii="Arial" w:hAnsi="Arial" w:cs="Arial"/>
          <w:sz w:val="22"/>
          <w:szCs w:val="22"/>
        </w:rPr>
        <w:tab/>
      </w:r>
    </w:p>
    <w:p w14:paraId="35E2A176" w14:textId="77777777" w:rsidR="002A6BF2" w:rsidRPr="002A6BF2" w:rsidRDefault="002A6BF2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</w:p>
    <w:p w14:paraId="5DB01792" w14:textId="5ECEFDAA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РЕД ЗА ИЗВЪРШВАНЕ НА АРХИВИРАНЕ</w:t>
      </w:r>
    </w:p>
    <w:p w14:paraId="47852E9B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На архив подлежат всички данни, както следва:</w:t>
      </w:r>
    </w:p>
    <w:p w14:paraId="5B59BFBB" w14:textId="7BAA3B00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  <w:jc w:val="left"/>
      </w:pPr>
      <w:r w:rsidRPr="002A6BF2">
        <w:t>При напускане на служител:</w:t>
      </w:r>
    </w:p>
    <w:p w14:paraId="1D1D5775" w14:textId="77777777" w:rsidR="00662C8F" w:rsidRPr="002A6BF2" w:rsidRDefault="00662C8F" w:rsidP="002A6BF2">
      <w:pPr>
        <w:pStyle w:val="ListParagraph"/>
        <w:numPr>
          <w:ilvl w:val="0"/>
          <w:numId w:val="54"/>
        </w:numPr>
        <w:spacing w:after="0" w:line="240" w:lineRule="auto"/>
        <w:ind w:left="1985" w:hanging="284"/>
        <w:contextualSpacing/>
      </w:pPr>
      <w:r w:rsidRPr="002A6BF2">
        <w:t>Архив на данните, съхранявани на локалния компютър, се архивира от Системния администратор на подходящ носител, като архивът се съхранява от ПСУ. Архив 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792984FB" w14:textId="77777777" w:rsidR="002A6BF2" w:rsidRPr="002A6BF2" w:rsidRDefault="002A6BF2" w:rsidP="002A6B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9B0D3E9" w14:textId="77777777" w:rsidR="00662C8F" w:rsidRPr="002A6BF2" w:rsidRDefault="00662C8F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lastRenderedPageBreak/>
        <w:t>Архив 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48DF852C" w14:textId="77777777" w:rsidR="002A6BF2" w:rsidRPr="002A6BF2" w:rsidRDefault="002A6BF2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</w:p>
    <w:p w14:paraId="5FBE5228" w14:textId="77777777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 xml:space="preserve"> Temp директорията съдържа файлове и информация за текущо споделяне на папки по служители.</w:t>
      </w:r>
    </w:p>
    <w:p w14:paraId="2362B16F" w14:textId="7E8F9AB9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>Архив на пощенските кутии на служителите се прави на 12 месечен период от страна на S&amp;T AG.</w:t>
      </w:r>
    </w:p>
    <w:p w14:paraId="1C3DAE31" w14:textId="77777777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>Архив на финансово-административните папки се прави веднъж годишно след заверка на баланса и приключване на финансовия одит за предходната година, като главният  счетоводител уведомява Системния администратор  за създаване на архив.</w:t>
      </w:r>
    </w:p>
    <w:p w14:paraId="455302AB" w14:textId="77777777" w:rsidR="00662C8F" w:rsidRPr="002A6BF2" w:rsidRDefault="00662C8F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52590196" w14:textId="77777777" w:rsidR="002A6BF2" w:rsidRPr="002A6BF2" w:rsidRDefault="002A6BF2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550507E" w14:textId="30B77CD4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РЕД ЗА ВЪЗСТАНОВЯВАНЕ</w:t>
      </w:r>
    </w:p>
    <w:p w14:paraId="752C9835" w14:textId="44123D28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  <w:bCs/>
        </w:rPr>
      </w:pPr>
      <w:r w:rsidRPr="002A6BF2">
        <w:rPr>
          <w:b/>
          <w:bCs/>
        </w:rPr>
        <w:t>Възстановяване от архив:</w:t>
      </w:r>
    </w:p>
    <w:p w14:paraId="4AD8306D" w14:textId="4CA7E629" w:rsidR="00662C8F" w:rsidRPr="002A6BF2" w:rsidRDefault="00662C8F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Възстановяване от архив може да поиска всеки служител от Организацията на база Заявка за промяна. </w:t>
      </w:r>
      <w:r w:rsidR="00952AD7">
        <w:rPr>
          <w:rFonts w:ascii="Arial" w:hAnsi="Arial" w:cs="Arial"/>
          <w:lang w:val="bg-BG"/>
        </w:rPr>
        <w:t>Отговорник СИС И СКМО</w:t>
      </w:r>
      <w:r w:rsidRPr="002A6BF2">
        <w:rPr>
          <w:rFonts w:ascii="Arial" w:hAnsi="Arial" w:cs="Arial"/>
          <w:lang w:val="bg-BG"/>
        </w:rPr>
        <w:t xml:space="preserve"> или СА проверява за съответствие по отношение правата на достъп и информационната сигурност, след което Системният администратор стартира процедура за възстановяване.</w:t>
      </w:r>
    </w:p>
    <w:p w14:paraId="62C69326" w14:textId="77777777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  <w:bCs/>
        </w:rPr>
      </w:pPr>
      <w:r w:rsidRPr="002A6BF2">
        <w:rPr>
          <w:b/>
          <w:bCs/>
        </w:rPr>
        <w:t>Възстановяване от бекъп:</w:t>
      </w:r>
    </w:p>
    <w:p w14:paraId="7707F291" w14:textId="77777777" w:rsidR="00662C8F" w:rsidRPr="002A6BF2" w:rsidRDefault="00662C8F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В случай на HW, SW повреда или настъпване на друго събитие и невъзможност за достъп до корпоративните данни се предприема процедура по възстановяване от Системния администратор, който следва описанията в документацията за възстановяване, както и добрите практики, описани от производителя на </w:t>
      </w:r>
      <w:bookmarkStart w:id="0" w:name="_GoBack"/>
      <w:r w:rsidRPr="002A6BF2">
        <w:rPr>
          <w:rFonts w:ascii="Arial" w:hAnsi="Arial" w:cs="Arial"/>
          <w:lang w:val="bg-BG"/>
        </w:rPr>
        <w:t>сис</w:t>
      </w:r>
      <w:bookmarkEnd w:id="0"/>
      <w:r w:rsidRPr="002A6BF2">
        <w:rPr>
          <w:rFonts w:ascii="Arial" w:hAnsi="Arial" w:cs="Arial"/>
          <w:lang w:val="bg-BG"/>
        </w:rPr>
        <w:t>темния софтуер, който се ползва и е утвърден от Организацията.</w:t>
      </w:r>
    </w:p>
    <w:p w14:paraId="06F195BF" w14:textId="77777777" w:rsidR="00662C8F" w:rsidRPr="002A6BF2" w:rsidRDefault="00662C8F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3B9EA98A" w14:textId="77777777" w:rsidR="002A6BF2" w:rsidRPr="002A6BF2" w:rsidRDefault="002A6BF2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7D0A779B" w14:textId="56DB5C14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ОТГОВОРНОСТИ И ПЪЛНОМОЩИЯ</w:t>
      </w:r>
    </w:p>
    <w:p w14:paraId="159B707E" w14:textId="037DD7EF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2A6BF2">
        <w:t>Отговорен за бекъп, архивирането и възстановяването на информацията от корпоративния файлов сървър, мейл сървър и финансово-счетоводната система е Системният администратор</w:t>
      </w:r>
      <w:r w:rsidRPr="002A6BF2">
        <w:rPr>
          <w:b/>
        </w:rPr>
        <w:t>.</w:t>
      </w:r>
    </w:p>
    <w:p w14:paraId="07375CEE" w14:textId="3264864A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Отговорен за тестване на резервните копия, през определени интервали от време съгласно План за тестване, е Системният администратор.</w:t>
      </w:r>
    </w:p>
    <w:p w14:paraId="71F4D10D" w14:textId="55808FE3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Отговорен за бекъп, архивиране и възстановяване на информация, която се намира на локалните работни компютри е служителят, на когото е предоставена техниката за служебно ползване. Архивирането и възстановяването се извършва съгласно препоръките и добрите практики на производителя на системния софтуер, ползван в Организацията, съгласно утвърден Списък за ползване на системен софтуер.</w:t>
      </w:r>
    </w:p>
    <w:p w14:paraId="40631195" w14:textId="273B4269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В случаи на неспазване на задължителните изисквания</w:t>
      </w:r>
      <w:r w:rsidR="008B7E9B" w:rsidRPr="002A6BF2">
        <w:t>,</w:t>
      </w:r>
      <w:r w:rsidRPr="002A6BF2">
        <w:t xml:space="preserve"> се носи  административна отговорност.</w:t>
      </w:r>
    </w:p>
    <w:p w14:paraId="43D3C036" w14:textId="77777777" w:rsidR="00662C8F" w:rsidRPr="002A6BF2" w:rsidRDefault="00662C8F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50DAE900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4204C9B8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14E1A9B5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ОТГОВОРНОСТИ И ПЪЛНОМОЩИЯ</w:t>
      </w:r>
    </w:p>
    <w:p w14:paraId="5BA931A0" w14:textId="662FBA2B" w:rsidR="004C75B4" w:rsidRPr="002A6BF2" w:rsidRDefault="00331807" w:rsidP="00662C8F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2A6BF2">
        <w:rPr>
          <w:bCs/>
        </w:rPr>
        <w:t>СУ извършва контрол по изпълнението на процедурата.</w:t>
      </w:r>
    </w:p>
    <w:p w14:paraId="44BF5614" w14:textId="77777777" w:rsidR="008C5EB0" w:rsidRPr="002A6BF2" w:rsidRDefault="008C5EB0" w:rsidP="00662C8F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ПОЗОВАВАНИЯ И СВЪРЗАНИ ДОКУМЕНТИ</w:t>
      </w:r>
    </w:p>
    <w:p w14:paraId="1FA6A28E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RI 26-01 - БЕКЪП, АРХИВИРАНЕ И ВЪЗСТАНОВЯВАНЕ  </w:t>
      </w:r>
    </w:p>
    <w:p w14:paraId="4ACE6B56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План за бекъп, архивиране и  възстановяване. (ПБАВ)</w:t>
      </w:r>
    </w:p>
    <w:p w14:paraId="6D5E4B4F" w14:textId="3F6B5F9F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Дневник за backup/restore.</w:t>
      </w:r>
    </w:p>
    <w:sectPr w:rsidR="00662C8F" w:rsidRPr="002A6BF2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F5DD7D" w14:textId="77777777" w:rsidR="00462C38" w:rsidRDefault="00462C38" w:rsidP="00B26FC3">
      <w:pPr>
        <w:spacing w:after="0" w:line="240" w:lineRule="auto"/>
      </w:pPr>
      <w:r>
        <w:separator/>
      </w:r>
    </w:p>
  </w:endnote>
  <w:endnote w:type="continuationSeparator" w:id="0">
    <w:p w14:paraId="7892C45F" w14:textId="77777777" w:rsidR="00462C38" w:rsidRDefault="00462C3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D0E570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F1415" w:rsidRPr="00336218" w14:paraId="0E33924D" w14:textId="77777777" w:rsidTr="001452F9">
      <w:trPr>
        <w:jc w:val="center"/>
      </w:trPr>
      <w:tc>
        <w:tcPr>
          <w:tcW w:w="2970" w:type="dxa"/>
        </w:tcPr>
        <w:p w14:paraId="51CB6F60" w14:textId="11E4C331" w:rsidR="000F1415" w:rsidRPr="00FD423E" w:rsidRDefault="000F1415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B823B8E" w14:textId="4093F9DC" w:rsidR="000F1415" w:rsidRPr="00336218" w:rsidRDefault="000F1415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0DD11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66355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7C932C" w14:textId="77777777" w:rsidR="00462C38" w:rsidRDefault="00462C38" w:rsidP="00B26FC3">
      <w:pPr>
        <w:spacing w:after="0" w:line="240" w:lineRule="auto"/>
      </w:pPr>
      <w:r>
        <w:separator/>
      </w:r>
    </w:p>
  </w:footnote>
  <w:footnote w:type="continuationSeparator" w:id="0">
    <w:p w14:paraId="673949BF" w14:textId="77777777" w:rsidR="00462C38" w:rsidRDefault="00462C3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0F1415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0F1415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0F1415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0F1415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5F427940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PU </w:t>
          </w:r>
          <w:r w:rsidR="00662C8F" w:rsidRPr="000F1415">
            <w:rPr>
              <w:rFonts w:ascii="Arial" w:hAnsi="Arial" w:cs="Arial"/>
              <w:lang w:val="bg-BG"/>
            </w:rPr>
            <w:t>26</w:t>
          </w:r>
        </w:p>
        <w:p w14:paraId="50986740" w14:textId="356B6FA2" w:rsidR="007E2FB6" w:rsidRPr="000F1415" w:rsidRDefault="000F141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Вътреш</w:t>
          </w:r>
          <w:r w:rsidR="007E2FB6" w:rsidRPr="000F1415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0F1415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149BF0E7" w:rsidR="007E2FB6" w:rsidRPr="000F1415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F141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1191" w:type="pct"/>
          <w:vAlign w:val="center"/>
        </w:tcPr>
        <w:p w14:paraId="021E13D9" w14:textId="4D04C596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Стр.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PAGE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952AD7">
            <w:rPr>
              <w:rFonts w:ascii="Arial" w:hAnsi="Arial" w:cs="Arial"/>
              <w:noProof/>
              <w:lang w:val="bg-BG"/>
            </w:rPr>
            <w:t>2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  <w:r w:rsidRPr="000F1415">
            <w:rPr>
              <w:rFonts w:ascii="Arial" w:hAnsi="Arial" w:cs="Arial"/>
              <w:lang w:val="bg-BG"/>
            </w:rPr>
            <w:t xml:space="preserve"> от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NUMPAGES 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952AD7">
            <w:rPr>
              <w:rFonts w:ascii="Arial" w:hAnsi="Arial" w:cs="Arial"/>
              <w:noProof/>
              <w:lang w:val="bg-BG"/>
            </w:rPr>
            <w:t>2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0F1415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0F1415" w:rsidRDefault="007E2FB6" w:rsidP="00FD423E">
    <w:pPr>
      <w:pStyle w:val="Header"/>
      <w:ind w:left="-720" w:right="-432"/>
      <w:rPr>
        <w:noProof/>
        <w:lang w:val="bg-BG"/>
      </w:rPr>
    </w:pPr>
    <w:r w:rsidRPr="000F1415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0F1415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0F1415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79B8B01E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PU </w:t>
          </w:r>
          <w:r w:rsidR="004C75B4" w:rsidRPr="000F1415">
            <w:rPr>
              <w:rFonts w:ascii="Arial" w:hAnsi="Arial" w:cs="Arial"/>
              <w:lang w:val="bg-BG"/>
            </w:rPr>
            <w:t>2</w:t>
          </w:r>
          <w:r w:rsidR="00662C8F" w:rsidRPr="000F1415">
            <w:rPr>
              <w:rFonts w:ascii="Arial" w:hAnsi="Arial" w:cs="Arial"/>
              <w:lang w:val="bg-BG"/>
            </w:rPr>
            <w:t>6</w:t>
          </w:r>
        </w:p>
        <w:p w14:paraId="38EEAA13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174C9AA7" w:rsidR="007E2FB6" w:rsidRPr="000F1415" w:rsidRDefault="000F141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24.08.2020</w:t>
          </w:r>
        </w:p>
      </w:tc>
    </w:tr>
    <w:tr w:rsidR="007E2FB6" w:rsidRPr="000F1415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69059700" w:rsidR="007E2FB6" w:rsidRPr="000F1415" w:rsidRDefault="000F141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Вътреш</w:t>
          </w:r>
          <w:r w:rsidR="007E2FB6" w:rsidRPr="000F1415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0F1415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7BBD9A22" w:rsidR="007E2FB6" w:rsidRPr="000F1415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F141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1191" w:type="pct"/>
          <w:vAlign w:val="center"/>
        </w:tcPr>
        <w:p w14:paraId="420CA247" w14:textId="49BE3701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Стр.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PAGE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462C38">
            <w:rPr>
              <w:rFonts w:ascii="Arial" w:hAnsi="Arial" w:cs="Arial"/>
              <w:noProof/>
              <w:lang w:val="bg-BG"/>
            </w:rPr>
            <w:t>1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  <w:r w:rsidRPr="000F1415">
            <w:rPr>
              <w:rFonts w:ascii="Arial" w:hAnsi="Arial" w:cs="Arial"/>
              <w:lang w:val="bg-BG"/>
            </w:rPr>
            <w:t xml:space="preserve"> от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NUMPAGES 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462C38">
            <w:rPr>
              <w:rFonts w:ascii="Arial" w:hAnsi="Arial" w:cs="Arial"/>
              <w:noProof/>
              <w:lang w:val="bg-BG"/>
            </w:rPr>
            <w:t>1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0F1415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17"/>
  </w:num>
  <w:num w:numId="5">
    <w:abstractNumId w:val="5"/>
  </w:num>
  <w:num w:numId="6">
    <w:abstractNumId w:val="4"/>
  </w:num>
  <w:num w:numId="7">
    <w:abstractNumId w:val="22"/>
  </w:num>
  <w:num w:numId="8">
    <w:abstractNumId w:val="34"/>
  </w:num>
  <w:num w:numId="9">
    <w:abstractNumId w:val="31"/>
  </w:num>
  <w:num w:numId="10">
    <w:abstractNumId w:val="6"/>
  </w:num>
  <w:num w:numId="11">
    <w:abstractNumId w:val="19"/>
  </w:num>
  <w:num w:numId="12">
    <w:abstractNumId w:val="21"/>
  </w:num>
  <w:num w:numId="13">
    <w:abstractNumId w:val="23"/>
  </w:num>
  <w:num w:numId="14">
    <w:abstractNumId w:val="30"/>
  </w:num>
  <w:num w:numId="15">
    <w:abstractNumId w:val="32"/>
  </w:num>
  <w:num w:numId="16">
    <w:abstractNumId w:val="1"/>
  </w:num>
  <w:num w:numId="17">
    <w:abstractNumId w:val="27"/>
  </w:num>
  <w:num w:numId="18">
    <w:abstractNumId w:val="20"/>
  </w:num>
  <w:num w:numId="19">
    <w:abstractNumId w:val="33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4"/>
  </w:num>
  <w:num w:numId="25">
    <w:abstractNumId w:val="18"/>
  </w:num>
  <w:num w:numId="26">
    <w:abstractNumId w:val="12"/>
  </w:num>
  <w:num w:numId="27">
    <w:abstractNumId w:val="2"/>
  </w:num>
  <w:num w:numId="28">
    <w:abstractNumId w:val="8"/>
  </w:num>
  <w:num w:numId="29">
    <w:abstractNumId w:val="16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15"/>
  </w:num>
  <w:num w:numId="36">
    <w:abstractNumId w:val="26"/>
  </w:num>
  <w:num w:numId="37">
    <w:abstractNumId w:val="15"/>
  </w:num>
  <w:num w:numId="38">
    <w:abstractNumId w:val="15"/>
  </w:num>
  <w:num w:numId="39">
    <w:abstractNumId w:val="3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29"/>
  </w:num>
  <w:num w:numId="51">
    <w:abstractNumId w:val="15"/>
  </w:num>
  <w:num w:numId="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8"/>
  </w:num>
  <w:num w:numId="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5"/>
  </w:num>
  <w:num w:numId="67">
    <w:abstractNumId w:val="15"/>
  </w:num>
  <w:num w:numId="68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84CF9"/>
    <w:rsid w:val="00090267"/>
    <w:rsid w:val="0009210D"/>
    <w:rsid w:val="000B0C4F"/>
    <w:rsid w:val="000C49A1"/>
    <w:rsid w:val="000E782E"/>
    <w:rsid w:val="000F1415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A60CF"/>
    <w:rsid w:val="002A6BF2"/>
    <w:rsid w:val="002B26FB"/>
    <w:rsid w:val="002B5DC3"/>
    <w:rsid w:val="002B668A"/>
    <w:rsid w:val="002D2877"/>
    <w:rsid w:val="002E4565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4510B"/>
    <w:rsid w:val="004538DA"/>
    <w:rsid w:val="00456F29"/>
    <w:rsid w:val="0046150B"/>
    <w:rsid w:val="00462C38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4E0A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2AD7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48CE86B6-820B-499C-8284-2A451330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4</cp:revision>
  <cp:lastPrinted>2015-08-14T12:09:00Z</cp:lastPrinted>
  <dcterms:created xsi:type="dcterms:W3CDTF">2020-09-21T12:28:00Z</dcterms:created>
  <dcterms:modified xsi:type="dcterms:W3CDTF">2020-09-21T12:32:00Z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