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042FB331" w:rsidR="00AE6F06" w:rsidRPr="008E07FA" w:rsidRDefault="00CA771C" w:rsidP="00FE0D8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E07FA">
        <w:rPr>
          <w:b/>
          <w:bCs/>
        </w:rPr>
        <w:t>ОБЛАСТ НА ПРИЛОЖЕНИЕ</w:t>
      </w:r>
    </w:p>
    <w:p w14:paraId="49F031F8" w14:textId="38F8FED6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 xml:space="preserve">За означаване на компютърната и копирна техника, периферни устройства и активно мрежово оборудване както физически, така и в информационни масиви в </w:t>
      </w:r>
      <w:r w:rsidR="00186CED" w:rsidRPr="008E07FA">
        <w:t>С</w:t>
      </w:r>
      <w:r w:rsidRPr="008E07FA">
        <w:t xml:space="preserve">&amp;T БЪЛГАРИЯ ЕООД.  </w:t>
      </w:r>
    </w:p>
    <w:p w14:paraId="531F46B8" w14:textId="77777777" w:rsidR="003C5E77" w:rsidRPr="008E07FA" w:rsidRDefault="003C5E77" w:rsidP="00FE0D88">
      <w:pPr>
        <w:pStyle w:val="ListParagraph"/>
        <w:spacing w:after="0" w:line="240" w:lineRule="auto"/>
        <w:ind w:left="709"/>
        <w:rPr>
          <w:b/>
          <w:bCs/>
        </w:rPr>
      </w:pPr>
    </w:p>
    <w:p w14:paraId="7A181DDA" w14:textId="77777777" w:rsidR="00A8751D" w:rsidRPr="008E07FA" w:rsidRDefault="00A8751D" w:rsidP="00FE0D88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8E07FA" w:rsidRDefault="00CA771C" w:rsidP="00FE0D8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E07FA">
        <w:rPr>
          <w:b/>
        </w:rPr>
        <w:t>ИНСТРУКЦИИ</w:t>
      </w:r>
    </w:p>
    <w:p w14:paraId="043EF821" w14:textId="6A56A513" w:rsidR="001C63E9" w:rsidRPr="008E07FA" w:rsidRDefault="001C63E9" w:rsidP="00FE0D88">
      <w:pPr>
        <w:pStyle w:val="Style1"/>
        <w:numPr>
          <w:ilvl w:val="1"/>
          <w:numId w:val="1"/>
        </w:numPr>
        <w:ind w:left="709" w:firstLine="284"/>
        <w:rPr>
          <w:rFonts w:ascii="Arial" w:hAnsi="Arial" w:cs="Arial"/>
          <w:b/>
          <w:bCs/>
          <w:sz w:val="22"/>
          <w:szCs w:val="22"/>
        </w:rPr>
      </w:pPr>
      <w:r w:rsidRPr="008E07FA">
        <w:rPr>
          <w:rFonts w:ascii="Arial" w:hAnsi="Arial" w:cs="Arial"/>
          <w:b/>
          <w:bCs/>
          <w:sz w:val="22"/>
          <w:szCs w:val="22"/>
        </w:rPr>
        <w:t xml:space="preserve"> СТРУКТУРА НА ОЗНАЧЕНИЕТО</w:t>
      </w:r>
    </w:p>
    <w:p w14:paraId="7EC1AF00" w14:textId="77777777" w:rsidR="001C63E9" w:rsidRPr="008E07FA" w:rsidRDefault="001C63E9" w:rsidP="00FE0D88">
      <w:pPr>
        <w:pStyle w:val="ListParagraph"/>
        <w:spacing w:after="0" w:line="240" w:lineRule="auto"/>
        <w:ind w:left="1418"/>
      </w:pPr>
    </w:p>
    <w:p w14:paraId="676388DC" w14:textId="3658D6AC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rPr>
          <w:b/>
        </w:rPr>
        <w:t>Описание</w:t>
      </w:r>
    </w:p>
    <w:p w14:paraId="7086557B" w14:textId="093061EC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>Означението е код, състоящ се от две групи кодирана информация с разделител средно тире ( - ). Между префикса и останалата част няма разделител. За буквената информация се използва латинската азбука.</w:t>
      </w:r>
    </w:p>
    <w:p w14:paraId="111EE987" w14:textId="77777777" w:rsidR="001C63E9" w:rsidRPr="008E07FA" w:rsidRDefault="001C63E9" w:rsidP="00FE0D88">
      <w:pPr>
        <w:pStyle w:val="ListParagraph"/>
        <w:spacing w:after="0" w:line="240" w:lineRule="auto"/>
        <w:ind w:left="360"/>
      </w:pPr>
      <w:r w:rsidRPr="008E07FA">
        <w:tab/>
        <w:t>Х - ZZZ</w:t>
      </w:r>
    </w:p>
    <w:p w14:paraId="69F19F81" w14:textId="7163AB1B" w:rsidR="001C63E9" w:rsidRPr="008E07FA" w:rsidRDefault="001C63E9" w:rsidP="00FE0D88">
      <w:pPr>
        <w:pStyle w:val="ListParagraph"/>
        <w:spacing w:after="0" w:line="240" w:lineRule="auto"/>
        <w:ind w:left="360"/>
      </w:pP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181A3" wp14:editId="7DDBB961">
                <wp:simplePos x="0" y="0"/>
                <wp:positionH relativeFrom="column">
                  <wp:posOffset>424815</wp:posOffset>
                </wp:positionH>
                <wp:positionV relativeFrom="paragraph">
                  <wp:posOffset>19050</wp:posOffset>
                </wp:positionV>
                <wp:extent cx="95250" cy="3810"/>
                <wp:effectExtent l="5715" t="12700" r="13335" b="12065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0" cy="3810"/>
                        </a:xfrm>
                        <a:custGeom>
                          <a:avLst/>
                          <a:gdLst>
                            <a:gd name="T0" fmla="*/ 0 w 150"/>
                            <a:gd name="T1" fmla="*/ 6 h 6"/>
                            <a:gd name="T2" fmla="*/ 150 w 150"/>
                            <a:gd name="T3" fmla="*/ 0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50" h="6">
                              <a:moveTo>
                                <a:pt x="0" y="6"/>
                              </a:moveTo>
                              <a:lnTo>
                                <a:pt x="15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E1A66B2" id="Freeform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3.45pt,1.8pt,40.95pt,1.5pt" coordsize="150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" filled="f">
                <v:path arrowok="t" o:connecttype="custom" o:connectlocs="0,3810;95250,0" o:connectangles="0,0"/>
              </v:polyline>
            </w:pict>
          </mc:Fallback>
        </mc:AlternateContent>
      </w: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7724BB" wp14:editId="20A8F863">
                <wp:simplePos x="0" y="0"/>
                <wp:positionH relativeFrom="column">
                  <wp:posOffset>501015</wp:posOffset>
                </wp:positionH>
                <wp:positionV relativeFrom="paragraph">
                  <wp:posOffset>48895</wp:posOffset>
                </wp:positionV>
                <wp:extent cx="7620" cy="345440"/>
                <wp:effectExtent l="5715" t="13970" r="5715" b="12065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345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6A7679" id="Straight Connector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45pt,3.85pt" to="40.0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"/>
            </w:pict>
          </mc:Fallback>
        </mc:AlternateContent>
      </w: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8DD98" wp14:editId="54061198">
                <wp:simplePos x="0" y="0"/>
                <wp:positionH relativeFrom="column">
                  <wp:posOffset>808355</wp:posOffset>
                </wp:positionH>
                <wp:positionV relativeFrom="paragraph">
                  <wp:posOffset>19050</wp:posOffset>
                </wp:positionV>
                <wp:extent cx="0" cy="179070"/>
                <wp:effectExtent l="8255" t="12700" r="10795" b="825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0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B614AE" id="Straight Connector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65pt,1.5pt" to="63.6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"/>
            </w:pict>
          </mc:Fallback>
        </mc:AlternateContent>
      </w: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E9EAE3" wp14:editId="533B294A">
                <wp:simplePos x="0" y="0"/>
                <wp:positionH relativeFrom="column">
                  <wp:posOffset>712470</wp:posOffset>
                </wp:positionH>
                <wp:positionV relativeFrom="paragraph">
                  <wp:posOffset>3810</wp:posOffset>
                </wp:positionV>
                <wp:extent cx="198120" cy="0"/>
                <wp:effectExtent l="7620" t="6985" r="13335" b="1206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94865" id="Straight Connector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1pt,.3pt" to="71.7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sGHAIAADc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"/>
            </w:pict>
          </mc:Fallback>
        </mc:AlternateContent>
      </w:r>
    </w:p>
    <w:p w14:paraId="7581124B" w14:textId="2CBCA361" w:rsidR="001C63E9" w:rsidRPr="008E07FA" w:rsidRDefault="001C63E9" w:rsidP="00FE0D88">
      <w:pPr>
        <w:pStyle w:val="ListParagraph"/>
        <w:spacing w:after="0" w:line="240" w:lineRule="auto"/>
        <w:ind w:left="360"/>
      </w:pP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E4B1B4" wp14:editId="2AB63FDC">
                <wp:simplePos x="0" y="0"/>
                <wp:positionH relativeFrom="column">
                  <wp:posOffset>808355</wp:posOffset>
                </wp:positionH>
                <wp:positionV relativeFrom="paragraph">
                  <wp:posOffset>56515</wp:posOffset>
                </wp:positionV>
                <wp:extent cx="1238250" cy="0"/>
                <wp:effectExtent l="8255" t="10160" r="10795" b="889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A189F7" id="Straight Connector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65pt,4.45pt" to="161.1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hbHgIAADgEAAAOAAAAZHJzL2Uyb0RvYy54bWysU02P2jAQvVfqf7Byh3xso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"/>
            </w:pict>
          </mc:Fallback>
        </mc:AlternateContent>
      </w:r>
      <w:r w:rsidRPr="008E07FA">
        <w:tab/>
      </w:r>
      <w:r w:rsidRPr="008E07FA">
        <w:tab/>
      </w:r>
      <w:r w:rsidRPr="008E07FA">
        <w:tab/>
      </w:r>
      <w:r w:rsidRPr="008E07FA">
        <w:tab/>
      </w:r>
      <w:r w:rsidRPr="008E07FA">
        <w:tab/>
      </w:r>
      <w:r w:rsidRPr="008E07FA">
        <w:tab/>
        <w:t>Уникален трицифрен код(001 до 999)</w:t>
      </w:r>
    </w:p>
    <w:p w14:paraId="73A7BFCE" w14:textId="1E6FD23D" w:rsidR="001C63E9" w:rsidRPr="008E07FA" w:rsidRDefault="001C63E9" w:rsidP="00FE0D88">
      <w:pPr>
        <w:pStyle w:val="ListParagraph"/>
        <w:spacing w:after="0" w:line="240" w:lineRule="auto"/>
        <w:ind w:left="360"/>
      </w:pP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81F273" wp14:editId="4FFFABD4">
                <wp:simplePos x="0" y="0"/>
                <wp:positionH relativeFrom="column">
                  <wp:posOffset>508635</wp:posOffset>
                </wp:positionH>
                <wp:positionV relativeFrom="paragraph">
                  <wp:posOffset>73025</wp:posOffset>
                </wp:positionV>
                <wp:extent cx="2099310" cy="0"/>
                <wp:effectExtent l="13335" t="6350" r="11430" b="1270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93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B9A821" id="Straight Connector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05pt,5.75pt" to="205.3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"/>
            </w:pict>
          </mc:Fallback>
        </mc:AlternateContent>
      </w:r>
      <w:r w:rsidRPr="008E07FA">
        <w:tab/>
      </w:r>
      <w:r w:rsidRPr="008E07FA">
        <w:tab/>
      </w:r>
      <w:r w:rsidRPr="008E07FA">
        <w:tab/>
      </w:r>
      <w:r w:rsidRPr="008E07FA">
        <w:tab/>
      </w:r>
      <w:r w:rsidRPr="008E07FA">
        <w:tab/>
      </w:r>
      <w:r w:rsidRPr="008E07FA">
        <w:tab/>
        <w:t>Тип на устройството – буквен код – табл. 1</w:t>
      </w:r>
    </w:p>
    <w:p w14:paraId="057625B8" w14:textId="10CD172D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8E07FA">
        <w:rPr>
          <w:b/>
        </w:rPr>
        <w:t>Тип на устройството</w:t>
      </w:r>
    </w:p>
    <w:p w14:paraId="2091BC44" w14:textId="77777777" w:rsidR="001C63E9" w:rsidRPr="008E07FA" w:rsidRDefault="001C63E9" w:rsidP="00FE0D88">
      <w:pPr>
        <w:pStyle w:val="ListParagraph"/>
        <w:spacing w:after="0" w:line="240" w:lineRule="auto"/>
        <w:ind w:left="360"/>
        <w:jc w:val="center"/>
      </w:pPr>
      <w:r w:rsidRPr="008E07FA">
        <w:t>табл. 1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8"/>
        <w:gridCol w:w="8021"/>
      </w:tblGrid>
      <w:tr w:rsidR="001C63E9" w:rsidRPr="008E07FA" w14:paraId="1A808D96" w14:textId="77777777" w:rsidTr="00F15EC3">
        <w:tc>
          <w:tcPr>
            <w:tcW w:w="1260" w:type="dxa"/>
          </w:tcPr>
          <w:p w14:paraId="11F04DEE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8E07FA">
              <w:rPr>
                <w:rFonts w:ascii="Arial" w:hAnsi="Arial" w:cs="Arial"/>
                <w:b/>
                <w:lang w:val="bg-BG"/>
              </w:rPr>
              <w:t>ОЗНАЧЕНИЕ</w:t>
            </w:r>
          </w:p>
        </w:tc>
        <w:tc>
          <w:tcPr>
            <w:tcW w:w="8280" w:type="dxa"/>
          </w:tcPr>
          <w:p w14:paraId="4AEA530A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8E07FA">
              <w:rPr>
                <w:rFonts w:ascii="Arial" w:hAnsi="Arial" w:cs="Arial"/>
                <w:b/>
                <w:lang w:val="bg-BG"/>
              </w:rPr>
              <w:t>ОПИСАНИЕ</w:t>
            </w:r>
          </w:p>
        </w:tc>
      </w:tr>
      <w:tr w:rsidR="001C63E9" w:rsidRPr="008E07FA" w14:paraId="0FF41973" w14:textId="77777777" w:rsidTr="00F15EC3">
        <w:tc>
          <w:tcPr>
            <w:tcW w:w="1260" w:type="dxa"/>
          </w:tcPr>
          <w:p w14:paraId="50C47CF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C</w:t>
            </w:r>
          </w:p>
        </w:tc>
        <w:tc>
          <w:tcPr>
            <w:tcW w:w="8280" w:type="dxa"/>
          </w:tcPr>
          <w:p w14:paraId="1CFC23B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Компютър</w:t>
            </w:r>
          </w:p>
        </w:tc>
      </w:tr>
      <w:tr w:rsidR="001C63E9" w:rsidRPr="008E07FA" w14:paraId="78CE3F17" w14:textId="77777777" w:rsidTr="00F15EC3">
        <w:tc>
          <w:tcPr>
            <w:tcW w:w="1260" w:type="dxa"/>
          </w:tcPr>
          <w:p w14:paraId="22811A0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N</w:t>
            </w:r>
          </w:p>
        </w:tc>
        <w:tc>
          <w:tcPr>
            <w:tcW w:w="8280" w:type="dxa"/>
          </w:tcPr>
          <w:p w14:paraId="4DD17DA7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Преносим компютър(лаптоп)</w:t>
            </w:r>
          </w:p>
        </w:tc>
      </w:tr>
      <w:tr w:rsidR="001C63E9" w:rsidRPr="008E07FA" w14:paraId="3F5B8ED3" w14:textId="77777777" w:rsidTr="00F15EC3">
        <w:tc>
          <w:tcPr>
            <w:tcW w:w="1260" w:type="dxa"/>
          </w:tcPr>
          <w:p w14:paraId="1B5743E1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M</w:t>
            </w:r>
          </w:p>
        </w:tc>
        <w:tc>
          <w:tcPr>
            <w:tcW w:w="8280" w:type="dxa"/>
          </w:tcPr>
          <w:p w14:paraId="7DD3BF37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Монитор</w:t>
            </w:r>
          </w:p>
        </w:tc>
      </w:tr>
      <w:tr w:rsidR="001C63E9" w:rsidRPr="008E07FA" w14:paraId="6B252B9F" w14:textId="77777777" w:rsidTr="00F15EC3">
        <w:tc>
          <w:tcPr>
            <w:tcW w:w="1260" w:type="dxa"/>
          </w:tcPr>
          <w:p w14:paraId="36831995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P</w:t>
            </w:r>
          </w:p>
        </w:tc>
        <w:tc>
          <w:tcPr>
            <w:tcW w:w="8280" w:type="dxa"/>
          </w:tcPr>
          <w:p w14:paraId="5E79364E" w14:textId="540D5E1A" w:rsidR="001C63E9" w:rsidRPr="008E07FA" w:rsidRDefault="008E07FA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Печатащо устро</w:t>
            </w:r>
            <w:bookmarkStart w:id="0" w:name="_GoBack"/>
            <w:bookmarkEnd w:id="0"/>
            <w:r w:rsidR="001C63E9" w:rsidRPr="008E07FA">
              <w:rPr>
                <w:rFonts w:ascii="Arial" w:hAnsi="Arial" w:cs="Arial"/>
                <w:lang w:val="bg-BG"/>
              </w:rPr>
              <w:t>йство</w:t>
            </w:r>
          </w:p>
        </w:tc>
      </w:tr>
      <w:tr w:rsidR="001C63E9" w:rsidRPr="008E07FA" w14:paraId="461795CE" w14:textId="77777777" w:rsidTr="00F15EC3">
        <w:tc>
          <w:tcPr>
            <w:tcW w:w="1260" w:type="dxa"/>
          </w:tcPr>
          <w:p w14:paraId="0C075213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U</w:t>
            </w:r>
          </w:p>
        </w:tc>
        <w:tc>
          <w:tcPr>
            <w:tcW w:w="8280" w:type="dxa"/>
          </w:tcPr>
          <w:p w14:paraId="0FE4582E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Непрекъсваемо захранващо устройство(UPS)</w:t>
            </w:r>
          </w:p>
        </w:tc>
      </w:tr>
      <w:tr w:rsidR="001C63E9" w:rsidRPr="008E07FA" w14:paraId="2C340BBF" w14:textId="77777777" w:rsidTr="00F15EC3">
        <w:tc>
          <w:tcPr>
            <w:tcW w:w="1260" w:type="dxa"/>
          </w:tcPr>
          <w:p w14:paraId="11DAE96A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S</w:t>
            </w:r>
          </w:p>
        </w:tc>
        <w:tc>
          <w:tcPr>
            <w:tcW w:w="8280" w:type="dxa"/>
          </w:tcPr>
          <w:p w14:paraId="1639385D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Скенер</w:t>
            </w:r>
          </w:p>
        </w:tc>
      </w:tr>
      <w:tr w:rsidR="001C63E9" w:rsidRPr="008E07FA" w14:paraId="614B6884" w14:textId="77777777" w:rsidTr="00F15EC3">
        <w:tc>
          <w:tcPr>
            <w:tcW w:w="1260" w:type="dxa"/>
          </w:tcPr>
          <w:p w14:paraId="63B36E8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D</w:t>
            </w:r>
          </w:p>
        </w:tc>
        <w:tc>
          <w:tcPr>
            <w:tcW w:w="8280" w:type="dxa"/>
          </w:tcPr>
          <w:p w14:paraId="75A54B6C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Копирна машина</w:t>
            </w:r>
          </w:p>
        </w:tc>
      </w:tr>
      <w:tr w:rsidR="001C63E9" w:rsidRPr="008E07FA" w14:paraId="6CB123C4" w14:textId="77777777" w:rsidTr="00F15EC3">
        <w:tc>
          <w:tcPr>
            <w:tcW w:w="1260" w:type="dxa"/>
          </w:tcPr>
          <w:p w14:paraId="24F57A94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K</w:t>
            </w:r>
          </w:p>
        </w:tc>
        <w:tc>
          <w:tcPr>
            <w:tcW w:w="8280" w:type="dxa"/>
          </w:tcPr>
          <w:p w14:paraId="786C4572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Комбинат: принтер, скенер, факс</w:t>
            </w:r>
          </w:p>
        </w:tc>
      </w:tr>
      <w:tr w:rsidR="001C63E9" w:rsidRPr="008E07FA" w14:paraId="08FDCEBF" w14:textId="77777777" w:rsidTr="00F15EC3">
        <w:tc>
          <w:tcPr>
            <w:tcW w:w="1260" w:type="dxa"/>
          </w:tcPr>
          <w:p w14:paraId="62B6120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H</w:t>
            </w:r>
          </w:p>
        </w:tc>
        <w:tc>
          <w:tcPr>
            <w:tcW w:w="8280" w:type="dxa"/>
          </w:tcPr>
          <w:p w14:paraId="7DDFAD07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Активно мрежово устройство – комутатор(Switch, Hub,Router)</w:t>
            </w:r>
          </w:p>
        </w:tc>
      </w:tr>
      <w:tr w:rsidR="001C63E9" w:rsidRPr="008E07FA" w14:paraId="3A88C215" w14:textId="77777777" w:rsidTr="00F15EC3">
        <w:tc>
          <w:tcPr>
            <w:tcW w:w="1260" w:type="dxa"/>
          </w:tcPr>
          <w:p w14:paraId="0BF129C4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R</w:t>
            </w:r>
          </w:p>
        </w:tc>
        <w:tc>
          <w:tcPr>
            <w:tcW w:w="8280" w:type="dxa"/>
          </w:tcPr>
          <w:p w14:paraId="3DDBF668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Активно мрежово устройство – Оптичен конвертор</w:t>
            </w:r>
          </w:p>
        </w:tc>
      </w:tr>
      <w:tr w:rsidR="001C63E9" w:rsidRPr="008E07FA" w14:paraId="4DA2387B" w14:textId="77777777" w:rsidTr="00F15EC3">
        <w:tc>
          <w:tcPr>
            <w:tcW w:w="1260" w:type="dxa"/>
          </w:tcPr>
          <w:p w14:paraId="2B8A725A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W</w:t>
            </w:r>
          </w:p>
        </w:tc>
        <w:tc>
          <w:tcPr>
            <w:tcW w:w="8280" w:type="dxa"/>
          </w:tcPr>
          <w:p w14:paraId="7951AE8C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Активно мрежово устройство – безжично</w:t>
            </w:r>
          </w:p>
        </w:tc>
      </w:tr>
      <w:tr w:rsidR="001C63E9" w:rsidRPr="008E07FA" w14:paraId="63EC88C4" w14:textId="77777777" w:rsidTr="00F15EC3">
        <w:tc>
          <w:tcPr>
            <w:tcW w:w="1260" w:type="dxa"/>
          </w:tcPr>
          <w:p w14:paraId="635D97D4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O</w:t>
            </w:r>
          </w:p>
        </w:tc>
        <w:tc>
          <w:tcPr>
            <w:tcW w:w="8280" w:type="dxa"/>
          </w:tcPr>
          <w:p w14:paraId="1896955B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Офис оборудване-телекс, факс, модем, комуникационен шкаф, шкаф за документи (и/или електронни носители)</w:t>
            </w:r>
          </w:p>
        </w:tc>
      </w:tr>
      <w:tr w:rsidR="001C63E9" w:rsidRPr="008E07FA" w14:paraId="6FA9A7E9" w14:textId="77777777" w:rsidTr="00F15EC3">
        <w:tc>
          <w:tcPr>
            <w:tcW w:w="1260" w:type="dxa"/>
          </w:tcPr>
          <w:p w14:paraId="0447B6B3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F</w:t>
            </w:r>
          </w:p>
        </w:tc>
        <w:tc>
          <w:tcPr>
            <w:tcW w:w="8280" w:type="dxa"/>
          </w:tcPr>
          <w:p w14:paraId="4E38AF4B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Цифров фотоапарат</w:t>
            </w:r>
          </w:p>
        </w:tc>
      </w:tr>
      <w:tr w:rsidR="001C63E9" w:rsidRPr="008E07FA" w14:paraId="69DE8805" w14:textId="77777777" w:rsidTr="00F15EC3">
        <w:tc>
          <w:tcPr>
            <w:tcW w:w="1260" w:type="dxa"/>
          </w:tcPr>
          <w:p w14:paraId="5A9B836A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E</w:t>
            </w:r>
          </w:p>
        </w:tc>
        <w:tc>
          <w:tcPr>
            <w:tcW w:w="8280" w:type="dxa"/>
          </w:tcPr>
          <w:p w14:paraId="1B0D5765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Електронен  касов апарат</w:t>
            </w:r>
          </w:p>
        </w:tc>
      </w:tr>
    </w:tbl>
    <w:p w14:paraId="191508DA" w14:textId="77777777" w:rsidR="001C63E9" w:rsidRPr="008E07FA" w:rsidRDefault="001C63E9" w:rsidP="00FE0D88">
      <w:pPr>
        <w:pStyle w:val="ListParagraph"/>
        <w:spacing w:after="0" w:line="240" w:lineRule="auto"/>
        <w:ind w:left="360"/>
      </w:pPr>
    </w:p>
    <w:p w14:paraId="57014F49" w14:textId="7F7DC154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8E07FA">
        <w:rPr>
          <w:b/>
        </w:rPr>
        <w:t>Цифров код</w:t>
      </w:r>
    </w:p>
    <w:p w14:paraId="684B9748" w14:textId="2F42F580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>Цифровият код е трицифрен и е уникално число от 1 до 999, като се изписват незначещите нули.</w:t>
      </w:r>
    </w:p>
    <w:p w14:paraId="36F79759" w14:textId="36D0E97F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>При изчерпване на трицифрения код се преминава към използване на четирицифрен.</w:t>
      </w:r>
    </w:p>
    <w:p w14:paraId="53760447" w14:textId="77777777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ab/>
      </w:r>
    </w:p>
    <w:p w14:paraId="718EF48D" w14:textId="6F9534BA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8E07FA">
        <w:rPr>
          <w:b/>
        </w:rPr>
        <w:t>Пример</w:t>
      </w:r>
    </w:p>
    <w:p w14:paraId="1448C07C" w14:textId="079A773F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 xml:space="preserve">Кодът  </w:t>
      </w:r>
      <w:r w:rsidRPr="008E07FA">
        <w:rPr>
          <w:b/>
        </w:rPr>
        <w:t>C-025</w:t>
      </w:r>
      <w:r w:rsidRPr="008E07FA">
        <w:t xml:space="preserve">  означава компютър пореден номер.</w:t>
      </w:r>
    </w:p>
    <w:p w14:paraId="460D00E1" w14:textId="4BDD51A6" w:rsidR="001C63E9" w:rsidRPr="008E07FA" w:rsidRDefault="001C63E9" w:rsidP="00FE0D88">
      <w:pPr>
        <w:pStyle w:val="ListParagraph"/>
        <w:spacing w:after="0" w:line="240" w:lineRule="auto"/>
        <w:ind w:left="360"/>
      </w:pPr>
    </w:p>
    <w:p w14:paraId="169EADB4" w14:textId="77777777" w:rsidR="00186CED" w:rsidRPr="008E07FA" w:rsidRDefault="00186CED" w:rsidP="00FE0D88">
      <w:pPr>
        <w:pStyle w:val="ListParagraph"/>
        <w:spacing w:after="0" w:line="240" w:lineRule="auto"/>
        <w:ind w:left="360"/>
      </w:pPr>
    </w:p>
    <w:p w14:paraId="7BE79B8A" w14:textId="2AFD8C19" w:rsidR="001C63E9" w:rsidRPr="008E07FA" w:rsidRDefault="001C63E9" w:rsidP="00FE0D88">
      <w:pPr>
        <w:pStyle w:val="Style1"/>
        <w:numPr>
          <w:ilvl w:val="1"/>
          <w:numId w:val="1"/>
        </w:numPr>
        <w:ind w:left="709" w:firstLine="284"/>
        <w:rPr>
          <w:rFonts w:ascii="Arial" w:hAnsi="Arial" w:cs="Arial"/>
          <w:b/>
          <w:bCs/>
          <w:sz w:val="22"/>
          <w:szCs w:val="22"/>
        </w:rPr>
      </w:pPr>
      <w:r w:rsidRPr="008E07FA">
        <w:rPr>
          <w:rFonts w:ascii="Arial" w:hAnsi="Arial" w:cs="Arial"/>
          <w:b/>
          <w:bCs/>
          <w:sz w:val="22"/>
          <w:szCs w:val="22"/>
        </w:rPr>
        <w:t>ЗАДЪЛЖИТЕЛНИ ИЗИСКВАНИЯ И ЗАБРАНИ</w:t>
      </w:r>
    </w:p>
    <w:p w14:paraId="7F46FB3C" w14:textId="43551EC6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>Компютрите, копирните, периферни и активни мрежови устройства подлежат на обозначаване по изложения метод САМО в случаите при липса на сериен или партиден номер от производителя.</w:t>
      </w:r>
    </w:p>
    <w:p w14:paraId="6121219C" w14:textId="338A7343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lastRenderedPageBreak/>
        <w:t>За нововъведена техника се използва сериен и/или партиден номер, ако е наличен.</w:t>
      </w:r>
    </w:p>
    <w:p w14:paraId="4F133E67" w14:textId="75C86F88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 xml:space="preserve">В случай на повреждане на маркировката, потребителят (отговорникът) на актива трябва да уведоми </w:t>
      </w:r>
      <w:r w:rsidR="008E07FA" w:rsidRPr="008E07FA">
        <w:t>Отговорник СИС И СКМО</w:t>
      </w:r>
      <w:r w:rsidRPr="008E07FA">
        <w:t>, за да се възстанови.</w:t>
      </w:r>
    </w:p>
    <w:p w14:paraId="304DE25D" w14:textId="554192B9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 xml:space="preserve">От специално назначена от Управителя комисия, периодично се извършва контрол за обозначеното върху активите. </w:t>
      </w:r>
    </w:p>
    <w:p w14:paraId="36F1E7AC" w14:textId="77777777" w:rsidR="001C63E9" w:rsidRPr="008E07FA" w:rsidRDefault="001C63E9" w:rsidP="00FE0D88">
      <w:pPr>
        <w:pStyle w:val="ListParagraph"/>
        <w:spacing w:after="0" w:line="240" w:lineRule="auto"/>
        <w:ind w:left="360"/>
      </w:pPr>
    </w:p>
    <w:p w14:paraId="20BE1660" w14:textId="77777777" w:rsidR="003D4674" w:rsidRPr="008E07FA" w:rsidRDefault="003D4674" w:rsidP="00FE0D88">
      <w:pPr>
        <w:pStyle w:val="ListParagraph"/>
        <w:spacing w:after="0" w:line="240" w:lineRule="auto"/>
        <w:ind w:left="360"/>
      </w:pPr>
    </w:p>
    <w:p w14:paraId="376D2416" w14:textId="77777777" w:rsidR="003D4674" w:rsidRPr="008E07FA" w:rsidRDefault="003D4674" w:rsidP="00FE0D88">
      <w:pPr>
        <w:pStyle w:val="ListParagraph"/>
        <w:spacing w:after="0" w:line="240" w:lineRule="auto"/>
        <w:ind w:left="360"/>
      </w:pPr>
    </w:p>
    <w:p w14:paraId="79517BCF" w14:textId="23DB34FF" w:rsidR="001C63E9" w:rsidRPr="008E07FA" w:rsidRDefault="001C63E9" w:rsidP="00FE0D88">
      <w:pPr>
        <w:pStyle w:val="Style1"/>
        <w:numPr>
          <w:ilvl w:val="1"/>
          <w:numId w:val="1"/>
        </w:numPr>
        <w:ind w:left="709" w:firstLine="284"/>
        <w:rPr>
          <w:rFonts w:ascii="Arial" w:hAnsi="Arial" w:cs="Arial"/>
          <w:b/>
          <w:bCs/>
          <w:sz w:val="22"/>
          <w:szCs w:val="22"/>
        </w:rPr>
      </w:pPr>
      <w:r w:rsidRPr="008E07FA">
        <w:rPr>
          <w:rFonts w:ascii="Arial" w:hAnsi="Arial" w:cs="Arial"/>
          <w:b/>
          <w:bCs/>
          <w:sz w:val="22"/>
          <w:szCs w:val="22"/>
        </w:rPr>
        <w:t xml:space="preserve">КОРИГИРАЩИ ДЕЙСТВИЯ В СЛУЧАИ НА НЕСЪОТВЕТСТВИЯ </w:t>
      </w:r>
    </w:p>
    <w:p w14:paraId="4607BB98" w14:textId="4FA6AE6E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>При смяна на местонахождението или пренасочване към друго място обозначението на изделието се коригира, но без уникалния цифров код.</w:t>
      </w:r>
    </w:p>
    <w:p w14:paraId="31B498C0" w14:textId="395BADEE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>При необходимост таблиците с кодираната информация се допълват.</w:t>
      </w:r>
    </w:p>
    <w:p w14:paraId="7854D21E" w14:textId="79CD8719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 xml:space="preserve">В случаи на неспазване на настоящата инструкция служителят подлежи на административно наказание. </w:t>
      </w:r>
    </w:p>
    <w:p w14:paraId="690DB6F7" w14:textId="77777777" w:rsidR="001C63E9" w:rsidRPr="008E07FA" w:rsidRDefault="001C63E9" w:rsidP="00FE0D88">
      <w:pPr>
        <w:pStyle w:val="ListParagraph"/>
        <w:spacing w:after="0" w:line="240" w:lineRule="auto"/>
        <w:ind w:left="360"/>
      </w:pPr>
    </w:p>
    <w:p w14:paraId="77A35646" w14:textId="596A9BD9" w:rsidR="00567251" w:rsidRPr="008E07FA" w:rsidRDefault="00567251" w:rsidP="00FE0D88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4FC1EEE6" w14:textId="77777777" w:rsidR="001A4F24" w:rsidRPr="008E07FA" w:rsidRDefault="001A4F24" w:rsidP="00FE0D88">
      <w:pPr>
        <w:spacing w:after="0" w:line="240" w:lineRule="auto"/>
        <w:rPr>
          <w:rFonts w:ascii="Arial" w:hAnsi="Arial" w:cs="Arial"/>
          <w:lang w:val="bg-BG"/>
        </w:rPr>
      </w:pPr>
    </w:p>
    <w:sectPr w:rsidR="001A4F24" w:rsidRPr="008E07FA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1E7C8D" w14:textId="77777777" w:rsidR="009F257F" w:rsidRDefault="009F257F" w:rsidP="00B26FC3">
      <w:pPr>
        <w:spacing w:after="0" w:line="240" w:lineRule="auto"/>
      </w:pPr>
      <w:r>
        <w:separator/>
      </w:r>
    </w:p>
  </w:endnote>
  <w:endnote w:type="continuationSeparator" w:id="0">
    <w:p w14:paraId="499D2608" w14:textId="77777777" w:rsidR="009F257F" w:rsidRDefault="009F257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5FCF2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E07FA" w:rsidRPr="00336218" w14:paraId="6B0CA0FF" w14:textId="77777777" w:rsidTr="00CD3993">
      <w:trPr>
        <w:jc w:val="center"/>
      </w:trPr>
      <w:tc>
        <w:tcPr>
          <w:tcW w:w="2970" w:type="dxa"/>
        </w:tcPr>
        <w:p w14:paraId="394B6847" w14:textId="0C984C6D" w:rsidR="008E07FA" w:rsidRPr="00FD423E" w:rsidRDefault="008E07FA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1EDF8EF2" w:rsidR="008E07FA" w:rsidRPr="00336218" w:rsidRDefault="008E07F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AC2FB8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E586B9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FE073" w14:textId="77777777" w:rsidR="009F257F" w:rsidRDefault="009F257F" w:rsidP="00B26FC3">
      <w:pPr>
        <w:spacing w:after="0" w:line="240" w:lineRule="auto"/>
      </w:pPr>
      <w:r>
        <w:separator/>
      </w:r>
    </w:p>
  </w:footnote>
  <w:footnote w:type="continuationSeparator" w:id="0">
    <w:p w14:paraId="5A4BFCF7" w14:textId="77777777" w:rsidR="009F257F" w:rsidRDefault="009F257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8E07FA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8E07FA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Pr="008E07F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8E07FA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1EEFA940" w14:textId="77777777" w:rsidR="004755F3" w:rsidRPr="008E07FA" w:rsidRDefault="004755F3" w:rsidP="004755F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RI 23-01</w:t>
          </w:r>
        </w:p>
        <w:p w14:paraId="6BB8EB50" w14:textId="76987B62" w:rsidR="006A4413" w:rsidRPr="008E07FA" w:rsidRDefault="008E07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Вътреш</w:t>
          </w:r>
          <w:r w:rsidR="006A4413" w:rsidRPr="008E07FA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8E07FA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24299E65" w:rsidR="006A4413" w:rsidRPr="008E07FA" w:rsidRDefault="004755F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E07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ОЗНАЧАВАНЕ НА КОМПЮТЪРНА И КОПИРНА ТЕХНИКА, ПЕРИФЕРНИ УСТРОЙСТВА И АКТИВНО МРЕЖОВО ОБОРУДВАНЕ</w:t>
          </w:r>
        </w:p>
      </w:tc>
      <w:tc>
        <w:tcPr>
          <w:tcW w:w="1191" w:type="pct"/>
          <w:vAlign w:val="center"/>
        </w:tcPr>
        <w:p w14:paraId="4E34B99A" w14:textId="57F0AB81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 xml:space="preserve">Стр. </w:t>
          </w:r>
          <w:r w:rsidRPr="008E07FA">
            <w:rPr>
              <w:rFonts w:ascii="Arial" w:hAnsi="Arial" w:cs="Arial"/>
              <w:lang w:val="bg-BG"/>
            </w:rPr>
            <w:fldChar w:fldCharType="begin"/>
          </w:r>
          <w:r w:rsidRPr="008E07FA">
            <w:rPr>
              <w:rFonts w:ascii="Arial" w:hAnsi="Arial" w:cs="Arial"/>
              <w:lang w:val="bg-BG"/>
            </w:rPr>
            <w:instrText xml:space="preserve"> PAGE </w:instrText>
          </w:r>
          <w:r w:rsidRPr="008E07FA">
            <w:rPr>
              <w:rFonts w:ascii="Arial" w:hAnsi="Arial" w:cs="Arial"/>
              <w:lang w:val="bg-BG"/>
            </w:rPr>
            <w:fldChar w:fldCharType="separate"/>
          </w:r>
          <w:r w:rsidR="008E07FA">
            <w:rPr>
              <w:rFonts w:ascii="Arial" w:hAnsi="Arial" w:cs="Arial"/>
              <w:noProof/>
              <w:lang w:val="bg-BG"/>
            </w:rPr>
            <w:t>2</w:t>
          </w:r>
          <w:r w:rsidRPr="008E07FA">
            <w:rPr>
              <w:rFonts w:ascii="Arial" w:hAnsi="Arial" w:cs="Arial"/>
              <w:lang w:val="bg-BG"/>
            </w:rPr>
            <w:fldChar w:fldCharType="end"/>
          </w:r>
          <w:r w:rsidRPr="008E07FA">
            <w:rPr>
              <w:rFonts w:ascii="Arial" w:hAnsi="Arial" w:cs="Arial"/>
              <w:lang w:val="bg-BG"/>
            </w:rPr>
            <w:t xml:space="preserve"> от </w:t>
          </w:r>
          <w:r w:rsidRPr="008E07FA">
            <w:rPr>
              <w:rFonts w:ascii="Arial" w:hAnsi="Arial" w:cs="Arial"/>
              <w:lang w:val="bg-BG"/>
            </w:rPr>
            <w:fldChar w:fldCharType="begin"/>
          </w:r>
          <w:r w:rsidRPr="008E07FA">
            <w:rPr>
              <w:rFonts w:ascii="Arial" w:hAnsi="Arial" w:cs="Arial"/>
              <w:lang w:val="bg-BG"/>
            </w:rPr>
            <w:instrText xml:space="preserve"> NUMPAGES  </w:instrText>
          </w:r>
          <w:r w:rsidRPr="008E07FA">
            <w:rPr>
              <w:rFonts w:ascii="Arial" w:hAnsi="Arial" w:cs="Arial"/>
              <w:lang w:val="bg-BG"/>
            </w:rPr>
            <w:fldChar w:fldCharType="separate"/>
          </w:r>
          <w:r w:rsidR="008E07FA">
            <w:rPr>
              <w:rFonts w:ascii="Arial" w:hAnsi="Arial" w:cs="Arial"/>
              <w:noProof/>
              <w:lang w:val="bg-BG"/>
            </w:rPr>
            <w:t>2</w:t>
          </w:r>
          <w:r w:rsidRPr="008E07F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8E07F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8E07FA" w:rsidRDefault="006A4413" w:rsidP="00FD423E">
    <w:pPr>
      <w:pStyle w:val="Header"/>
      <w:ind w:left="-720" w:right="-432"/>
      <w:rPr>
        <w:noProof/>
        <w:lang w:val="bg-BG"/>
      </w:rPr>
    </w:pPr>
    <w:r w:rsidRPr="008E07FA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8E07FA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8E07FA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15B94DFF" w:rsidR="006A4413" w:rsidRPr="008E07FA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 xml:space="preserve">RI </w:t>
          </w:r>
          <w:r w:rsidR="003C5E77" w:rsidRPr="008E07FA">
            <w:rPr>
              <w:rFonts w:ascii="Arial" w:hAnsi="Arial" w:cs="Arial"/>
              <w:lang w:val="bg-BG"/>
            </w:rPr>
            <w:t>2</w:t>
          </w:r>
          <w:r w:rsidR="004755F3" w:rsidRPr="008E07FA">
            <w:rPr>
              <w:rFonts w:ascii="Arial" w:hAnsi="Arial" w:cs="Arial"/>
              <w:lang w:val="bg-BG"/>
            </w:rPr>
            <w:t>3</w:t>
          </w:r>
          <w:r w:rsidRPr="008E07FA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537AA1D2" w:rsidR="006A4413" w:rsidRPr="008E07FA" w:rsidRDefault="008E07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8E07FA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8E07FA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0A452045" w:rsidR="006A4413" w:rsidRPr="008E07FA" w:rsidRDefault="008E07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Вътреш</w:t>
          </w:r>
          <w:r w:rsidR="006A4413" w:rsidRPr="008E07FA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8E07FA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246471B9" w:rsidR="00EB157B" w:rsidRPr="008E07FA" w:rsidRDefault="004755F3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E07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ОЗНАЧАВАНЕ НА КОМПЮТЪРНА И КОПИРНА ТЕХНИКА, ПЕРИФЕРНИ УСТРОЙСТВА И АКТИВНО МРЕЖОВО ОБОРУДВАНЕ</w:t>
          </w:r>
        </w:p>
      </w:tc>
      <w:tc>
        <w:tcPr>
          <w:tcW w:w="1191" w:type="pct"/>
          <w:vAlign w:val="center"/>
        </w:tcPr>
        <w:p w14:paraId="50B9148E" w14:textId="3C5D45E8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 xml:space="preserve">Стр. </w:t>
          </w:r>
          <w:r w:rsidRPr="008E07FA">
            <w:rPr>
              <w:rFonts w:ascii="Arial" w:hAnsi="Arial" w:cs="Arial"/>
              <w:lang w:val="bg-BG"/>
            </w:rPr>
            <w:fldChar w:fldCharType="begin"/>
          </w:r>
          <w:r w:rsidRPr="008E07FA">
            <w:rPr>
              <w:rFonts w:ascii="Arial" w:hAnsi="Arial" w:cs="Arial"/>
              <w:lang w:val="bg-BG"/>
            </w:rPr>
            <w:instrText xml:space="preserve"> PAGE </w:instrText>
          </w:r>
          <w:r w:rsidRPr="008E07FA">
            <w:rPr>
              <w:rFonts w:ascii="Arial" w:hAnsi="Arial" w:cs="Arial"/>
              <w:lang w:val="bg-BG"/>
            </w:rPr>
            <w:fldChar w:fldCharType="separate"/>
          </w:r>
          <w:r w:rsidR="009F257F">
            <w:rPr>
              <w:rFonts w:ascii="Arial" w:hAnsi="Arial" w:cs="Arial"/>
              <w:noProof/>
              <w:lang w:val="bg-BG"/>
            </w:rPr>
            <w:t>1</w:t>
          </w:r>
          <w:r w:rsidRPr="008E07FA">
            <w:rPr>
              <w:rFonts w:ascii="Arial" w:hAnsi="Arial" w:cs="Arial"/>
              <w:lang w:val="bg-BG"/>
            </w:rPr>
            <w:fldChar w:fldCharType="end"/>
          </w:r>
          <w:r w:rsidRPr="008E07FA">
            <w:rPr>
              <w:rFonts w:ascii="Arial" w:hAnsi="Arial" w:cs="Arial"/>
              <w:lang w:val="bg-BG"/>
            </w:rPr>
            <w:t xml:space="preserve"> от </w:t>
          </w:r>
          <w:r w:rsidRPr="008E07FA">
            <w:rPr>
              <w:rFonts w:ascii="Arial" w:hAnsi="Arial" w:cs="Arial"/>
              <w:lang w:val="bg-BG"/>
            </w:rPr>
            <w:fldChar w:fldCharType="begin"/>
          </w:r>
          <w:r w:rsidRPr="008E07FA">
            <w:rPr>
              <w:rFonts w:ascii="Arial" w:hAnsi="Arial" w:cs="Arial"/>
              <w:lang w:val="bg-BG"/>
            </w:rPr>
            <w:instrText xml:space="preserve"> NUMPAGES  </w:instrText>
          </w:r>
          <w:r w:rsidRPr="008E07FA">
            <w:rPr>
              <w:rFonts w:ascii="Arial" w:hAnsi="Arial" w:cs="Arial"/>
              <w:lang w:val="bg-BG"/>
            </w:rPr>
            <w:fldChar w:fldCharType="separate"/>
          </w:r>
          <w:r w:rsidR="009F257F">
            <w:rPr>
              <w:rFonts w:ascii="Arial" w:hAnsi="Arial" w:cs="Arial"/>
              <w:noProof/>
              <w:lang w:val="bg-BG"/>
            </w:rPr>
            <w:t>1</w:t>
          </w:r>
          <w:r w:rsidRPr="008E07F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8E07FA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7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3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15"/>
  </w:num>
  <w:num w:numId="3">
    <w:abstractNumId w:val="4"/>
  </w:num>
  <w:num w:numId="4">
    <w:abstractNumId w:val="18"/>
  </w:num>
  <w:num w:numId="5">
    <w:abstractNumId w:val="21"/>
  </w:num>
  <w:num w:numId="6">
    <w:abstractNumId w:val="34"/>
  </w:num>
  <w:num w:numId="7">
    <w:abstractNumId w:val="12"/>
  </w:num>
  <w:num w:numId="8">
    <w:abstractNumId w:val="14"/>
  </w:num>
  <w:num w:numId="9">
    <w:abstractNumId w:val="29"/>
  </w:num>
  <w:num w:numId="10">
    <w:abstractNumId w:val="14"/>
  </w:num>
  <w:num w:numId="11">
    <w:abstractNumId w:val="14"/>
  </w:num>
  <w:num w:numId="12">
    <w:abstractNumId w:val="25"/>
  </w:num>
  <w:num w:numId="13">
    <w:abstractNumId w:val="14"/>
  </w:num>
  <w:num w:numId="14">
    <w:abstractNumId w:val="14"/>
  </w:num>
  <w:num w:numId="15">
    <w:abstractNumId w:val="10"/>
  </w:num>
  <w:num w:numId="16">
    <w:abstractNumId w:val="31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"/>
  </w:num>
  <w:num w:numId="27">
    <w:abstractNumId w:val="13"/>
  </w:num>
  <w:num w:numId="28">
    <w:abstractNumId w:val="20"/>
  </w:num>
  <w:num w:numId="29">
    <w:abstractNumId w:val="14"/>
  </w:num>
  <w:num w:numId="30">
    <w:abstractNumId w:val="16"/>
  </w:num>
  <w:num w:numId="31">
    <w:abstractNumId w:val="2"/>
  </w:num>
  <w:num w:numId="32">
    <w:abstractNumId w:val="14"/>
  </w:num>
  <w:num w:numId="33">
    <w:abstractNumId w:val="14"/>
  </w:num>
  <w:num w:numId="34">
    <w:abstractNumId w:val="3"/>
  </w:num>
  <w:num w:numId="35">
    <w:abstractNumId w:val="33"/>
  </w:num>
  <w:num w:numId="36">
    <w:abstractNumId w:val="0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22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14"/>
  </w:num>
  <w:num w:numId="56">
    <w:abstractNumId w:val="14"/>
  </w:num>
  <w:num w:numId="57">
    <w:abstractNumId w:val="14"/>
  </w:num>
  <w:num w:numId="58">
    <w:abstractNumId w:val="14"/>
  </w:num>
  <w:num w:numId="59">
    <w:abstractNumId w:val="14"/>
  </w:num>
  <w:num w:numId="60">
    <w:abstractNumId w:val="14"/>
  </w:num>
  <w:num w:numId="61">
    <w:abstractNumId w:val="14"/>
  </w:num>
  <w:num w:numId="62">
    <w:abstractNumId w:val="14"/>
  </w:num>
  <w:num w:numId="63">
    <w:abstractNumId w:val="14"/>
  </w:num>
  <w:num w:numId="64">
    <w:abstractNumId w:val="14"/>
  </w:num>
  <w:num w:numId="65">
    <w:abstractNumId w:val="14"/>
  </w:num>
  <w:num w:numId="66">
    <w:abstractNumId w:val="14"/>
  </w:num>
  <w:num w:numId="67">
    <w:abstractNumId w:val="14"/>
  </w:num>
  <w:num w:numId="68">
    <w:abstractNumId w:val="14"/>
  </w:num>
  <w:num w:numId="69">
    <w:abstractNumId w:val="14"/>
  </w:num>
  <w:num w:numId="70">
    <w:abstractNumId w:val="14"/>
  </w:num>
  <w:num w:numId="71">
    <w:abstractNumId w:val="14"/>
  </w:num>
  <w:num w:numId="72">
    <w:abstractNumId w:val="14"/>
  </w:num>
  <w:num w:numId="73">
    <w:abstractNumId w:val="14"/>
  </w:num>
  <w:num w:numId="74">
    <w:abstractNumId w:val="14"/>
  </w:num>
  <w:num w:numId="75">
    <w:abstractNumId w:val="14"/>
  </w:num>
  <w:num w:numId="76">
    <w:abstractNumId w:val="14"/>
  </w:num>
  <w:num w:numId="77">
    <w:abstractNumId w:val="14"/>
  </w:num>
  <w:num w:numId="78">
    <w:abstractNumId w:val="14"/>
  </w:num>
  <w:num w:numId="79">
    <w:abstractNumId w:val="14"/>
  </w:num>
  <w:num w:numId="80">
    <w:abstractNumId w:val="14"/>
  </w:num>
  <w:num w:numId="81">
    <w:abstractNumId w:val="14"/>
  </w:num>
  <w:num w:numId="82">
    <w:abstractNumId w:val="14"/>
  </w:num>
  <w:num w:numId="83">
    <w:abstractNumId w:val="14"/>
  </w:num>
  <w:num w:numId="84">
    <w:abstractNumId w:val="14"/>
  </w:num>
  <w:num w:numId="85">
    <w:abstractNumId w:val="14"/>
  </w:num>
  <w:num w:numId="86">
    <w:abstractNumId w:val="14"/>
  </w:num>
  <w:num w:numId="87">
    <w:abstractNumId w:val="14"/>
  </w:num>
  <w:num w:numId="88">
    <w:abstractNumId w:val="14"/>
  </w:num>
  <w:num w:numId="89">
    <w:abstractNumId w:val="17"/>
  </w:num>
  <w:num w:numId="90">
    <w:abstractNumId w:val="27"/>
  </w:num>
  <w:num w:numId="91">
    <w:abstractNumId w:val="9"/>
  </w:num>
  <w:num w:numId="92">
    <w:abstractNumId w:val="30"/>
  </w:num>
  <w:num w:numId="93">
    <w:abstractNumId w:val="14"/>
  </w:num>
  <w:num w:numId="94">
    <w:abstractNumId w:val="14"/>
  </w:num>
  <w:num w:numId="95">
    <w:abstractNumId w:val="23"/>
  </w:num>
  <w:num w:numId="96">
    <w:abstractNumId w:val="6"/>
  </w:num>
  <w:num w:numId="97">
    <w:abstractNumId w:val="11"/>
  </w:num>
  <w:num w:numId="98">
    <w:abstractNumId w:val="28"/>
  </w:num>
  <w:num w:numId="99">
    <w:abstractNumId w:val="24"/>
  </w:num>
  <w:num w:numId="100">
    <w:abstractNumId w:val="26"/>
  </w:num>
  <w:num w:numId="101">
    <w:abstractNumId w:val="5"/>
  </w:num>
  <w:num w:numId="102">
    <w:abstractNumId w:val="26"/>
  </w:num>
  <w:num w:numId="103">
    <w:abstractNumId w:val="26"/>
  </w:num>
  <w:num w:numId="104">
    <w:abstractNumId w:val="26"/>
  </w:num>
  <w:num w:numId="105">
    <w:abstractNumId w:val="7"/>
  </w:num>
  <w:num w:numId="106">
    <w:abstractNumId w:val="8"/>
  </w:num>
  <w:num w:numId="107">
    <w:abstractNumId w:val="32"/>
  </w:num>
  <w:num w:numId="108">
    <w:abstractNumId w:val="26"/>
  </w:num>
  <w:num w:numId="109">
    <w:abstractNumId w:val="26"/>
  </w:num>
  <w:num w:numId="110">
    <w:abstractNumId w:val="26"/>
  </w:num>
  <w:num w:numId="111">
    <w:abstractNumId w:val="26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0F8C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068D2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4674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55F3"/>
    <w:rsid w:val="00475B3F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056C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97C8A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07FA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9F257F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E0D88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0696F76B-3DD9-4F0A-A794-32EE5CB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ПРАВИЛА ЗА ОЗНАЧАВАНЕ НА КОМПЮТЪРНА И КОПИРНА ТЕХНИКА, ПЕРИФЕРНИ УСТРОЙСТВА И АКТИВНО МРЕЖОВО ОБОРУДВАНЕ</vt:lpstr>
    </vt:vector>
  </TitlesOfParts>
  <Company>suis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ЗА ОЗНАЧАВАНЕ НА КОМПЮТЪРНА И КОПИРНА ТЕХНИКА, ПЕРИФЕРНИ УСТРОЙСТВА И АКТИВНО МРЕЖОВО ОБОРУДВАНЕ</dc:title>
  <dc:subject/>
  <dc:creator>Georgy Verbachev</dc:creator>
  <cp:keywords/>
  <dc:description/>
  <cp:lastModifiedBy>Alexander Atanassov</cp:lastModifiedBy>
  <cp:revision>3</cp:revision>
  <cp:lastPrinted>2015-08-14T12:04:00Z</cp:lastPrinted>
  <dcterms:created xsi:type="dcterms:W3CDTF">2020-05-15T12:14:00Z</dcterms:created>
  <dcterms:modified xsi:type="dcterms:W3CDTF">2020-09-21T12:52:00Z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