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A5" w:rsidRPr="00E81440" w:rsidRDefault="003020A5" w:rsidP="003020A5">
      <w:pPr>
        <w:pStyle w:val="Titel"/>
        <w:rPr>
          <w:sz w:val="34"/>
          <w:szCs w:val="34"/>
        </w:rPr>
      </w:pPr>
      <w:r w:rsidRPr="00E81440">
        <w:rPr>
          <w:sz w:val="34"/>
          <w:szCs w:val="34"/>
        </w:rPr>
        <w:t>P</w:t>
      </w:r>
      <w:r>
        <w:rPr>
          <w:sz w:val="34"/>
          <w:szCs w:val="34"/>
        </w:rPr>
        <w:t>rotokolle</w:t>
      </w:r>
    </w:p>
    <w:p w:rsidR="003020A5" w:rsidRDefault="003020A5" w:rsidP="003020A5">
      <w:pPr>
        <w:pStyle w:val="Titel"/>
        <w:rPr>
          <w:rStyle w:val="UntertitelZchn"/>
        </w:rPr>
      </w:pPr>
      <w:r w:rsidRPr="00E81440">
        <w:rPr>
          <w:sz w:val="34"/>
          <w:szCs w:val="34"/>
        </w:rPr>
        <w:t>Entwicklung eines Roulette</w:t>
      </w:r>
      <w:r>
        <w:rPr>
          <w:sz w:val="34"/>
          <w:szCs w:val="34"/>
        </w:rPr>
        <w:t xml:space="preserve"> </w:t>
      </w:r>
      <w:r w:rsidRPr="00E81440">
        <w:rPr>
          <w:sz w:val="34"/>
          <w:szCs w:val="34"/>
        </w:rPr>
        <w:t>simulators</w:t>
      </w:r>
      <w:r w:rsidRPr="00BE2B2E">
        <w:br/>
      </w:r>
      <w:r w:rsidRPr="00500C51">
        <w:rPr>
          <w:rStyle w:val="UntertitelZchn"/>
        </w:rPr>
        <w:t>FOI2</w:t>
      </w:r>
      <w:r>
        <w:rPr>
          <w:rStyle w:val="UntertitelZchn"/>
        </w:rPr>
        <w:t xml:space="preserve"> 2016/17</w:t>
      </w:r>
      <w:r w:rsidRPr="00500C51">
        <w:rPr>
          <w:rStyle w:val="UntertitelZchn"/>
        </w:rPr>
        <w:t xml:space="preserve"> </w:t>
      </w:r>
      <w:r>
        <w:rPr>
          <w:rStyle w:val="UntertitelZchn"/>
        </w:rPr>
        <w:t>–</w:t>
      </w:r>
      <w:r w:rsidRPr="00500C51">
        <w:rPr>
          <w:rStyle w:val="UntertitelZchn"/>
        </w:rPr>
        <w:t xml:space="preserve"> Projektarbeit</w:t>
      </w:r>
    </w:p>
    <w:p w:rsidR="002E0157" w:rsidRDefault="002E0157" w:rsidP="003020A5"/>
    <w:p w:rsidR="003020A5" w:rsidRDefault="003020A5" w:rsidP="003020A5"/>
    <w:p w:rsidR="003020A5" w:rsidRDefault="003020A5" w:rsidP="003020A5">
      <w:pPr>
        <w:pStyle w:val="berschrift1"/>
      </w:pPr>
      <w:r>
        <w:t>Inhalt</w:t>
      </w:r>
    </w:p>
    <w:p w:rsidR="003020A5" w:rsidRDefault="003020A5" w:rsidP="003020A5"/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1. </w:t>
      </w:r>
      <w:r>
        <w:rPr>
          <w:rFonts w:cstheme="minorHAnsi"/>
          <w:b/>
          <w:color w:val="1F4E79" w:themeColor="accent1" w:themeShade="80"/>
        </w:rPr>
        <w:tab/>
        <w:t>Niko Poppen</w:t>
      </w:r>
      <w:r w:rsidR="00C57DE4">
        <w:rPr>
          <w:rFonts w:cstheme="minorHAnsi"/>
          <w:b/>
          <w:color w:val="1F4E79" w:themeColor="accent1" w:themeShade="80"/>
        </w:rPr>
        <w:tab/>
        <w:t>1</w:t>
      </w:r>
    </w:p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2. </w:t>
      </w:r>
      <w:r>
        <w:rPr>
          <w:rFonts w:cstheme="minorHAnsi"/>
          <w:b/>
          <w:color w:val="1F4E79" w:themeColor="accent1" w:themeShade="80"/>
        </w:rPr>
        <w:tab/>
        <w:t>Patrick Duda</w:t>
      </w:r>
      <w:r w:rsidR="00C57DE4">
        <w:rPr>
          <w:rFonts w:cstheme="minorHAnsi"/>
          <w:b/>
          <w:color w:val="1F4E79" w:themeColor="accent1" w:themeShade="80"/>
        </w:rPr>
        <w:tab/>
        <w:t>2</w:t>
      </w:r>
    </w:p>
    <w:p w:rsidR="003020A5" w:rsidRPr="00300A22" w:rsidRDefault="003020A5" w:rsidP="003020A5">
      <w:pPr>
        <w:tabs>
          <w:tab w:val="left" w:pos="567"/>
          <w:tab w:val="left" w:leader="dot" w:pos="8505"/>
        </w:tabs>
        <w:rPr>
          <w:rFonts w:cstheme="minorHAnsi"/>
          <w:b/>
          <w:color w:val="1F4E79" w:themeColor="accent1" w:themeShade="80"/>
        </w:rPr>
      </w:pPr>
      <w:r w:rsidRPr="00300A22">
        <w:rPr>
          <w:rFonts w:cstheme="minorHAnsi"/>
          <w:b/>
          <w:color w:val="1F4E79" w:themeColor="accent1" w:themeShade="80"/>
        </w:rPr>
        <w:t xml:space="preserve">3. </w:t>
      </w:r>
      <w:r>
        <w:rPr>
          <w:rFonts w:cstheme="minorHAnsi"/>
          <w:b/>
          <w:color w:val="1F4E79" w:themeColor="accent1" w:themeShade="80"/>
        </w:rPr>
        <w:tab/>
        <w:t>Sebastian Koch</w:t>
      </w:r>
      <w:r w:rsidR="00C57DE4">
        <w:rPr>
          <w:rFonts w:cstheme="minorHAnsi"/>
          <w:b/>
          <w:color w:val="1F4E79" w:themeColor="accent1" w:themeShade="80"/>
        </w:rPr>
        <w:tab/>
        <w:t>4</w:t>
      </w:r>
    </w:p>
    <w:p w:rsidR="003020A5" w:rsidRDefault="003020A5" w:rsidP="003020A5"/>
    <w:p w:rsidR="003020A5" w:rsidRPr="006B390D" w:rsidRDefault="003020A5" w:rsidP="003020A5">
      <w:pPr>
        <w:pStyle w:val="berschrift1"/>
      </w:pPr>
      <w:r w:rsidRPr="006B390D">
        <w:t>1.</w:t>
      </w:r>
      <w:r>
        <w:t xml:space="preserve">  Niko Poppen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4"/>
        <w:gridCol w:w="6578"/>
      </w:tblGrid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Datum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Zeit /</w:t>
            </w:r>
          </w:p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Dauer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b/>
                <w:lang w:eastAsia="de-DE"/>
              </w:rPr>
            </w:pPr>
            <w:r w:rsidRPr="00193A56">
              <w:rPr>
                <w:rFonts w:cstheme="minorHAnsi"/>
                <w:b/>
                <w:lang w:eastAsia="de-DE"/>
              </w:rPr>
              <w:t>Beschreibung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24.02.2017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4h 30min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GitHub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Branches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erstellt und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ReadMe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bearbeitet</w:t>
            </w:r>
          </w:p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Ausführlich mit GitHub beschäftigt und eine PDF für die Klasse für das Einrichten erstellt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9.3.2017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60min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PowerPoint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 xml:space="preserve"> zu unserem Projekt erstellt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bookmarkStart w:id="0" w:name="_Hlk482203510"/>
            <w:r w:rsidRPr="00193A56">
              <w:rPr>
                <w:rFonts w:cstheme="minorHAnsi"/>
                <w:color w:val="24292E"/>
                <w:shd w:val="clear" w:color="auto" w:fill="FFFFFF"/>
              </w:rPr>
              <w:t>10.3.2017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StarUML</w:t>
            </w:r>
            <w:proofErr w:type="spellEnd"/>
            <w:r>
              <w:rPr>
                <w:rFonts w:cstheme="minorHAnsi"/>
                <w:color w:val="24292E"/>
                <w:shd w:val="clear" w:color="auto" w:fill="FFFFFF"/>
              </w:rPr>
              <w:t xml:space="preserve"> zur Klassenerstellung und Planung von -</w:t>
            </w: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Algorithmusp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>r</w:t>
            </w:r>
            <w:r>
              <w:rPr>
                <w:rFonts w:cstheme="minorHAnsi"/>
                <w:color w:val="24292E"/>
                <w:shd w:val="clear" w:color="auto" w:fill="FFFFFF"/>
              </w:rPr>
              <w:t>o</w:t>
            </w:r>
            <w:r w:rsidR="003020A5" w:rsidRPr="00193A56">
              <w:rPr>
                <w:rFonts w:cstheme="minorHAnsi"/>
                <w:color w:val="24292E"/>
                <w:shd w:val="clear" w:color="auto" w:fill="FFFFFF"/>
              </w:rPr>
              <w:t>grammierung</w:t>
            </w:r>
            <w:proofErr w:type="spellEnd"/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14.03.2017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Zusammen mit Patrick Klassenübergreifende Funktionen mit Rückgabe programmiert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17.03.2017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Package übergreifende Funktionen erstellt</w:t>
            </w:r>
          </w:p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Model View Controller</w:t>
            </w:r>
          </w:p>
        </w:tc>
      </w:tr>
      <w:bookmarkEnd w:id="0"/>
      <w:tr w:rsidR="003020A5" w:rsidTr="003020A5">
        <w:tc>
          <w:tcPr>
            <w:tcW w:w="1129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4.04.2017</w:t>
            </w:r>
          </w:p>
        </w:tc>
        <w:tc>
          <w:tcPr>
            <w:tcW w:w="1276" w:type="dxa"/>
          </w:tcPr>
          <w:p w:rsidR="003020A5" w:rsidRPr="00193A56" w:rsidRDefault="003020A5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90min</w:t>
            </w:r>
          </w:p>
        </w:tc>
        <w:tc>
          <w:tcPr>
            <w:tcW w:w="6657" w:type="dxa"/>
          </w:tcPr>
          <w:p w:rsidR="003020A5" w:rsidRPr="00193A56" w:rsidRDefault="003020A5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Algorithmus erweitert</w:t>
            </w:r>
          </w:p>
        </w:tc>
      </w:tr>
      <w:tr w:rsidR="003020A5" w:rsidTr="003020A5">
        <w:tc>
          <w:tcPr>
            <w:tcW w:w="1129" w:type="dxa"/>
          </w:tcPr>
          <w:p w:rsidR="003020A5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8.04.2017</w:t>
            </w:r>
          </w:p>
        </w:tc>
        <w:tc>
          <w:tcPr>
            <w:tcW w:w="1276" w:type="dxa"/>
          </w:tcPr>
          <w:p w:rsidR="003020A5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 30min</w:t>
            </w:r>
          </w:p>
        </w:tc>
        <w:tc>
          <w:tcPr>
            <w:tcW w:w="6657" w:type="dxa"/>
          </w:tcPr>
          <w:p w:rsidR="003020A5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hd w:val="clear" w:color="auto" w:fill="FFFFFF"/>
              </w:rPr>
              <w:t>ArrayList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hinzugefügt und Code komplett überarbeitet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10.04.2017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70min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Zufallszahl und eingegebenen Zahlen eingefügt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11.04.2017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2h 30min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mit Ergebnis und Gewinn eingeführt und Code aufgeräumt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12.04.2017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5h 40min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Mehrfachen (1 bis 12) eingeführt.</w:t>
            </w:r>
          </w:p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Überprüfung von Mehrfachen erfolgreich eingebunden mit Patrick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13.04.2017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Abfangen von Fehlerhafter Überprüfung beim Drücken auf Abbrechen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18.04.2017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Versucht die Ausgabe per </w:t>
            </w:r>
            <w:proofErr w:type="spellStart"/>
            <w:r w:rsidRPr="00193A56">
              <w:rPr>
                <w:rFonts w:cstheme="minorHAnsi"/>
                <w:color w:val="24292E"/>
                <w:shd w:val="clear" w:color="auto" w:fill="FFFFFF"/>
              </w:rPr>
              <w:t>TextArea</w:t>
            </w:r>
            <w:proofErr w:type="spellEnd"/>
            <w:r w:rsidRPr="00193A56">
              <w:rPr>
                <w:rFonts w:cstheme="minorHAnsi"/>
                <w:color w:val="24292E"/>
                <w:shd w:val="clear" w:color="auto" w:fill="FFFFFF"/>
              </w:rPr>
              <w:t xml:space="preserve"> zu erweitern</w:t>
            </w:r>
          </w:p>
        </w:tc>
      </w:tr>
      <w:tr w:rsidR="00193A56" w:rsidTr="003020A5">
        <w:tc>
          <w:tcPr>
            <w:tcW w:w="1129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23.04.2017</w:t>
            </w:r>
          </w:p>
        </w:tc>
        <w:tc>
          <w:tcPr>
            <w:tcW w:w="1276" w:type="dxa"/>
          </w:tcPr>
          <w:p w:rsidR="00193A56" w:rsidRPr="00193A56" w:rsidRDefault="00193A56" w:rsidP="003020A5">
            <w:pPr>
              <w:jc w:val="center"/>
              <w:rPr>
                <w:rFonts w:cstheme="minorHAnsi"/>
                <w:lang w:eastAsia="de-DE"/>
              </w:rPr>
            </w:pPr>
            <w:r w:rsidRPr="00193A56">
              <w:rPr>
                <w:rFonts w:cstheme="minorHAnsi"/>
                <w:lang w:eastAsia="de-DE"/>
              </w:rPr>
              <w:t>1h 30min</w:t>
            </w:r>
          </w:p>
        </w:tc>
        <w:tc>
          <w:tcPr>
            <w:tcW w:w="6657" w:type="dxa"/>
          </w:tcPr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Ausgaben überarbeitet</w:t>
            </w:r>
          </w:p>
          <w:p w:rsidR="00193A56" w:rsidRPr="00193A56" w:rsidRDefault="00193A56" w:rsidP="003020A5">
            <w:pPr>
              <w:pStyle w:val="Listenabsatz"/>
              <w:numPr>
                <w:ilvl w:val="0"/>
                <w:numId w:val="4"/>
              </w:numPr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Quellcode kommentiert</w:t>
            </w:r>
          </w:p>
        </w:tc>
      </w:tr>
    </w:tbl>
    <w:p w:rsidR="003020A5" w:rsidRPr="003020A5" w:rsidRDefault="003020A5" w:rsidP="003020A5">
      <w:pPr>
        <w:rPr>
          <w:lang w:eastAsia="de-DE"/>
        </w:rPr>
      </w:pPr>
    </w:p>
    <w:p w:rsidR="00193A56" w:rsidRDefault="00193A56" w:rsidP="00193A56">
      <w:pPr>
        <w:pStyle w:val="berschrift1"/>
      </w:pPr>
      <w:r>
        <w:t>2</w:t>
      </w:r>
      <w:r w:rsidRPr="006B390D">
        <w:t>.</w:t>
      </w:r>
      <w:r>
        <w:t xml:space="preserve">  Patrick duda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6"/>
        <w:gridCol w:w="2050"/>
        <w:gridCol w:w="5806"/>
      </w:tblGrid>
      <w:tr w:rsidR="001D64EA" w:rsidTr="001D64EA">
        <w:tc>
          <w:tcPr>
            <w:tcW w:w="12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Datum</w:t>
            </w:r>
          </w:p>
        </w:tc>
        <w:tc>
          <w:tcPr>
            <w:tcW w:w="2050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Zeit /</w:t>
            </w:r>
          </w:p>
          <w:p w:rsidR="00193A56" w:rsidRPr="00004FF7" w:rsidRDefault="00193A56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Dauer</w:t>
            </w:r>
          </w:p>
        </w:tc>
        <w:tc>
          <w:tcPr>
            <w:tcW w:w="58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b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b/>
                <w:sz w:val="20"/>
                <w:szCs w:val="20"/>
                <w:lang w:eastAsia="de-DE"/>
              </w:rPr>
              <w:t>Beschreibung</w:t>
            </w:r>
          </w:p>
        </w:tc>
      </w:tr>
      <w:tr w:rsidR="00193A56" w:rsidTr="001D64EA">
        <w:tc>
          <w:tcPr>
            <w:tcW w:w="1206" w:type="dxa"/>
          </w:tcPr>
          <w:p w:rsidR="00193A56" w:rsidRPr="00004FF7" w:rsidRDefault="00193A56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24.02.2017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16:00Uhr</w:t>
            </w:r>
          </w:p>
          <w:p w:rsidR="00193A56" w:rsidRPr="00004FF7" w:rsidRDefault="001D64EA" w:rsidP="004C3788">
            <w:pPr>
              <w:jc w:val="center"/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19</w:t>
            </w:r>
            <w:r w:rsidR="00193A56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: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5806" w:type="dxa"/>
          </w:tcPr>
          <w:p w:rsidR="00193A56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Entwicklung des Menus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Entwicklung des Spielfelds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Spielfeld GUI in Java eingebunden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Menu GUI und Spielfeld GUI miteinander verbunden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GUI für den Wetteinsatz erstellt</w:t>
            </w:r>
          </w:p>
          <w:p w:rsidR="001D64EA" w:rsidRPr="00004FF7" w:rsidRDefault="001D64EA" w:rsidP="00193A56">
            <w:pPr>
              <w:pStyle w:val="Listenabsatz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  <w:lang w:eastAsia="de-DE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Wetteinsatzfenster mit dem Spielfeld verbunden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08.03.2017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1h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jc w:val="both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Erstellung des Registrierungsfensters und in Java eingebunden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09.03.2017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1h 30min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PowerPoint zu unserem Projektthema erstellt (Niko Poppen hat dabei geholfen)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10.03.2017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11:20Uhr</w:t>
            </w:r>
          </w:p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12:50Uhr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Erstellung eines Klassendiagramms mit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StarUML</w:t>
            </w:r>
            <w:proofErr w:type="spellEnd"/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13.03.2017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21:30Uhr</w:t>
            </w:r>
          </w:p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Ende: 21:50Uhr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Klassendiagramm überarbeitet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14.03.2017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Funktionen Klassenübergreifend aufrufen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Einsatz einen Rückgabewert gegeben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17.03.2017</w:t>
            </w:r>
          </w:p>
        </w:tc>
        <w:tc>
          <w:tcPr>
            <w:tcW w:w="2050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Klassen- und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Packageübergreifend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Funktionen aufrufen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model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view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controller</w:t>
            </w:r>
            <w:proofErr w:type="spellEnd"/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der eingegebene Einsatzwert in den Algorithmus übergeben &amp; aufrufen</w:t>
            </w:r>
          </w:p>
        </w:tc>
      </w:tr>
      <w:tr w:rsidR="001D64EA" w:rsidTr="001D64EA">
        <w:tc>
          <w:tcPr>
            <w:tcW w:w="1206" w:type="dxa"/>
          </w:tcPr>
          <w:p w:rsidR="001D64EA" w:rsidRPr="00004FF7" w:rsidRDefault="001D64EA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21.03.2017</w:t>
            </w:r>
          </w:p>
        </w:tc>
        <w:tc>
          <w:tcPr>
            <w:tcW w:w="2050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Zählervariabel erstellt, die die Größe des Arrays angibt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Buttons Werte zugewiesen</w:t>
            </w:r>
          </w:p>
          <w:p w:rsidR="001D64EA" w:rsidRPr="00004FF7" w:rsidRDefault="001D64EA" w:rsidP="001D64EA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Math.random</w:t>
            </w:r>
            <w:proofErr w:type="spellEnd"/>
          </w:p>
        </w:tc>
      </w:tr>
      <w:tr w:rsidR="001D64EA" w:rsidTr="001D64EA">
        <w:tc>
          <w:tcPr>
            <w:tcW w:w="1206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24.03.2017</w:t>
            </w:r>
          </w:p>
        </w:tc>
        <w:tc>
          <w:tcPr>
            <w:tcW w:w="2050" w:type="dxa"/>
          </w:tcPr>
          <w:p w:rsidR="001D64EA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230min</w:t>
            </w:r>
          </w:p>
        </w:tc>
        <w:tc>
          <w:tcPr>
            <w:tcW w:w="5806" w:type="dxa"/>
          </w:tcPr>
          <w:p w:rsidR="001D64EA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allen Buttons in der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GameController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die Zählervariabel hinzugefügt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allen Buttons in der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GameController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einen Wert zugewiesen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 erstellt in dem alle gesetzen Werte abgespeichert werden -&gt; als eigene Funktion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Spielfeld Buttons mit einem weißen Rahmen versehen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einzurichten (push &amp;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fetch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Probleme)</w:t>
            </w:r>
          </w:p>
        </w:tc>
      </w:tr>
      <w:tr w:rsid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27.03.2017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20:00Uhr End: 21:10Uhr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Variabel "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" als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public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static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gesetzt, damit der eingegebene Benutzername immer und überall ausgegeben werden kann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wird oben links in der Ecke des Spielfeldes angezeigt</w:t>
            </w:r>
          </w:p>
        </w:tc>
      </w:tr>
      <w:tr w:rsid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28.03.2017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an einen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Schul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PC ans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laufen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zu bekommen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JavaFX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, um dynamische Textausgaben im Fenster auszugeben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Konfigurationen informiert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31.03.2017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17:15Uhr Ende: 21.40Uhr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JavaFX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und wie man Labels erstellt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Label erstellt mit dynamischen Text -&gt; eingegebener Benutzername (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usernameVar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) wird an der richtigen Position ausgegeben</w:t>
            </w:r>
          </w:p>
          <w:p w:rsidR="005D5CCB" w:rsidRPr="00004FF7" w:rsidRDefault="00521A02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aktualisiert</w:t>
            </w:r>
            <w:r w:rsid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readme.md in</w:t>
            </w:r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master</w:t>
            </w:r>
            <w:proofErr w:type="spellEnd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branch</w:t>
            </w:r>
            <w:proofErr w:type="spellEnd"/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Muss-, Wunsch- &amp; A</w:t>
            </w:r>
            <w:r w:rsidR="005D5CCB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bgrenzungskriterien reingeschrieben)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public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Kontostand hinzugefügt</w:t>
            </w:r>
          </w:p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statische Kontostand Ausgabe im Spielfeld (3000EUR)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01.04.2017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5h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versucht das Guthaben Label im Spielfeld immerwieder zu aktualisieren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04.04.2017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Kontostandausgabe wird jetzt vom neuen Kontostand überlappt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07.04.2017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90min</w:t>
            </w:r>
          </w:p>
        </w:tc>
        <w:tc>
          <w:tcPr>
            <w:tcW w:w="5806" w:type="dxa"/>
          </w:tcPr>
          <w:p w:rsidR="005D5CCB" w:rsidRPr="00004FF7" w:rsidRDefault="005D5CCB" w:rsidP="005D5CCB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dynamische grafische Ausgabe des Guthabens im Spielfeldfenster</w:t>
            </w:r>
          </w:p>
        </w:tc>
      </w:tr>
      <w:tr w:rsidR="005D5CCB" w:rsidRPr="005D5CCB" w:rsidTr="001D64EA">
        <w:tc>
          <w:tcPr>
            <w:tcW w:w="1206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12.04.2017</w:t>
            </w:r>
          </w:p>
        </w:tc>
        <w:tc>
          <w:tcPr>
            <w:tcW w:w="2050" w:type="dxa"/>
          </w:tcPr>
          <w:p w:rsidR="005D5CCB" w:rsidRPr="00004FF7" w:rsidRDefault="005D5CCB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Start: 19Uhr </w:t>
            </w:r>
            <w:r w:rsidR="00521A02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br/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Ende</w:t>
            </w:r>
            <w:r w:rsidR="00521A02"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: 23:05Uhr</w:t>
            </w:r>
          </w:p>
        </w:tc>
        <w:tc>
          <w:tcPr>
            <w:tcW w:w="5806" w:type="dxa"/>
          </w:tcPr>
          <w:p w:rsidR="005D5CCB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Methode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rechnungsVorgang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zusammen mit Niko Poppen besprochen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Ausgabe des Guthabens wird nach jedem setzten und Gewinn aktualisiert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Gewinnüberprüfung eingebaut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es kann jetzt auf alle Felder gesetzt werden und danach wird mit der zufällig gezogenen Zahl überprüft ob man etwas gewonnen hat oder nicht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dazu wurden Arrays für die Felder mit den entsprechenden Zahlen angelegt. Diese Zahlen werden mithilfe einer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-Schleife in eine angelegte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gespeichert. Die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wird für die Überprüfung der einzelnen Felder benötigt, indem überprüft wird ob die zufällig gezogene Zahl in der Liste vorhanden ist oder nicht. Wenn ja wird der entsprechende Gewinn ausgerechnet &amp; wenn nicht wird in der Konsole ausgegeben, dass man nichts gewonnen hat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15.04.2017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19:45Uhr Ende: 00:05Uhr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game.fxml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RouletteSpielfeld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) Auflösung verändert zu 1200x800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grafische Ausgabe des Benutzers in eine Methode gepackt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falls man keinen Benutzernamen angibt bzw. sich nicht anmeldet, wird grafisch der Benutzername "Gast" ausgegeben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erstellt (Spielfeld)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informiert über Konsolenausgaben im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versucht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Algorithmusverlauf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im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auszugeben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18.04.2017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21:45Uhr Ende: 01:15Uhr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Icon für die Fenster hinzugefügt (BBS2Leer Logo)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alle console ausgaben werden im TextArea angezeigt (dazu wurde eine neue klasse erstellt die das ermöglicht)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ohne Datenbank wird nach jedem Neustart des Spielfeldes das Guthaben auf 3000 zurückgesetzt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GUI vom Demo-Modus eingebaut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kompletten Algorithmus des Demo-Modus fertiggestellt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alle gezogenen Zahlen werden in der GUI angezeigt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23.04.2017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20:15Uhr Ende 00:25Uhr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es können keine Buchstaben oder Sonderzeichen mehr bei der Eingabe des Einsatzes &amp; im Demo-Modus eingegeben werden</w:t>
            </w:r>
          </w:p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alles (was ich programmiert hab (außer die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fxml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Dateien)) kommentiert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07.05.2017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2h</w:t>
            </w:r>
          </w:p>
        </w:tc>
        <w:tc>
          <w:tcPr>
            <w:tcW w:w="5806" w:type="dxa"/>
          </w:tcPr>
          <w:p w:rsidR="00521A02" w:rsidRPr="00004FF7" w:rsidRDefault="00521A02" w:rsidP="00521A02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in der </w:t>
            </w:r>
            <w:proofErr w:type="spellStart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im Spielfeld wird jetzt angezeigt auf welches Feld man gesetzt hat, nachdem man den Einsatz bestätigt hat</w:t>
            </w:r>
          </w:p>
        </w:tc>
      </w:tr>
      <w:tr w:rsidR="00521A02" w:rsidRPr="005D5CCB" w:rsidTr="001D64EA">
        <w:tc>
          <w:tcPr>
            <w:tcW w:w="1206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08.05.2017</w:t>
            </w:r>
          </w:p>
        </w:tc>
        <w:tc>
          <w:tcPr>
            <w:tcW w:w="2050" w:type="dxa"/>
          </w:tcPr>
          <w:p w:rsidR="00521A02" w:rsidRPr="00004FF7" w:rsidRDefault="00521A02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20:00Uhr Ende: 22:25Uhr</w:t>
            </w:r>
          </w:p>
        </w:tc>
        <w:tc>
          <w:tcPr>
            <w:tcW w:w="5806" w:type="dxa"/>
          </w:tcPr>
          <w:p w:rsidR="00521A02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wenn bei dem Einsatz keine Zahl eingegeben wird erscheint eine Meldung. Die Eingabe muss solange wiederholt werden bis eine korrekte Zahl eingegeben wurde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Anzahlabfrage für den Demo-Modus verbessert (jetzt können nur noch Zahlen eingegeben werden und nichts anderes mehr (Auch unbekannte Sonderzeichen). Und falls </w:t>
            </w: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man eine Zahl eingibt die größer als der maximale Integer Wert entspricht, wird das auch abgefangen)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 erstellt, die ein Label erstellt, die ausgibt ob die Anmeldung erfolgreich war &amp; eine Funktion, die ausgibt ob die Anmeldung fehlgeschlagen ist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Funktionen für Registrierungslabel erstellt, die anzeigen ob die Registrierung erfolgreich war oder nicht</w:t>
            </w:r>
          </w:p>
        </w:tc>
      </w:tr>
      <w:tr w:rsidR="00834415" w:rsidRPr="005D5CCB" w:rsidTr="001D64EA">
        <w:tc>
          <w:tcPr>
            <w:tcW w:w="1206" w:type="dxa"/>
          </w:tcPr>
          <w:p w:rsidR="00834415" w:rsidRPr="00004FF7" w:rsidRDefault="00834415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09.05.2017</w:t>
            </w:r>
          </w:p>
        </w:tc>
        <w:tc>
          <w:tcPr>
            <w:tcW w:w="2050" w:type="dxa"/>
          </w:tcPr>
          <w:p w:rsidR="00834415" w:rsidRPr="00004FF7" w:rsidRDefault="00834415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Start: 17:30Uhr Ende: 20:55Uhr</w:t>
            </w:r>
          </w:p>
        </w:tc>
        <w:tc>
          <w:tcPr>
            <w:tcW w:w="5806" w:type="dxa"/>
          </w:tcPr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Pflichtenheft überarbeitet und fertig gestellt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Softwaredokumentation fertig gestellt</w:t>
            </w:r>
          </w:p>
          <w:p w:rsidR="00834415" w:rsidRPr="00004FF7" w:rsidRDefault="00834415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04FF7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Niko Poppens und meine Protokolle in ein Dokument zusammengefasst</w:t>
            </w:r>
          </w:p>
        </w:tc>
      </w:tr>
      <w:tr w:rsidR="00DB6C26" w:rsidRPr="005D5CCB" w:rsidTr="001D64EA">
        <w:tc>
          <w:tcPr>
            <w:tcW w:w="1206" w:type="dxa"/>
          </w:tcPr>
          <w:p w:rsidR="00DB6C26" w:rsidRPr="00004FF7" w:rsidRDefault="00DB6C26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10.05.2017</w:t>
            </w:r>
          </w:p>
        </w:tc>
        <w:tc>
          <w:tcPr>
            <w:tcW w:w="2050" w:type="dxa"/>
          </w:tcPr>
          <w:p w:rsidR="00DB6C26" w:rsidRPr="00004FF7" w:rsidRDefault="00DB6C26" w:rsidP="004C3788">
            <w:pPr>
              <w:jc w:val="center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3h</w:t>
            </w:r>
          </w:p>
        </w:tc>
        <w:tc>
          <w:tcPr>
            <w:tcW w:w="5806" w:type="dxa"/>
          </w:tcPr>
          <w:p w:rsidR="00DB6C26" w:rsidRPr="00004FF7" w:rsidRDefault="00DB6C26" w:rsidP="00834415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Anmeldelabel Bug behoben</w:t>
            </w:r>
          </w:p>
        </w:tc>
      </w:tr>
    </w:tbl>
    <w:p w:rsidR="003020A5" w:rsidRDefault="003020A5" w:rsidP="003020A5"/>
    <w:p w:rsidR="00834415" w:rsidRDefault="00834415" w:rsidP="00834415">
      <w:pPr>
        <w:pStyle w:val="berschrift1"/>
      </w:pPr>
      <w:r>
        <w:t>3</w:t>
      </w:r>
      <w:r w:rsidRPr="006B390D">
        <w:t>.</w:t>
      </w:r>
      <w:r>
        <w:t xml:space="preserve">  Sebastian Koch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610"/>
        <w:gridCol w:w="6232"/>
      </w:tblGrid>
      <w:tr w:rsidR="00834415" w:rsidTr="007F48D6">
        <w:tc>
          <w:tcPr>
            <w:tcW w:w="1220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Datum</w:t>
            </w:r>
          </w:p>
        </w:tc>
        <w:tc>
          <w:tcPr>
            <w:tcW w:w="1610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Zeit /</w:t>
            </w:r>
          </w:p>
          <w:p w:rsidR="00834415" w:rsidRPr="00004FF7" w:rsidRDefault="00834415" w:rsidP="004C3788">
            <w:pPr>
              <w:jc w:val="center"/>
              <w:rPr>
                <w:lang w:eastAsia="de-DE"/>
              </w:rPr>
            </w:pPr>
            <w:r w:rsidRPr="00004FF7">
              <w:rPr>
                <w:b/>
                <w:lang w:eastAsia="de-DE"/>
              </w:rPr>
              <w:t>Dauer</w:t>
            </w:r>
          </w:p>
        </w:tc>
        <w:tc>
          <w:tcPr>
            <w:tcW w:w="6232" w:type="dxa"/>
          </w:tcPr>
          <w:p w:rsidR="00834415" w:rsidRPr="00004FF7" w:rsidRDefault="00834415" w:rsidP="004C3788">
            <w:pPr>
              <w:jc w:val="center"/>
              <w:rPr>
                <w:b/>
                <w:lang w:eastAsia="de-DE"/>
              </w:rPr>
            </w:pPr>
            <w:r w:rsidRPr="00004FF7">
              <w:rPr>
                <w:b/>
                <w:lang w:eastAsia="de-DE"/>
              </w:rPr>
              <w:t>Beschreibung</w:t>
            </w:r>
          </w:p>
        </w:tc>
      </w:tr>
      <w:tr w:rsidR="00834415" w:rsidTr="007F48D6">
        <w:tc>
          <w:tcPr>
            <w:tcW w:w="1220" w:type="dxa"/>
          </w:tcPr>
          <w:p w:rsidR="00834415" w:rsidRDefault="00725799" w:rsidP="004C3788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24.</w:t>
            </w:r>
            <w:r w:rsidR="007F48D6">
              <w:rPr>
                <w:lang w:eastAsia="de-DE"/>
              </w:rPr>
              <w:t>0</w:t>
            </w:r>
            <w:r>
              <w:rPr>
                <w:lang w:eastAsia="de-DE"/>
              </w:rPr>
              <w:t>2.2017</w:t>
            </w:r>
          </w:p>
          <w:p w:rsidR="00725799" w:rsidRPr="00004FF7" w:rsidRDefault="00725799" w:rsidP="004C3788">
            <w:pPr>
              <w:jc w:val="center"/>
              <w:rPr>
                <w:lang w:eastAsia="de-DE"/>
              </w:rPr>
            </w:pPr>
          </w:p>
        </w:tc>
        <w:tc>
          <w:tcPr>
            <w:tcW w:w="1610" w:type="dxa"/>
          </w:tcPr>
          <w:p w:rsidR="00834415" w:rsidRPr="00004FF7" w:rsidRDefault="00725799" w:rsidP="004C3788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3,5h</w:t>
            </w:r>
          </w:p>
        </w:tc>
        <w:tc>
          <w:tcPr>
            <w:tcW w:w="6232" w:type="dxa"/>
          </w:tcPr>
          <w:p w:rsidR="00725799" w:rsidRPr="00004FF7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Lastenheft geschrieben</w:t>
            </w:r>
          </w:p>
        </w:tc>
      </w:tr>
      <w:tr w:rsidR="00725799" w:rsidTr="007F48D6">
        <w:trPr>
          <w:trHeight w:val="188"/>
        </w:trPr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10.</w:t>
            </w:r>
            <w:r w:rsidR="007F48D6">
              <w:rPr>
                <w:rFonts w:cstheme="minorHAnsi"/>
                <w:color w:val="24292E"/>
                <w:shd w:val="clear" w:color="auto" w:fill="FFFFFF"/>
              </w:rPr>
              <w:t>0</w:t>
            </w:r>
            <w:r w:rsidRPr="00193A56">
              <w:rPr>
                <w:rFonts w:cstheme="minorHAnsi"/>
                <w:color w:val="24292E"/>
                <w:shd w:val="clear" w:color="auto" w:fill="FFFFFF"/>
              </w:rPr>
              <w:t>3.2017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90 min</w:t>
            </w:r>
          </w:p>
        </w:tc>
        <w:tc>
          <w:tcPr>
            <w:tcW w:w="6232" w:type="dxa"/>
          </w:tcPr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 xml:space="preserve">Datenbank Java-MySQL: Recherche </w:t>
            </w:r>
          </w:p>
        </w:tc>
      </w:tr>
      <w:tr w:rsidR="00725799" w:rsidTr="007F48D6"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14.03.2017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90 min</w:t>
            </w:r>
          </w:p>
        </w:tc>
        <w:tc>
          <w:tcPr>
            <w:tcW w:w="6232" w:type="dxa"/>
          </w:tcPr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Berichte Entwürfe Erstellen</w:t>
            </w:r>
          </w:p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Versuch Datenbank Online zu verbinden</w:t>
            </w:r>
          </w:p>
        </w:tc>
      </w:tr>
      <w:tr w:rsidR="00725799" w:rsidTr="007F48D6"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 w:rsidRPr="00193A56">
              <w:rPr>
                <w:rFonts w:cstheme="minorHAnsi"/>
                <w:color w:val="24292E"/>
                <w:shd w:val="clear" w:color="auto" w:fill="FFFFFF"/>
              </w:rPr>
              <w:t>17.03.2017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90 min</w:t>
            </w:r>
          </w:p>
        </w:tc>
        <w:tc>
          <w:tcPr>
            <w:tcW w:w="6232" w:type="dxa"/>
          </w:tcPr>
          <w:p w:rsidR="00725799" w:rsidRDefault="00725799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Versuch Datenbank Online zu verbinden</w:t>
            </w:r>
          </w:p>
        </w:tc>
      </w:tr>
      <w:tr w:rsidR="00725799" w:rsidTr="007F48D6">
        <w:tc>
          <w:tcPr>
            <w:tcW w:w="1220" w:type="dxa"/>
          </w:tcPr>
          <w:p w:rsidR="00725799" w:rsidRPr="00193A56" w:rsidRDefault="00725799" w:rsidP="00725799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15.04.2017</w:t>
            </w:r>
          </w:p>
        </w:tc>
        <w:tc>
          <w:tcPr>
            <w:tcW w:w="1610" w:type="dxa"/>
          </w:tcPr>
          <w:p w:rsidR="00725799" w:rsidRDefault="00725799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4 h</w:t>
            </w:r>
          </w:p>
        </w:tc>
        <w:tc>
          <w:tcPr>
            <w:tcW w:w="6232" w:type="dxa"/>
          </w:tcPr>
          <w:p w:rsidR="00725799" w:rsidRDefault="007F48D6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Benutzer Funktion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7F48D6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07.05.2017</w:t>
            </w:r>
          </w:p>
        </w:tc>
        <w:tc>
          <w:tcPr>
            <w:tcW w:w="1610" w:type="dxa"/>
          </w:tcPr>
          <w:p w:rsidR="007F48D6" w:rsidRDefault="007F48D6" w:rsidP="00725799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4h</w:t>
            </w:r>
          </w:p>
        </w:tc>
        <w:tc>
          <w:tcPr>
            <w:tcW w:w="6232" w:type="dxa"/>
          </w:tcPr>
          <w:p w:rsidR="007F48D6" w:rsidRDefault="007F48D6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Benutzer Funktion</w:t>
            </w:r>
          </w:p>
          <w:p w:rsidR="007F48D6" w:rsidRDefault="007F48D6" w:rsidP="00725799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Guthaben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0A1B2D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08.05.2017</w:t>
            </w:r>
          </w:p>
        </w:tc>
        <w:tc>
          <w:tcPr>
            <w:tcW w:w="1610" w:type="dxa"/>
          </w:tcPr>
          <w:p w:rsidR="007F48D6" w:rsidRDefault="007F48D6" w:rsidP="000A1B2D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2,5 h</w:t>
            </w:r>
          </w:p>
        </w:tc>
        <w:tc>
          <w:tcPr>
            <w:tcW w:w="6232" w:type="dxa"/>
          </w:tcPr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Registrierung Funktion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7F48D6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09.05.2017</w:t>
            </w:r>
          </w:p>
        </w:tc>
        <w:tc>
          <w:tcPr>
            <w:tcW w:w="1610" w:type="dxa"/>
          </w:tcPr>
          <w:p w:rsidR="007F48D6" w:rsidRDefault="007F48D6" w:rsidP="007F48D6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4,5 h</w:t>
            </w:r>
          </w:p>
        </w:tc>
        <w:tc>
          <w:tcPr>
            <w:tcW w:w="6232" w:type="dxa"/>
          </w:tcPr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Registrierung Funktion</w:t>
            </w:r>
          </w:p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Guthaben</w:t>
            </w:r>
          </w:p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Benutzer Funktion</w:t>
            </w:r>
          </w:p>
        </w:tc>
      </w:tr>
      <w:tr w:rsidR="007F48D6" w:rsidTr="007F48D6">
        <w:tc>
          <w:tcPr>
            <w:tcW w:w="1220" w:type="dxa"/>
          </w:tcPr>
          <w:p w:rsidR="007F48D6" w:rsidRDefault="007F48D6" w:rsidP="007F48D6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10.05.2017</w:t>
            </w:r>
          </w:p>
        </w:tc>
        <w:tc>
          <w:tcPr>
            <w:tcW w:w="1610" w:type="dxa"/>
          </w:tcPr>
          <w:p w:rsidR="007F48D6" w:rsidRDefault="007F48D6" w:rsidP="007F48D6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1,5 h</w:t>
            </w:r>
          </w:p>
        </w:tc>
        <w:tc>
          <w:tcPr>
            <w:tcW w:w="6232" w:type="dxa"/>
          </w:tcPr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Berichte</w:t>
            </w:r>
          </w:p>
          <w:p w:rsidR="007F48D6" w:rsidRDefault="007F48D6" w:rsidP="007F48D6">
            <w:pPr>
              <w:pStyle w:val="Listenabsatz"/>
              <w:numPr>
                <w:ilvl w:val="0"/>
                <w:numId w:val="5"/>
              </w:numPr>
              <w:rPr>
                <w:lang w:eastAsia="de-DE"/>
              </w:rPr>
            </w:pPr>
            <w:r>
              <w:rPr>
                <w:lang w:eastAsia="de-DE"/>
              </w:rPr>
              <w:t>Datenbank: Tabelle erstellen wenn nicht existiert</w:t>
            </w:r>
            <w:bookmarkStart w:id="1" w:name="_GoBack"/>
            <w:bookmarkEnd w:id="1"/>
          </w:p>
        </w:tc>
      </w:tr>
    </w:tbl>
    <w:p w:rsidR="00834415" w:rsidRDefault="00834415" w:rsidP="00834415"/>
    <w:sectPr w:rsidR="0083441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48" w:rsidRDefault="00441F48" w:rsidP="003020A5">
      <w:pPr>
        <w:spacing w:after="0" w:line="240" w:lineRule="auto"/>
      </w:pPr>
      <w:r>
        <w:separator/>
      </w:r>
    </w:p>
  </w:endnote>
  <w:endnote w:type="continuationSeparator" w:id="0">
    <w:p w:rsidR="00441F48" w:rsidRDefault="00441F48" w:rsidP="0030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0A5" w:rsidRDefault="003020A5">
    <w:pPr>
      <w:pStyle w:val="Fuzeile"/>
    </w:pPr>
    <w:r>
      <w:tab/>
    </w:r>
    <w:r>
      <w:tab/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B6C26" w:rsidRPr="00DB6C26"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  <w:t>4</w:t>
    </w:r>
    <w:r>
      <w:rPr>
        <w:rFonts w:asciiTheme="majorHAnsi" w:eastAsiaTheme="majorEastAsia" w:hAnsiTheme="majorHAnsi" w:cstheme="majorBidi"/>
        <w:color w:val="5B9BD5" w:themeColor="accent1"/>
        <w:sz w:val="40"/>
        <w:szCs w:val="40"/>
      </w:rPr>
      <w:fldChar w:fldCharType="end"/>
    </w:r>
  </w:p>
  <w:p w:rsidR="003020A5" w:rsidRDefault="003020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48" w:rsidRDefault="00441F48" w:rsidP="003020A5">
      <w:pPr>
        <w:spacing w:after="0" w:line="240" w:lineRule="auto"/>
      </w:pPr>
      <w:r>
        <w:separator/>
      </w:r>
    </w:p>
  </w:footnote>
  <w:footnote w:type="continuationSeparator" w:id="0">
    <w:p w:rsidR="00441F48" w:rsidRDefault="00441F48" w:rsidP="0030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0A5" w:rsidRDefault="003020A5">
    <w:pPr>
      <w:pStyle w:val="Kopfzeile"/>
    </w:pPr>
    <w:r>
      <w:t>Protokolle</w:t>
    </w:r>
    <w:r>
      <w:ptab w:relativeTo="margin" w:alignment="center" w:leader="none"/>
    </w:r>
    <w:r>
      <w:t>Roulette Simulator</w:t>
    </w:r>
    <w:r>
      <w:ptab w:relativeTo="margin" w:alignment="right" w:leader="none"/>
    </w:r>
    <w:r>
      <w:t>FOI2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BFA"/>
    <w:multiLevelType w:val="hybridMultilevel"/>
    <w:tmpl w:val="C0FC17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BE2"/>
    <w:multiLevelType w:val="hybridMultilevel"/>
    <w:tmpl w:val="2416C4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E65"/>
    <w:multiLevelType w:val="hybridMultilevel"/>
    <w:tmpl w:val="45ECE7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70F2"/>
    <w:multiLevelType w:val="hybridMultilevel"/>
    <w:tmpl w:val="EC5C2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B72"/>
    <w:multiLevelType w:val="hybridMultilevel"/>
    <w:tmpl w:val="9D9605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330CCD"/>
    <w:multiLevelType w:val="hybridMultilevel"/>
    <w:tmpl w:val="80ACD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7756"/>
    <w:multiLevelType w:val="hybridMultilevel"/>
    <w:tmpl w:val="C596A584"/>
    <w:lvl w:ilvl="0" w:tplc="74D22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A5"/>
    <w:rsid w:val="00004FF7"/>
    <w:rsid w:val="00193A56"/>
    <w:rsid w:val="001B526A"/>
    <w:rsid w:val="001D64EA"/>
    <w:rsid w:val="002E0157"/>
    <w:rsid w:val="003020A5"/>
    <w:rsid w:val="00441F48"/>
    <w:rsid w:val="00521A02"/>
    <w:rsid w:val="005D5CCB"/>
    <w:rsid w:val="00725799"/>
    <w:rsid w:val="007F48D6"/>
    <w:rsid w:val="00834415"/>
    <w:rsid w:val="00996E33"/>
    <w:rsid w:val="00C57DE4"/>
    <w:rsid w:val="00D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B151C"/>
  <w15:chartTrackingRefBased/>
  <w15:docId w15:val="{421F2D95-C39E-484D-A801-E6D7965F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20A5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0A5"/>
  </w:style>
  <w:style w:type="paragraph" w:styleId="Fuzeile">
    <w:name w:val="footer"/>
    <w:basedOn w:val="Standard"/>
    <w:link w:val="FuzeileZchn"/>
    <w:uiPriority w:val="99"/>
    <w:unhideWhenUsed/>
    <w:rsid w:val="00302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0A5"/>
  </w:style>
  <w:style w:type="paragraph" w:styleId="Titel">
    <w:name w:val="Title"/>
    <w:basedOn w:val="Standard"/>
    <w:next w:val="Standard"/>
    <w:link w:val="TitelZchn"/>
    <w:uiPriority w:val="10"/>
    <w:qFormat/>
    <w:rsid w:val="003020A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020A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20A5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20A5"/>
    <w:rPr>
      <w:b/>
      <w:bCs/>
      <w:color w:val="5B9BD5" w:themeColor="accent1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20A5"/>
    <w:rPr>
      <w:b/>
      <w:bCs/>
      <w:caps/>
      <w:color w:val="1F4E79" w:themeColor="accent1" w:themeShade="80"/>
      <w:sz w:val="28"/>
      <w:szCs w:val="20"/>
      <w:lang w:eastAsia="de-DE"/>
    </w:rPr>
  </w:style>
  <w:style w:type="table" w:styleId="Tabellenraster">
    <w:name w:val="Table Grid"/>
    <w:basedOn w:val="NormaleTabelle"/>
    <w:uiPriority w:val="39"/>
    <w:rsid w:val="0030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20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999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Duda</dc:creator>
  <cp:keywords/>
  <dc:description/>
  <cp:lastModifiedBy>Patrick Duda</cp:lastModifiedBy>
  <cp:revision>5</cp:revision>
  <cp:lastPrinted>2017-05-09T20:25:00Z</cp:lastPrinted>
  <dcterms:created xsi:type="dcterms:W3CDTF">2017-05-09T19:26:00Z</dcterms:created>
  <dcterms:modified xsi:type="dcterms:W3CDTF">2017-05-10T20:51:00Z</dcterms:modified>
</cp:coreProperties>
</file>