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21AF" w:rsidRPr="007844F0" w:rsidRDefault="00BF053C" w:rsidP="00BF053C">
      <w:pPr>
        <w:pStyle w:val="berschrift1"/>
        <w:rPr>
          <w:lang w:val="en-US"/>
        </w:rPr>
      </w:pPr>
      <w:r w:rsidRPr="007844F0">
        <w:rPr>
          <w:lang w:val="en-US"/>
        </w:rPr>
        <w:t xml:space="preserve">Problem Set </w:t>
      </w:r>
      <w:r w:rsidR="00286206">
        <w:rPr>
          <w:lang w:val="en-US"/>
        </w:rPr>
        <w:t>4</w:t>
      </w:r>
    </w:p>
    <w:p w:rsidR="008C692A" w:rsidRPr="007844F0" w:rsidRDefault="008C692A" w:rsidP="008C692A">
      <w:pPr>
        <w:rPr>
          <w:lang w:val="en-US"/>
        </w:rPr>
      </w:pPr>
    </w:p>
    <w:p w:rsidR="00DC3A22" w:rsidRDefault="00DF716F" w:rsidP="008C692A">
      <w:pPr>
        <w:jc w:val="both"/>
        <w:rPr>
          <w:lang w:val="en-US"/>
        </w:rPr>
      </w:pPr>
      <w:r>
        <w:rPr>
          <w:lang w:val="en-US"/>
        </w:rPr>
        <w:t xml:space="preserve">The </w:t>
      </w:r>
      <w:r w:rsidR="00052B19">
        <w:rPr>
          <w:lang w:val="en-US"/>
        </w:rPr>
        <w:t>fourth</w:t>
      </w:r>
      <w:r>
        <w:rPr>
          <w:lang w:val="en-US"/>
        </w:rPr>
        <w:t xml:space="preserve"> problem set focuses on </w:t>
      </w:r>
      <w:r w:rsidR="00052B19">
        <w:rPr>
          <w:lang w:val="en-US"/>
        </w:rPr>
        <w:t>modeling as well as text mining</w:t>
      </w:r>
      <w:r w:rsidR="008C692A">
        <w:rPr>
          <w:lang w:val="en-US"/>
        </w:rPr>
        <w:t>. Your solution should be composed of a well-structured R script which should provide the designated functions.</w:t>
      </w:r>
      <w:r w:rsidR="00DC3A22">
        <w:rPr>
          <w:lang w:val="en-US"/>
        </w:rPr>
        <w:t xml:space="preserve"> Besides the functions</w:t>
      </w:r>
      <w:r w:rsidR="00DB3FEC">
        <w:rPr>
          <w:lang w:val="en-US"/>
        </w:rPr>
        <w:t>,</w:t>
      </w:r>
      <w:r w:rsidR="00DC3A22">
        <w:rPr>
          <w:lang w:val="en-US"/>
        </w:rPr>
        <w:t xml:space="preserve"> the code should be directly runnable or at least sufficiently well documented (working </w:t>
      </w:r>
      <w:r>
        <w:rPr>
          <w:lang w:val="en-US"/>
        </w:rPr>
        <w:t>directory</w:t>
      </w:r>
      <w:r w:rsidR="00DC3A22">
        <w:rPr>
          <w:lang w:val="en-US"/>
        </w:rPr>
        <w:t>, path settings) to be executed.</w:t>
      </w:r>
    </w:p>
    <w:p w:rsidR="00BF053C" w:rsidRPr="008C692A" w:rsidRDefault="008C692A" w:rsidP="00EF2C6B">
      <w:pPr>
        <w:jc w:val="both"/>
        <w:rPr>
          <w:lang w:val="en-US"/>
        </w:rPr>
      </w:pPr>
      <w:r>
        <w:rPr>
          <w:lang w:val="en-US"/>
        </w:rPr>
        <w:t xml:space="preserve">This problem set is </w:t>
      </w:r>
      <w:r w:rsidRPr="008C692A">
        <w:rPr>
          <w:b/>
          <w:lang w:val="en-US"/>
        </w:rPr>
        <w:t xml:space="preserve">due on </w:t>
      </w:r>
      <w:r w:rsidR="00DB3FEC">
        <w:rPr>
          <w:b/>
          <w:lang w:val="en-US"/>
        </w:rPr>
        <w:t>July</w:t>
      </w:r>
      <w:r w:rsidRPr="008C692A">
        <w:rPr>
          <w:b/>
          <w:lang w:val="en-US"/>
        </w:rPr>
        <w:t xml:space="preserve"> </w:t>
      </w:r>
      <w:r w:rsidR="00052B19">
        <w:rPr>
          <w:b/>
          <w:lang w:val="en-US"/>
        </w:rPr>
        <w:t>21</w:t>
      </w:r>
      <w:r w:rsidRPr="008C692A">
        <w:rPr>
          <w:b/>
          <w:lang w:val="en-US"/>
        </w:rPr>
        <w:t xml:space="preserve"> by </w:t>
      </w:r>
      <w:r w:rsidR="00EF2C6B">
        <w:rPr>
          <w:b/>
          <w:lang w:val="en-US"/>
        </w:rPr>
        <w:t>18</w:t>
      </w:r>
      <w:r w:rsidRPr="008C692A">
        <w:rPr>
          <w:b/>
          <w:lang w:val="en-US"/>
        </w:rPr>
        <w:t>.00</w:t>
      </w:r>
      <w:r>
        <w:rPr>
          <w:lang w:val="en-US"/>
        </w:rPr>
        <w:t xml:space="preserve"> through the </w:t>
      </w:r>
      <w:r w:rsidR="00EF2C6B">
        <w:rPr>
          <w:lang w:val="en-US"/>
        </w:rPr>
        <w:t>W</w:t>
      </w:r>
      <w:r>
        <w:rPr>
          <w:lang w:val="en-US"/>
        </w:rPr>
        <w:t xml:space="preserve">uecampus </w:t>
      </w:r>
      <w:r w:rsidR="00EF2C6B">
        <w:rPr>
          <w:lang w:val="en-US"/>
        </w:rPr>
        <w:t>upload</w:t>
      </w:r>
      <w:r>
        <w:rPr>
          <w:lang w:val="en-US"/>
        </w:rPr>
        <w:t xml:space="preserve"> functionality</w:t>
      </w:r>
      <w:r w:rsidR="00EF2C6B">
        <w:rPr>
          <w:lang w:val="en-US"/>
        </w:rPr>
        <w:t>.</w:t>
      </w:r>
    </w:p>
    <w:p w:rsidR="00052B19" w:rsidRDefault="00052B19" w:rsidP="00052B19">
      <w:pPr>
        <w:rPr>
          <w:lang w:val="en-US"/>
        </w:rPr>
      </w:pPr>
    </w:p>
    <w:p w:rsidR="00E40AD8" w:rsidRDefault="00224175" w:rsidP="00052B19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The file </w:t>
      </w:r>
      <w:r w:rsidRPr="00224175">
        <w:rPr>
          <w:i/>
          <w:iCs/>
          <w:lang w:val="en-US"/>
        </w:rPr>
        <w:t>basketball_complete.csv</w:t>
      </w:r>
      <w:r>
        <w:rPr>
          <w:lang w:val="en-US"/>
        </w:rPr>
        <w:t xml:space="preserve"> </w:t>
      </w:r>
      <w:r w:rsidR="005B1360">
        <w:rPr>
          <w:lang w:val="en-US"/>
        </w:rPr>
        <w:t xml:space="preserve">provides labelled data of over 25,000 basketball shots taken by a single player. The data is labelled and provides you with information if the shot was made or not. </w:t>
      </w:r>
    </w:p>
    <w:p w:rsidR="005B1360" w:rsidRDefault="005B1360" w:rsidP="005B1360">
      <w:pPr>
        <w:pStyle w:val="Listenabsatz"/>
        <w:rPr>
          <w:lang w:val="en-US"/>
        </w:rPr>
      </w:pPr>
      <w:r>
        <w:rPr>
          <w:lang w:val="en-US"/>
        </w:rPr>
        <w:t>The variables are defined as follows:</w:t>
      </w:r>
    </w:p>
    <w:p w:rsidR="005B1360" w:rsidRDefault="005B1360" w:rsidP="005B1360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combined_shot_type: what kind of shot was taken (jump shot, lay-up, dunking)</w:t>
      </w:r>
    </w:p>
    <w:p w:rsidR="005B1360" w:rsidRDefault="005B1360" w:rsidP="005B1360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loc_x, loc_y: x and y coordinates of the shot relatie to the basket (this allows you to identify shot distancs as well as the relative position of the shot)</w:t>
      </w:r>
    </w:p>
    <w:p w:rsidR="005B1360" w:rsidRDefault="005B1360" w:rsidP="005B1360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minutes_remaining, seconds_remaining: how much time was left in the current period</w:t>
      </w:r>
    </w:p>
    <w:p w:rsidR="005B1360" w:rsidRDefault="005B1360" w:rsidP="005B1360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period: which period of the game</w:t>
      </w:r>
    </w:p>
    <w:p w:rsidR="005B1360" w:rsidRDefault="005B1360" w:rsidP="005B1360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playoffs: was the game a playoff game</w:t>
      </w:r>
    </w:p>
    <w:p w:rsidR="005B1360" w:rsidRDefault="005B1360" w:rsidP="005B1360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season: which season was the shot taken</w:t>
      </w:r>
    </w:p>
    <w:p w:rsidR="005B1360" w:rsidRDefault="005B1360" w:rsidP="005B1360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shot_type: was this a 2 point or a 3 point shot</w:t>
      </w:r>
    </w:p>
    <w:p w:rsidR="005B1360" w:rsidRDefault="005B1360" w:rsidP="005B1360">
      <w:pPr>
        <w:pStyle w:val="Listenabsatz"/>
        <w:ind w:left="1440"/>
        <w:rPr>
          <w:lang w:val="en-US"/>
        </w:rPr>
      </w:pPr>
    </w:p>
    <w:p w:rsidR="005B1360" w:rsidRDefault="005B1360" w:rsidP="005B1360">
      <w:pPr>
        <w:pStyle w:val="Listenabsatz"/>
        <w:rPr>
          <w:lang w:val="en-US"/>
        </w:rPr>
      </w:pPr>
      <w:r>
        <w:rPr>
          <w:lang w:val="en-US"/>
        </w:rPr>
        <w:t xml:space="preserve">Your task is to train machine learning models to predict the outcome of the shots. </w:t>
      </w:r>
    </w:p>
    <w:p w:rsidR="005B1360" w:rsidRDefault="005B1360" w:rsidP="005B1360">
      <w:pPr>
        <w:pStyle w:val="Listenabsatz"/>
        <w:numPr>
          <w:ilvl w:val="1"/>
          <w:numId w:val="6"/>
        </w:numPr>
        <w:rPr>
          <w:lang w:val="en-US"/>
        </w:rPr>
      </w:pPr>
      <w:r>
        <w:rPr>
          <w:lang w:val="en-US"/>
        </w:rPr>
        <w:t>Load the data and start your analysis by visualizing the shots. Illustrate the success rate over the court as depicted in the plot below</w:t>
      </w:r>
      <w:r w:rsidR="00B7725F">
        <w:rPr>
          <w:lang w:val="en-US"/>
        </w:rPr>
        <w:t xml:space="preserve"> (use a stat_bin_hex plot in ggplot)</w:t>
      </w:r>
      <w:r>
        <w:rPr>
          <w:lang w:val="en-US"/>
        </w:rPr>
        <w:t>.</w:t>
      </w:r>
    </w:p>
    <w:p w:rsidR="00610FDF" w:rsidRDefault="00610FDF" w:rsidP="00610FDF">
      <w:pPr>
        <w:pStyle w:val="Listenabsatz"/>
        <w:ind w:left="1440"/>
        <w:rPr>
          <w:lang w:val="en-US"/>
        </w:rPr>
      </w:pPr>
      <w:r w:rsidRPr="00610FDF">
        <w:rPr>
          <w:lang w:val="en-US"/>
        </w:rPr>
        <w:drawing>
          <wp:inline distT="0" distB="0" distL="0" distR="0" wp14:anchorId="30EF6176" wp14:editId="3ECA1865">
            <wp:extent cx="3768634" cy="2308454"/>
            <wp:effectExtent l="0" t="0" r="3810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7530" cy="231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0FDF" w:rsidRDefault="00610FDF" w:rsidP="00610FDF">
      <w:pPr>
        <w:pStyle w:val="Listenabsatz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Create a recipe to preprocess your data. </w:t>
      </w:r>
      <w:r>
        <w:rPr>
          <w:lang w:val="en-US"/>
        </w:rPr>
        <w:t>Use data cleaning, imputation, transformations, dummy variables, interactions, normalizations and multivariate transformations as required and split the data set into 80% training and 20% test data.</w:t>
      </w:r>
    </w:p>
    <w:p w:rsidR="00610FDF" w:rsidRDefault="00610FDF" w:rsidP="00610FDF">
      <w:pPr>
        <w:pStyle w:val="Listenabsatz"/>
        <w:numPr>
          <w:ilvl w:val="1"/>
          <w:numId w:val="6"/>
        </w:numPr>
        <w:rPr>
          <w:lang w:val="en-US"/>
        </w:rPr>
      </w:pPr>
      <w:r>
        <w:rPr>
          <w:lang w:val="en-US"/>
        </w:rPr>
        <w:t>Train at least 3 different classification models to predict the outcome of the shots in the test data. Evaluate your models</w:t>
      </w:r>
      <w:r w:rsidR="00B7466A">
        <w:rPr>
          <w:lang w:val="en-US"/>
        </w:rPr>
        <w:t>.</w:t>
      </w:r>
    </w:p>
    <w:p w:rsidR="002640CE" w:rsidRPr="005B1360" w:rsidRDefault="002640CE" w:rsidP="002640CE">
      <w:pPr>
        <w:pStyle w:val="Listenabsatz"/>
        <w:ind w:left="1440"/>
        <w:rPr>
          <w:lang w:val="en-US"/>
        </w:rPr>
      </w:pPr>
    </w:p>
    <w:p w:rsidR="005B1360" w:rsidRDefault="005B1360" w:rsidP="005B1360">
      <w:pPr>
        <w:pStyle w:val="Listenabsatz"/>
        <w:rPr>
          <w:lang w:val="en-US"/>
        </w:rPr>
      </w:pPr>
    </w:p>
    <w:p w:rsidR="00052B19" w:rsidRDefault="00052B19" w:rsidP="00052B19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 the folder </w:t>
      </w:r>
      <w:r w:rsidRPr="00052B19">
        <w:rPr>
          <w:i/>
          <w:iCs/>
          <w:lang w:val="en-US"/>
        </w:rPr>
        <w:t>BBC</w:t>
      </w:r>
      <w:r>
        <w:rPr>
          <w:lang w:val="en-US"/>
        </w:rPr>
        <w:t xml:space="preserve"> you will find a dataset with different BBC news articles from five different categories. </w:t>
      </w:r>
    </w:p>
    <w:p w:rsidR="00052B19" w:rsidRDefault="00052B19" w:rsidP="00052B19">
      <w:pPr>
        <w:pStyle w:val="Listenabsatz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Load this data into R using </w:t>
      </w:r>
      <w:r>
        <w:rPr>
          <w:lang w:val="en-US"/>
        </w:rPr>
        <w:t>a modified version of the</w:t>
      </w:r>
      <w:r>
        <w:rPr>
          <w:lang w:val="en-US"/>
        </w:rPr>
        <w:t xml:space="preserve"> code provided in the template.</w:t>
      </w:r>
      <w:r>
        <w:rPr>
          <w:lang w:val="en-US"/>
        </w:rPr>
        <w:t xml:space="preserve"> Note that you have to modify the code to add information on the categories to your final data frame.</w:t>
      </w:r>
    </w:p>
    <w:p w:rsidR="00052B19" w:rsidRDefault="00052B19" w:rsidP="00052B19">
      <w:pPr>
        <w:pStyle w:val="Listenabsatz"/>
        <w:numPr>
          <w:ilvl w:val="1"/>
          <w:numId w:val="6"/>
        </w:numPr>
        <w:rPr>
          <w:lang w:val="en-US"/>
        </w:rPr>
      </w:pPr>
      <w:r>
        <w:rPr>
          <w:lang w:val="en-US"/>
        </w:rPr>
        <w:t>Proceed by loading the data into tidytext and extract term frequencies as well as inverse term frequencies on the category level. Interpret the results by comparing categories in a meaningful way.</w:t>
      </w:r>
    </w:p>
    <w:p w:rsidR="00052B19" w:rsidRPr="00052B19" w:rsidRDefault="00045785" w:rsidP="00052B19">
      <w:pPr>
        <w:pStyle w:val="Listenabsatz"/>
        <w:numPr>
          <w:ilvl w:val="1"/>
          <w:numId w:val="6"/>
        </w:numPr>
        <w:rPr>
          <w:lang w:val="en-US"/>
        </w:rPr>
      </w:pPr>
      <w:r>
        <w:rPr>
          <w:lang w:val="en-US"/>
        </w:rPr>
        <w:t>The tidytext website has a nice tutorial on topic modeling with LDA (</w:t>
      </w:r>
      <w:hyperlink r:id="rId9" w:history="1">
        <w:r w:rsidRPr="00676709">
          <w:rPr>
            <w:rStyle w:val="Hyperlink"/>
            <w:lang w:val="en-US"/>
          </w:rPr>
          <w:t>https://cran.r-project.org/web/packages/tidytext/vignettes/topic_modeling.html</w:t>
        </w:r>
      </w:hyperlink>
      <w:r>
        <w:rPr>
          <w:lang w:val="en-US"/>
        </w:rPr>
        <w:t>). Transfer the approach to the data at hand and assess to what extend we can learn topics in an unsupervised manner. Have a look at some of the articles which were misclassified – can you see reasons why? Also consider articles where the LDA classification yields an unclear result – again try to figure out why this is the case.</w:t>
      </w:r>
    </w:p>
    <w:sectPr w:rsidR="00052B19" w:rsidRPr="00052B19">
      <w:headerReference w:type="default" r:id="rId10"/>
      <w:foot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688E" w:rsidRDefault="005A688E" w:rsidP="00BF053C">
      <w:pPr>
        <w:spacing w:after="0" w:line="240" w:lineRule="auto"/>
      </w:pPr>
      <w:r>
        <w:separator/>
      </w:r>
    </w:p>
  </w:endnote>
  <w:endnote w:type="continuationSeparator" w:id="0">
    <w:p w:rsidR="005A688E" w:rsidRDefault="005A688E" w:rsidP="00BF0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46226003"/>
      <w:docPartObj>
        <w:docPartGallery w:val="Page Numbers (Bottom of Page)"/>
        <w:docPartUnique/>
      </w:docPartObj>
    </w:sdtPr>
    <w:sdtEndPr/>
    <w:sdtContent>
      <w:p w:rsidR="000B268E" w:rsidRDefault="000B268E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0CAD">
          <w:rPr>
            <w:noProof/>
          </w:rPr>
          <w:t>3</w:t>
        </w:r>
        <w:r>
          <w:fldChar w:fldCharType="end"/>
        </w:r>
      </w:p>
    </w:sdtContent>
  </w:sdt>
  <w:p w:rsidR="000B268E" w:rsidRDefault="000B268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688E" w:rsidRDefault="005A688E" w:rsidP="00BF053C">
      <w:pPr>
        <w:spacing w:after="0" w:line="240" w:lineRule="auto"/>
      </w:pPr>
      <w:r>
        <w:separator/>
      </w:r>
    </w:p>
  </w:footnote>
  <w:footnote w:type="continuationSeparator" w:id="0">
    <w:p w:rsidR="005A688E" w:rsidRDefault="005A688E" w:rsidP="00BF05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FFFFF" w:themeFill="background1"/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BF053C" w:rsidTr="00BF053C">
      <w:tc>
        <w:tcPr>
          <w:tcW w:w="3020" w:type="dxa"/>
          <w:shd w:val="clear" w:color="auto" w:fill="FFFFFF" w:themeFill="background1"/>
        </w:tcPr>
        <w:p w:rsidR="00BF053C" w:rsidRPr="00AF4E7C" w:rsidRDefault="00BF053C" w:rsidP="00BF053C">
          <w:pPr>
            <w:rPr>
              <w:lang w:val="en-US"/>
            </w:rPr>
          </w:pPr>
          <w:r w:rsidRPr="00AF4E7C">
            <w:rPr>
              <w:lang w:val="en-US"/>
            </w:rPr>
            <w:t>A</w:t>
          </w:r>
          <w:r w:rsidR="001F1C46">
            <w:rPr>
              <w:lang w:val="en-US"/>
            </w:rPr>
            <w:t xml:space="preserve">pplied </w:t>
          </w:r>
          <w:r w:rsidRPr="00AF4E7C">
            <w:rPr>
              <w:lang w:val="en-US"/>
            </w:rPr>
            <w:t>Data Science</w:t>
          </w:r>
        </w:p>
      </w:tc>
      <w:tc>
        <w:tcPr>
          <w:tcW w:w="3021" w:type="dxa"/>
          <w:shd w:val="clear" w:color="auto" w:fill="FFFFFF" w:themeFill="background1"/>
        </w:tcPr>
        <w:p w:rsidR="00BF053C" w:rsidRPr="00AF4E7C" w:rsidRDefault="00BF053C">
          <w:pPr>
            <w:pStyle w:val="Kopfzeile"/>
            <w:rPr>
              <w:lang w:val="en-US"/>
            </w:rPr>
          </w:pPr>
        </w:p>
      </w:tc>
      <w:tc>
        <w:tcPr>
          <w:tcW w:w="3021" w:type="dxa"/>
          <w:shd w:val="clear" w:color="auto" w:fill="FFFFFF" w:themeFill="background1"/>
        </w:tcPr>
        <w:p w:rsidR="00BF053C" w:rsidRDefault="00BF053C" w:rsidP="00BF053C">
          <w:pPr>
            <w:pStyle w:val="Kopfzeile"/>
            <w:jc w:val="right"/>
          </w:pPr>
          <w:r>
            <w:t xml:space="preserve">Summer </w:t>
          </w:r>
          <w:r w:rsidR="001F1C46">
            <w:t>2019</w:t>
          </w:r>
        </w:p>
      </w:tc>
    </w:tr>
  </w:tbl>
  <w:p w:rsidR="00BF053C" w:rsidRDefault="00BF053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C1A9B"/>
    <w:multiLevelType w:val="hybridMultilevel"/>
    <w:tmpl w:val="9ED836A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91299"/>
    <w:multiLevelType w:val="hybridMultilevel"/>
    <w:tmpl w:val="4320A1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755B7"/>
    <w:multiLevelType w:val="hybridMultilevel"/>
    <w:tmpl w:val="353A6A4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70A6E"/>
    <w:multiLevelType w:val="hybridMultilevel"/>
    <w:tmpl w:val="C4E04F1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A31CF8"/>
    <w:multiLevelType w:val="hybridMultilevel"/>
    <w:tmpl w:val="1CBA728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EF59FE"/>
    <w:multiLevelType w:val="hybridMultilevel"/>
    <w:tmpl w:val="4864B29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620F61"/>
    <w:multiLevelType w:val="hybridMultilevel"/>
    <w:tmpl w:val="743200E6"/>
    <w:lvl w:ilvl="0" w:tplc="B88A01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CFC75EB"/>
    <w:multiLevelType w:val="hybridMultilevel"/>
    <w:tmpl w:val="C21E8034"/>
    <w:lvl w:ilvl="0" w:tplc="1EB0AA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580CB1"/>
    <w:multiLevelType w:val="hybridMultilevel"/>
    <w:tmpl w:val="2ECA6116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3"/>
  </w:num>
  <w:num w:numId="7">
    <w:abstractNumId w:val="8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53C"/>
    <w:rsid w:val="00005115"/>
    <w:rsid w:val="00045785"/>
    <w:rsid w:val="00052B19"/>
    <w:rsid w:val="00071582"/>
    <w:rsid w:val="000A5239"/>
    <w:rsid w:val="000B268E"/>
    <w:rsid w:val="000F76CB"/>
    <w:rsid w:val="00103E9E"/>
    <w:rsid w:val="00115647"/>
    <w:rsid w:val="001458C5"/>
    <w:rsid w:val="001A1E5F"/>
    <w:rsid w:val="001F1C46"/>
    <w:rsid w:val="002107D4"/>
    <w:rsid w:val="00224175"/>
    <w:rsid w:val="00253BF3"/>
    <w:rsid w:val="002640CE"/>
    <w:rsid w:val="00284FA6"/>
    <w:rsid w:val="00286206"/>
    <w:rsid w:val="00301EA0"/>
    <w:rsid w:val="003103B6"/>
    <w:rsid w:val="0033638F"/>
    <w:rsid w:val="00336888"/>
    <w:rsid w:val="00361616"/>
    <w:rsid w:val="003820AE"/>
    <w:rsid w:val="003E4B38"/>
    <w:rsid w:val="00430071"/>
    <w:rsid w:val="00443AFE"/>
    <w:rsid w:val="004A1215"/>
    <w:rsid w:val="004E181A"/>
    <w:rsid w:val="0051262E"/>
    <w:rsid w:val="00540CAD"/>
    <w:rsid w:val="00581104"/>
    <w:rsid w:val="005A688E"/>
    <w:rsid w:val="005B1360"/>
    <w:rsid w:val="005D52AE"/>
    <w:rsid w:val="00610FDF"/>
    <w:rsid w:val="006F5122"/>
    <w:rsid w:val="007844F0"/>
    <w:rsid w:val="007A38A2"/>
    <w:rsid w:val="007C352E"/>
    <w:rsid w:val="008404D1"/>
    <w:rsid w:val="00886712"/>
    <w:rsid w:val="008C692A"/>
    <w:rsid w:val="008D5C1E"/>
    <w:rsid w:val="008D5FFA"/>
    <w:rsid w:val="008E6D9F"/>
    <w:rsid w:val="008F4B61"/>
    <w:rsid w:val="00900196"/>
    <w:rsid w:val="00904CF1"/>
    <w:rsid w:val="00924622"/>
    <w:rsid w:val="009D6166"/>
    <w:rsid w:val="00A06A5C"/>
    <w:rsid w:val="00A90530"/>
    <w:rsid w:val="00AC2A05"/>
    <w:rsid w:val="00AF4E7C"/>
    <w:rsid w:val="00B132CB"/>
    <w:rsid w:val="00B21A3C"/>
    <w:rsid w:val="00B300B1"/>
    <w:rsid w:val="00B3344E"/>
    <w:rsid w:val="00B7466A"/>
    <w:rsid w:val="00B7725F"/>
    <w:rsid w:val="00BA2413"/>
    <w:rsid w:val="00BF053C"/>
    <w:rsid w:val="00C25F23"/>
    <w:rsid w:val="00C425F6"/>
    <w:rsid w:val="00C472AC"/>
    <w:rsid w:val="00CF510E"/>
    <w:rsid w:val="00CF5BB7"/>
    <w:rsid w:val="00D42905"/>
    <w:rsid w:val="00D872F6"/>
    <w:rsid w:val="00DB3FEC"/>
    <w:rsid w:val="00DC3A22"/>
    <w:rsid w:val="00DF716F"/>
    <w:rsid w:val="00E204C5"/>
    <w:rsid w:val="00E239B0"/>
    <w:rsid w:val="00E40AD8"/>
    <w:rsid w:val="00E60417"/>
    <w:rsid w:val="00E715D4"/>
    <w:rsid w:val="00E95CC2"/>
    <w:rsid w:val="00EC3A42"/>
    <w:rsid w:val="00EF2C6B"/>
    <w:rsid w:val="00F17059"/>
    <w:rsid w:val="00F660AA"/>
    <w:rsid w:val="00F84EC6"/>
    <w:rsid w:val="00FA2600"/>
    <w:rsid w:val="00FB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3EEC0"/>
  <w15:chartTrackingRefBased/>
  <w15:docId w15:val="{DE61EECF-209D-4A87-900B-42E553003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F05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F05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F053C"/>
  </w:style>
  <w:style w:type="paragraph" w:styleId="Fuzeile">
    <w:name w:val="footer"/>
    <w:basedOn w:val="Standard"/>
    <w:link w:val="FuzeileZchn"/>
    <w:uiPriority w:val="99"/>
    <w:unhideWhenUsed/>
    <w:rsid w:val="00BF05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F053C"/>
  </w:style>
  <w:style w:type="table" w:styleId="Tabellenraster">
    <w:name w:val="Table Grid"/>
    <w:basedOn w:val="NormaleTabelle"/>
    <w:uiPriority w:val="39"/>
    <w:rsid w:val="00BF05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BF05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BF053C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253BF3"/>
    <w:rPr>
      <w:color w:val="0563C1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DF716F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bsatz-Standardschriftart"/>
    <w:rsid w:val="00005115"/>
  </w:style>
  <w:style w:type="character" w:styleId="NichtaufgelsteErwhnung">
    <w:name w:val="Unresolved Mention"/>
    <w:basedOn w:val="Absatz-Standardschriftart"/>
    <w:uiPriority w:val="99"/>
    <w:semiHidden/>
    <w:unhideWhenUsed/>
    <w:rsid w:val="003820AE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4300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D5C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D5C1E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1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2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2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cran.r-project.org/web/packages/tidytext/vignettes/topic_modeling.html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7120C0-9E6C-C146-88D5-16F00FB2E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388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Rechenzentrum der Universität Würzburg</Company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Flath</dc:creator>
  <cp:keywords/>
  <dc:description/>
  <cp:lastModifiedBy>s212773</cp:lastModifiedBy>
  <cp:revision>27</cp:revision>
  <dcterms:created xsi:type="dcterms:W3CDTF">2016-04-26T19:39:00Z</dcterms:created>
  <dcterms:modified xsi:type="dcterms:W3CDTF">2019-07-08T10:30:00Z</dcterms:modified>
</cp:coreProperties>
</file>