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Scaricare Tello-WithPoseRecognition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Unzipparlo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Eseguire il programma "install" in base al sistema operativo della macchina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Recarsi nella cartella “model” ed eseguire il programma “getModels” in base al sistema operativo della macchina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Eseguire il programma "main.py" con l'interprete di python2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