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Ind w:w="-139" w:type="dxa"/>
        <w:tblCellMar>
          <w:top w:w="48" w:type="dxa"/>
          <w:left w:w="95" w:type="dxa"/>
          <w:bottom w:w="111" w:type="dxa"/>
          <w:right w:w="58" w:type="dxa"/>
        </w:tblCellMar>
        <w:tblLook w:val="04A0" w:firstRow="1" w:lastRow="0" w:firstColumn="1" w:lastColumn="0" w:noHBand="0" w:noVBand="1"/>
      </w:tblPr>
      <w:tblGrid>
        <w:gridCol w:w="1718"/>
        <w:gridCol w:w="2552"/>
        <w:gridCol w:w="2836"/>
        <w:gridCol w:w="1430"/>
        <w:gridCol w:w="814"/>
      </w:tblGrid>
      <w:tr w:rsidR="00850298" w14:paraId="67D7736A" w14:textId="77777777">
        <w:trPr>
          <w:trHeight w:val="2057"/>
        </w:trPr>
        <w:tc>
          <w:tcPr>
            <w:tcW w:w="1718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2C3DF3" w14:textId="77777777" w:rsidR="00850298" w:rsidRDefault="00285E1F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5A016F38" wp14:editId="0414ADCF">
                  <wp:extent cx="954405" cy="933196"/>
                  <wp:effectExtent l="0" t="0" r="0" b="0"/>
                  <wp:docPr id="203" name="Picture 2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405" cy="933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5388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15631" w14:textId="77777777" w:rsidR="00850298" w:rsidRDefault="00285E1F">
            <w:pPr>
              <w:spacing w:after="0" w:line="240" w:lineRule="auto"/>
              <w:ind w:left="998" w:right="1023" w:firstLine="0"/>
              <w:jc w:val="center"/>
            </w:pPr>
            <w:r>
              <w:rPr>
                <w:sz w:val="24"/>
              </w:rPr>
              <w:t xml:space="preserve">Politechnika Bydgoska  im. J.J. Śniadeckich w Bydgoszczy </w:t>
            </w:r>
          </w:p>
          <w:p w14:paraId="4B645125" w14:textId="77777777" w:rsidR="00850298" w:rsidRDefault="00285E1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24"/>
              </w:rPr>
              <w:t xml:space="preserve">Wydział Telekomunikacji, Informatyki i </w:t>
            </w:r>
          </w:p>
          <w:p w14:paraId="6289CCE3" w14:textId="77777777" w:rsidR="00850298" w:rsidRDefault="00285E1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24"/>
              </w:rPr>
              <w:t xml:space="preserve">Elektrotechniki </w:t>
            </w:r>
          </w:p>
          <w:p w14:paraId="5B85FD86" w14:textId="77777777" w:rsidR="00850298" w:rsidRDefault="00285E1F">
            <w:pPr>
              <w:spacing w:after="0" w:line="259" w:lineRule="auto"/>
              <w:ind w:left="52" w:firstLine="0"/>
            </w:pPr>
            <w:r>
              <w:rPr>
                <w:sz w:val="24"/>
              </w:rPr>
              <w:t>Zakład Informatyki Stosowanej i Inżynierii Systemów</w:t>
            </w:r>
            <w:r>
              <w:t xml:space="preserve"> </w:t>
            </w:r>
          </w:p>
        </w:tc>
        <w:tc>
          <w:tcPr>
            <w:tcW w:w="2243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14:paraId="3E5BEE72" w14:textId="77777777" w:rsidR="00850298" w:rsidRDefault="00285E1F">
            <w:pPr>
              <w:spacing w:after="0" w:line="259" w:lineRule="auto"/>
              <w:ind w:left="25" w:firstLine="0"/>
              <w:jc w:val="center"/>
            </w:pPr>
            <w:r>
              <w:rPr>
                <w:noProof/>
              </w:rPr>
              <w:drawing>
                <wp:inline distT="0" distB="0" distL="0" distR="0" wp14:anchorId="285C9858" wp14:editId="034D4003">
                  <wp:extent cx="769620" cy="822960"/>
                  <wp:effectExtent l="0" t="0" r="0" b="0"/>
                  <wp:docPr id="205" name="Picture 2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2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850298" w14:paraId="173798CA" w14:textId="77777777">
        <w:trPr>
          <w:trHeight w:val="662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F7387D8" w14:textId="77777777" w:rsidR="00850298" w:rsidRDefault="00285E1F">
            <w:pPr>
              <w:spacing w:after="0" w:line="259" w:lineRule="auto"/>
              <w:ind w:left="13" w:firstLine="0"/>
            </w:pPr>
            <w:r>
              <w:t xml:space="preserve">Przedmiot </w:t>
            </w:r>
          </w:p>
        </w:tc>
        <w:tc>
          <w:tcPr>
            <w:tcW w:w="5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373F" w14:textId="77777777" w:rsidR="00850298" w:rsidRDefault="00285E1F">
            <w:pPr>
              <w:spacing w:after="0" w:line="259" w:lineRule="auto"/>
              <w:ind w:left="13" w:firstLine="0"/>
            </w:pPr>
            <w:r>
              <w:rPr>
                <w:b/>
              </w:rPr>
              <w:t xml:space="preserve">Fizyka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73432" w14:textId="77777777" w:rsidR="00850298" w:rsidRDefault="00285E1F">
            <w:pPr>
              <w:spacing w:after="0" w:line="259" w:lineRule="auto"/>
              <w:ind w:left="26" w:firstLine="0"/>
            </w:pPr>
            <w:r>
              <w:t xml:space="preserve">Kierunek/ Tryb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64A2081" w14:textId="77777777" w:rsidR="00850298" w:rsidRDefault="00285E1F">
            <w:pPr>
              <w:spacing w:after="0" w:line="259" w:lineRule="auto"/>
              <w:ind w:left="11" w:firstLine="0"/>
            </w:pPr>
            <w:r>
              <w:t xml:space="preserve">IS / </w:t>
            </w:r>
          </w:p>
          <w:p w14:paraId="74CDD37F" w14:textId="77777777" w:rsidR="00850298" w:rsidRDefault="00285E1F">
            <w:pPr>
              <w:spacing w:after="0" w:line="259" w:lineRule="auto"/>
              <w:ind w:left="11" w:firstLine="0"/>
            </w:pPr>
            <w:r>
              <w:t xml:space="preserve">ST </w:t>
            </w:r>
          </w:p>
        </w:tc>
      </w:tr>
      <w:tr w:rsidR="00850298" w14:paraId="7631DC0F" w14:textId="77777777">
        <w:trPr>
          <w:trHeight w:val="384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AED355B" w14:textId="77777777" w:rsidR="00850298" w:rsidRDefault="00285E1F">
            <w:pPr>
              <w:spacing w:after="0" w:line="259" w:lineRule="auto"/>
              <w:ind w:left="13" w:firstLine="0"/>
            </w:pPr>
            <w:r>
              <w:t xml:space="preserve">Nr. ćwiczenia </w:t>
            </w:r>
          </w:p>
        </w:tc>
        <w:tc>
          <w:tcPr>
            <w:tcW w:w="5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24B1D6" w14:textId="40E8801B" w:rsidR="00850298" w:rsidRDefault="002413EC">
            <w:pPr>
              <w:spacing w:after="0" w:line="259" w:lineRule="auto"/>
              <w:ind w:left="13" w:firstLine="0"/>
            </w:pPr>
            <w:r>
              <w:t>E</w:t>
            </w:r>
            <w:r w:rsidR="00D43426">
              <w:t>7</w:t>
            </w:r>
          </w:p>
        </w:tc>
        <w:tc>
          <w:tcPr>
            <w:tcW w:w="22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14:paraId="5FC7270C" w14:textId="77777777" w:rsidR="00850298" w:rsidRDefault="00850298">
            <w:pPr>
              <w:spacing w:after="160" w:line="259" w:lineRule="auto"/>
              <w:ind w:left="0" w:firstLine="0"/>
            </w:pPr>
          </w:p>
        </w:tc>
      </w:tr>
      <w:tr w:rsidR="00850298" w14:paraId="616EE4AC" w14:textId="77777777">
        <w:trPr>
          <w:trHeight w:val="384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1D43072" w14:textId="77777777" w:rsidR="00850298" w:rsidRDefault="00285E1F">
            <w:pPr>
              <w:spacing w:after="0" w:line="259" w:lineRule="auto"/>
              <w:ind w:left="13" w:firstLine="0"/>
            </w:pPr>
            <w:r>
              <w:t xml:space="preserve">Imię i nazwisko: </w:t>
            </w:r>
          </w:p>
        </w:tc>
        <w:tc>
          <w:tcPr>
            <w:tcW w:w="5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536F23" w14:textId="77777777" w:rsidR="00850298" w:rsidRDefault="00285E1F">
            <w:pPr>
              <w:spacing w:after="0" w:line="259" w:lineRule="auto"/>
              <w:ind w:left="13" w:firstLine="0"/>
            </w:pPr>
            <w:r>
              <w:rPr>
                <w:b/>
              </w:rPr>
              <w:t xml:space="preserve">Nikodem Gębicki </w:t>
            </w:r>
          </w:p>
        </w:tc>
        <w:tc>
          <w:tcPr>
            <w:tcW w:w="22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14:paraId="3FDB76F1" w14:textId="77777777" w:rsidR="00850298" w:rsidRDefault="00850298">
            <w:pPr>
              <w:spacing w:after="160" w:line="259" w:lineRule="auto"/>
              <w:ind w:left="0" w:firstLine="0"/>
            </w:pPr>
          </w:p>
        </w:tc>
      </w:tr>
      <w:tr w:rsidR="00850298" w14:paraId="0368AD64" w14:textId="77777777">
        <w:trPr>
          <w:trHeight w:val="427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7647949D" w14:textId="77777777" w:rsidR="00850298" w:rsidRDefault="00285E1F">
            <w:pPr>
              <w:spacing w:after="0" w:line="259" w:lineRule="auto"/>
              <w:ind w:left="13" w:firstLine="0"/>
            </w:pPr>
            <w:r>
              <w:t xml:space="preserve">Numer  lab.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31D4E16" w14:textId="11308D83" w:rsidR="00850298" w:rsidRDefault="00D43426">
            <w:pPr>
              <w:spacing w:after="0" w:line="259" w:lineRule="auto"/>
              <w:ind w:left="13" w:firstLine="0"/>
            </w:pPr>
            <w:r>
              <w:t>7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496FFF" w14:textId="77777777" w:rsidR="00850298" w:rsidRDefault="00285E1F">
            <w:pPr>
              <w:spacing w:after="0" w:line="259" w:lineRule="auto"/>
              <w:ind w:left="83" w:firstLine="0"/>
            </w:pPr>
            <w:r>
              <w:t xml:space="preserve">Data oddania sprawozdania: </w:t>
            </w:r>
          </w:p>
        </w:tc>
        <w:tc>
          <w:tcPr>
            <w:tcW w:w="2243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4A5A407C" w14:textId="6C55B102" w:rsidR="00850298" w:rsidRDefault="00D43426">
            <w:pPr>
              <w:spacing w:after="0" w:line="259" w:lineRule="auto"/>
              <w:ind w:left="0" w:firstLine="0"/>
            </w:pPr>
            <w:r>
              <w:t>30.05</w:t>
            </w:r>
            <w:r w:rsidR="007C6327">
              <w:t xml:space="preserve">.2023 </w:t>
            </w:r>
          </w:p>
        </w:tc>
      </w:tr>
    </w:tbl>
    <w:p w14:paraId="0EEF1C5C" w14:textId="061FB171" w:rsidR="004C24FF" w:rsidRDefault="00285E1F" w:rsidP="004C24FF">
      <w:pPr>
        <w:pStyle w:val="Nagwek1"/>
        <w:spacing w:after="207"/>
        <w:ind w:left="-5"/>
      </w:pPr>
      <w:r>
        <w:t xml:space="preserve">Karta pomiarowa </w:t>
      </w:r>
    </w:p>
    <w:p w14:paraId="262A77B9" w14:textId="146317F5" w:rsidR="00D43426" w:rsidRDefault="00AE10CF" w:rsidP="00D43426">
      <w:r>
        <w:rPr>
          <w:noProof/>
        </w:rPr>
        <w:drawing>
          <wp:inline distT="0" distB="0" distL="0" distR="0" wp14:anchorId="684F7678" wp14:editId="2BDA46B2">
            <wp:extent cx="4073857" cy="5427011"/>
            <wp:effectExtent l="0" t="0" r="0" b="0"/>
            <wp:docPr id="3579222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991" cy="54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9DCBE" w14:textId="5DAF4959" w:rsidR="00D43426" w:rsidRDefault="00D43426" w:rsidP="00D43426">
      <w:pPr>
        <w:pStyle w:val="Nagwek1"/>
        <w:spacing w:after="207"/>
        <w:ind w:left="-5"/>
      </w:pPr>
      <w:r>
        <w:lastRenderedPageBreak/>
        <w:t xml:space="preserve">Wstęp teoretyczny </w:t>
      </w:r>
    </w:p>
    <w:p w14:paraId="0E9016FA" w14:textId="107D3374" w:rsidR="00D43426" w:rsidRDefault="00D43426" w:rsidP="00D43426">
      <w:pPr>
        <w:pStyle w:val="Nagwek2"/>
      </w:pPr>
      <w:r>
        <w:t>Ziemskie pole magnetyczne- ogólna charakterystyka</w:t>
      </w:r>
    </w:p>
    <w:p w14:paraId="29C42813" w14:textId="289DBA91" w:rsidR="00D43426" w:rsidRDefault="00D43426" w:rsidP="00D43426">
      <w:r>
        <w:t>Ziemskie pole magnetyczne jest polem magnetycznym generowanym przez ruchy płynów elektrycznych w płaszczu zewnętrznym Ziemi. Pochodzenie tego pola jest związane z ruchami konwekcyjnymi w płynnym żelazie w płaszczu zewnętrznym oraz z prądami elektrycznymi w jądrze ziemskim.</w:t>
      </w:r>
    </w:p>
    <w:p w14:paraId="6542229D" w14:textId="77777777" w:rsidR="00D43426" w:rsidRDefault="00D43426" w:rsidP="00D43426">
      <w:pPr>
        <w:pStyle w:val="Akapitzlist"/>
        <w:numPr>
          <w:ilvl w:val="0"/>
          <w:numId w:val="2"/>
        </w:numPr>
      </w:pPr>
      <w:r>
        <w:t>Kierunek pola magnetycznego: Linie pola magnetycznego Ziemi mają swoje północne i południowe bieguny magnetyczne, które nie są identyczne z biegunami geograficznymi.</w:t>
      </w:r>
    </w:p>
    <w:p w14:paraId="3536C657" w14:textId="77777777" w:rsidR="00D43426" w:rsidRDefault="00D43426" w:rsidP="00D43426">
      <w:pPr>
        <w:pStyle w:val="Akapitzlist"/>
        <w:numPr>
          <w:ilvl w:val="0"/>
          <w:numId w:val="2"/>
        </w:numPr>
      </w:pPr>
      <w:r>
        <w:t xml:space="preserve">Ziemskie pole magnetyczne ma niewielką siłę, którą można zmierzyć za pomocą magnesu lub igły magnetycznej. Wartość tej siły na powierzchni Ziemi wynosi około 25 do 65 </w:t>
      </w:r>
      <w:proofErr w:type="spellStart"/>
      <w:r>
        <w:t>mikrotesli</w:t>
      </w:r>
      <w:proofErr w:type="spellEnd"/>
      <w:r>
        <w:t xml:space="preserve"> (</w:t>
      </w:r>
      <w:proofErr w:type="spellStart"/>
      <w:r>
        <w:t>μT</w:t>
      </w:r>
      <w:proofErr w:type="spellEnd"/>
      <w:r>
        <w:t>).</w:t>
      </w:r>
    </w:p>
    <w:p w14:paraId="1163C143" w14:textId="77777777" w:rsidR="00D43426" w:rsidRDefault="00D43426" w:rsidP="00D43426">
      <w:pPr>
        <w:pStyle w:val="Akapitzlist"/>
        <w:numPr>
          <w:ilvl w:val="0"/>
          <w:numId w:val="2"/>
        </w:numPr>
      </w:pPr>
      <w:r>
        <w:t>Inklinacja magnetyczna to kąt, pod jakim linie pola magnetycznego przechodzą przez powierzchnię Ziemi w danym miejscu. Ta wartość może się różnić w zależności od lokalizacji. Na równiku inklinacja wynosi zero, a w pobliżu biegunów magnetycznych może osiągnąć nawet 90 stopni.</w:t>
      </w:r>
    </w:p>
    <w:p w14:paraId="3AF9F005" w14:textId="056E69C6" w:rsidR="00D43426" w:rsidRDefault="00D43426" w:rsidP="00D43426">
      <w:pPr>
        <w:pStyle w:val="Nagwek2"/>
      </w:pPr>
      <w:r>
        <w:t>Natężenie pola magnetycznego i indukcja magnetyczna:</w:t>
      </w:r>
    </w:p>
    <w:p w14:paraId="5953B707" w14:textId="1BCBE276" w:rsidR="00D43426" w:rsidRDefault="00D43426" w:rsidP="00D43426">
      <w:r>
        <w:t>Natężenie pola magnetycznego (oznaczane jako H) odnosi się do siły działającej na jednostkę ładunku magnetycznego w obecności pola magnetycznego. Jego jednostką w układzie SI jest amper na metr (A/m). Natężenie pola magnetycznego jest zależne od prądu elektrycznego płynącego przez przewód, który generuje pole magnetyczne.</w:t>
      </w:r>
    </w:p>
    <w:p w14:paraId="7BA17310" w14:textId="59C12FC9" w:rsidR="00D43426" w:rsidRDefault="00D43426" w:rsidP="00D43426">
      <w:pPr>
        <w:pStyle w:val="Nagwek2"/>
      </w:pPr>
      <w:r>
        <w:t>Prawo Biota-</w:t>
      </w:r>
      <w:proofErr w:type="spellStart"/>
      <w:r>
        <w:t>Savarta</w:t>
      </w:r>
      <w:proofErr w:type="spellEnd"/>
    </w:p>
    <w:p w14:paraId="4776FB2A" w14:textId="77BB7AB1" w:rsidR="00D43426" w:rsidRDefault="00D43426" w:rsidP="00D43426">
      <w:r>
        <w:t>Prawo Biota-</w:t>
      </w:r>
      <w:proofErr w:type="spellStart"/>
      <w:r>
        <w:t>Savarta</w:t>
      </w:r>
      <w:proofErr w:type="spellEnd"/>
      <w:r>
        <w:t xml:space="preserve"> jest związane z obliczaniem natężenia pola magnetycznego w wyniku przepływu prądu przez przewód. Prawo to mówi, że natężenie pola magnetycznego (B) wywołanego przez nieskończenie długi prostoliniowy przewód przewodzący prąd jest wprost proporcjonalne do natężenia prądu (I) i odwrotnie proporcjonalne do odległości (r) od przewodu.</w:t>
      </w:r>
    </w:p>
    <w:p w14:paraId="3A8E622F" w14:textId="62688D40" w:rsidR="00D43426" w:rsidRDefault="00D43426" w:rsidP="00D43426">
      <w:pPr>
        <w:pStyle w:val="Nagwek2"/>
      </w:pPr>
      <w:r>
        <w:t>Natężenie pola magnetycznego pochodzące od przewodnika</w:t>
      </w:r>
    </w:p>
    <w:p w14:paraId="03597C72" w14:textId="77777777" w:rsidR="00D43426" w:rsidRDefault="00D43426" w:rsidP="00D43426">
      <w:pPr>
        <w:ind w:left="0" w:firstLine="0"/>
      </w:pPr>
      <w:r>
        <w:t>Przewód prostoliniowy: Natężenie pola magnetycznego wokół prostolinijnego przewodu, przez który płynie prąd, można obliczyć za pomocą prawa Biota-</w:t>
      </w:r>
      <w:proofErr w:type="spellStart"/>
      <w:r>
        <w:t>Savarta</w:t>
      </w:r>
      <w:proofErr w:type="spellEnd"/>
      <w:r>
        <w:t>. Pole to ma kształt pierścienia o promieniu równym odległości od przewodu i jest prostopadłe do płaszczyzny przewodu. Jego natężenie zależy od natężenia prądu i odległości od przewodu.</w:t>
      </w:r>
    </w:p>
    <w:p w14:paraId="1B07CCF3" w14:textId="77777777" w:rsidR="00D43426" w:rsidRDefault="00D43426" w:rsidP="00D43426">
      <w:pPr>
        <w:ind w:left="0" w:firstLine="0"/>
      </w:pPr>
      <w:r>
        <w:t>Przewód kołowy: Natężenie pola magnetycznego wokół kołowego przewodu, przez który płynie prąd, również można obliczyć za pomocą prawa Biota-</w:t>
      </w:r>
      <w:proofErr w:type="spellStart"/>
      <w:r>
        <w:t>Savarta</w:t>
      </w:r>
      <w:proofErr w:type="spellEnd"/>
      <w:r>
        <w:t>. Pole to ma kształt pierścienia o promieniu równym odległości od środka przewodu i jest prostopadłe do płaszczyzny przewodu. Jego natężenie również zależy od natężenia prądu i odległości od przewodu.</w:t>
      </w:r>
    </w:p>
    <w:p w14:paraId="62E1FA72" w14:textId="77777777" w:rsidR="00D43426" w:rsidRDefault="00D43426">
      <w:pPr>
        <w:spacing w:after="160" w:line="259" w:lineRule="auto"/>
        <w:ind w:left="0" w:firstLine="0"/>
        <w:rPr>
          <w:rFonts w:ascii="Cambria" w:eastAsia="Cambria" w:hAnsi="Cambria" w:cs="Cambria"/>
          <w:color w:val="365F91"/>
          <w:sz w:val="26"/>
        </w:rPr>
      </w:pPr>
      <w:r>
        <w:br w:type="page"/>
      </w:r>
    </w:p>
    <w:p w14:paraId="154E4E36" w14:textId="3B4F0E3C" w:rsidR="00D43426" w:rsidRDefault="00D43426" w:rsidP="00D43426">
      <w:pPr>
        <w:pStyle w:val="Nagwek2"/>
      </w:pPr>
      <w:r>
        <w:lastRenderedPageBreak/>
        <w:t>Budowa i zasada działania busoli stycznych</w:t>
      </w:r>
    </w:p>
    <w:p w14:paraId="45F94E8F" w14:textId="1251E1C6" w:rsidR="00D43426" w:rsidRDefault="00D43426" w:rsidP="00D43426">
      <w:r>
        <w:t>Busola styczna, znana również jako kompas styczny, to prosty przyrząd, który wykorzystuje ziemskie pole magnetyczne do wskazywania kierunku północ-południe. Składa się z magnetycznej igły zamocowanej na osi obrotowej, która jest wyprowadzona na zewnątrz przez obudowę. Igła magnetyczna jest zazwyczaj namagnesowana, aby działała jako mały magnes.</w:t>
      </w:r>
    </w:p>
    <w:p w14:paraId="10C232AA" w14:textId="0847ABE1" w:rsidR="00D43426" w:rsidRPr="00D43426" w:rsidRDefault="00D43426" w:rsidP="00D43426">
      <w:r>
        <w:t>Zasada działania busoli stycznych polega na tym, że igła magnetyczna wyrównuje się z kierunkiem ziemskiego pola magnetycznego. Jeden koniec igły wskazuje na północ magnetyczną, a drugi na południową. Jeśli umieścisz busolę na płaskiej powierzchni, igła zawsze będzie wskazywać kierunek północny. Busola styczna jest szeroko stosowana w nawigacji, orientacji terenowej i mapowaniu.</w:t>
      </w:r>
    </w:p>
    <w:p w14:paraId="264CEF36" w14:textId="543A49CF" w:rsidR="004C24FF" w:rsidRDefault="00D43426" w:rsidP="004C24FF">
      <w:pPr>
        <w:pStyle w:val="Nagwek1"/>
        <w:ind w:left="-5"/>
      </w:pPr>
      <w:r>
        <w:t>Cel</w:t>
      </w:r>
      <w:r w:rsidR="00285E1F">
        <w:t xml:space="preserve"> ćwiczenia </w:t>
      </w:r>
    </w:p>
    <w:p w14:paraId="20EE20B5" w14:textId="13561562" w:rsidR="00D43426" w:rsidRPr="00D43426" w:rsidRDefault="00D43426" w:rsidP="00D43426">
      <w:r>
        <w:t>Celem ćwiczenia jest wyznaczanie składowej poziomej natężenia ziemskiego pola magnetycznego</w:t>
      </w:r>
    </w:p>
    <w:p w14:paraId="54E0F850" w14:textId="77777777" w:rsidR="004C24FF" w:rsidRDefault="00285E1F" w:rsidP="004C24FF">
      <w:pPr>
        <w:pStyle w:val="Nagwek1"/>
        <w:ind w:left="-5"/>
      </w:pPr>
      <w:r>
        <w:t xml:space="preserve">Wyniki pomiarów, obliczenia i rachunek niepewności  </w:t>
      </w:r>
    </w:p>
    <w:p w14:paraId="65A676A4" w14:textId="738262C0" w:rsidR="005638BB" w:rsidRDefault="005638BB" w:rsidP="005638BB">
      <w:pPr>
        <w:pStyle w:val="Nagwek2"/>
      </w:pPr>
      <w:r>
        <w:t>Błędy przyrządów</w:t>
      </w:r>
    </w:p>
    <w:p w14:paraId="3DFBC952" w14:textId="63477EE3" w:rsidR="005638BB" w:rsidRDefault="005638BB" w:rsidP="005638BB">
      <w:r w:rsidRPr="005638BB">
        <w:drawing>
          <wp:inline distT="0" distB="0" distL="0" distR="0" wp14:anchorId="48DBC0B4" wp14:editId="476FB2B4">
            <wp:extent cx="1400175" cy="680085"/>
            <wp:effectExtent l="0" t="0" r="0" b="0"/>
            <wp:docPr id="129351043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104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516" cy="68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D3F9" w14:textId="7D9F9B51" w:rsidR="005638BB" w:rsidRDefault="005638BB" w:rsidP="005638BB">
      <w:pPr>
        <w:pStyle w:val="Nagwek2"/>
      </w:pPr>
      <w:r>
        <w:t>Niepewności pomiarowe</w:t>
      </w:r>
    </w:p>
    <w:p w14:paraId="4D324579" w14:textId="11C5053B" w:rsidR="005638BB" w:rsidRDefault="005638BB" w:rsidP="005638BB">
      <w:r w:rsidRPr="005638BB">
        <w:drawing>
          <wp:inline distT="0" distB="0" distL="0" distR="0" wp14:anchorId="4E6654F1" wp14:editId="73C04493">
            <wp:extent cx="3854717" cy="3281362"/>
            <wp:effectExtent l="0" t="0" r="0" b="0"/>
            <wp:docPr id="106551863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18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374" cy="32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7E8C" w14:textId="7008DCC6" w:rsidR="005638BB" w:rsidRDefault="005638BB" w:rsidP="005638BB">
      <w:pPr>
        <w:pStyle w:val="Nagwek2"/>
      </w:pPr>
      <w:r>
        <w:t>Wynik</w:t>
      </w:r>
    </w:p>
    <w:p w14:paraId="708FDC40" w14:textId="7538E6D3" w:rsidR="00850298" w:rsidRDefault="005638BB" w:rsidP="005638BB">
      <w:r w:rsidRPr="005638BB">
        <w:drawing>
          <wp:inline distT="0" distB="0" distL="0" distR="0" wp14:anchorId="7BEED2C4" wp14:editId="7A15BD05">
            <wp:extent cx="1409700" cy="460191"/>
            <wp:effectExtent l="0" t="0" r="0" b="0"/>
            <wp:docPr id="6724334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334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3612" cy="46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298">
      <w:pgSz w:w="11906" w:h="16838"/>
      <w:pgMar w:top="1134" w:right="1431" w:bottom="1506" w:left="14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2103B"/>
    <w:multiLevelType w:val="multilevel"/>
    <w:tmpl w:val="9280C6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84057F"/>
    <w:multiLevelType w:val="hybridMultilevel"/>
    <w:tmpl w:val="F08A5F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2141F"/>
    <w:multiLevelType w:val="hybridMultilevel"/>
    <w:tmpl w:val="546871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887592">
    <w:abstractNumId w:val="0"/>
  </w:num>
  <w:num w:numId="2" w16cid:durableId="663123381">
    <w:abstractNumId w:val="2"/>
  </w:num>
  <w:num w:numId="3" w16cid:durableId="1988778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0298"/>
    <w:rsid w:val="00010C13"/>
    <w:rsid w:val="00046F4D"/>
    <w:rsid w:val="000A6D81"/>
    <w:rsid w:val="002413EC"/>
    <w:rsid w:val="00285E1F"/>
    <w:rsid w:val="00385028"/>
    <w:rsid w:val="004C24FF"/>
    <w:rsid w:val="005638BB"/>
    <w:rsid w:val="00583192"/>
    <w:rsid w:val="007C6327"/>
    <w:rsid w:val="00850298"/>
    <w:rsid w:val="009247CE"/>
    <w:rsid w:val="009E4703"/>
    <w:rsid w:val="00AE10CF"/>
    <w:rsid w:val="00D43426"/>
    <w:rsid w:val="00D941F3"/>
    <w:rsid w:val="00E0324A"/>
    <w:rsid w:val="00E07037"/>
    <w:rsid w:val="00FD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F1D73"/>
  <w15:docId w15:val="{007BE101-9CBD-40C1-A07F-8BAD8CF3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45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3"/>
      <w:ind w:left="10" w:hanging="10"/>
      <w:outlineLvl w:val="0"/>
    </w:pPr>
    <w:rPr>
      <w:rFonts w:ascii="Cambria" w:eastAsia="Cambria" w:hAnsi="Cambria" w:cs="Cambria"/>
      <w:color w:val="365F91"/>
      <w:sz w:val="32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color w:val="365F91"/>
      <w:sz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Cambria" w:eastAsia="Cambria" w:hAnsi="Cambria" w:cs="Cambria"/>
      <w:color w:val="365F91"/>
      <w:sz w:val="32"/>
    </w:rPr>
  </w:style>
  <w:style w:type="character" w:customStyle="1" w:styleId="Nagwek2Znak">
    <w:name w:val="Nagłówek 2 Znak"/>
    <w:link w:val="Nagwek2"/>
    <w:rPr>
      <w:rFonts w:ascii="Cambria" w:eastAsia="Cambria" w:hAnsi="Cambria" w:cs="Cambria"/>
      <w:color w:val="365F91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cze">
    <w:name w:val="Hyperlink"/>
    <w:basedOn w:val="Domylnaczcionkaakapitu"/>
    <w:uiPriority w:val="99"/>
    <w:unhideWhenUsed/>
    <w:rsid w:val="00E0703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07037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D43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542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</dc:creator>
  <cp:keywords/>
  <dc:description/>
  <cp:lastModifiedBy>Nikodem Gębicki</cp:lastModifiedBy>
  <cp:revision>10</cp:revision>
  <cp:lastPrinted>2023-05-30T19:08:00Z</cp:lastPrinted>
  <dcterms:created xsi:type="dcterms:W3CDTF">2023-03-26T22:44:00Z</dcterms:created>
  <dcterms:modified xsi:type="dcterms:W3CDTF">2023-05-30T19:09:00Z</dcterms:modified>
</cp:coreProperties>
</file>