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35643CD" w:rsidR="00B050DD" w:rsidRPr="009063EB" w:rsidRDefault="00806197">
      <w:pPr>
        <w:tabs>
          <w:tab w:val="right" w:pos="10800"/>
        </w:tabs>
        <w:jc w:val="center"/>
        <w:rPr>
          <w:sz w:val="22"/>
          <w:szCs w:val="22"/>
        </w:rPr>
      </w:pPr>
      <w:r w:rsidRPr="009063EB">
        <w:rPr>
          <w:b/>
          <w:sz w:val="22"/>
          <w:szCs w:val="22"/>
        </w:rPr>
        <w:t>Nikolas Flocas</w:t>
      </w:r>
    </w:p>
    <w:p w14:paraId="00000002" w14:textId="78F56195" w:rsidR="00B050DD" w:rsidRPr="009063EB" w:rsidRDefault="00806197">
      <w:pPr>
        <w:jc w:val="center"/>
        <w:rPr>
          <w:sz w:val="22"/>
          <w:szCs w:val="22"/>
        </w:rPr>
      </w:pPr>
      <w:r w:rsidRPr="009063EB">
        <w:rPr>
          <w:sz w:val="22"/>
          <w:szCs w:val="22"/>
        </w:rPr>
        <w:t>Nflocas407@gmail.com</w:t>
      </w:r>
    </w:p>
    <w:p w14:paraId="00000003" w14:textId="2E70533A" w:rsidR="00B050DD" w:rsidRPr="009063EB" w:rsidRDefault="00806197">
      <w:pPr>
        <w:jc w:val="center"/>
        <w:rPr>
          <w:sz w:val="22"/>
          <w:szCs w:val="22"/>
        </w:rPr>
      </w:pPr>
      <w:r w:rsidRPr="009063EB">
        <w:rPr>
          <w:sz w:val="22"/>
          <w:szCs w:val="22"/>
        </w:rPr>
        <w:t>(650) 302-2444</w:t>
      </w:r>
    </w:p>
    <w:p w14:paraId="00000005" w14:textId="5E476F3B" w:rsidR="00B050DD" w:rsidRPr="009063EB" w:rsidRDefault="00806197">
      <w:pPr>
        <w:pBdr>
          <w:bottom w:val="single" w:sz="4" w:space="1" w:color="000000"/>
        </w:pBdr>
        <w:jc w:val="center"/>
        <w:rPr>
          <w:sz w:val="22"/>
          <w:szCs w:val="22"/>
        </w:rPr>
      </w:pPr>
      <w:r w:rsidRPr="009063EB">
        <w:rPr>
          <w:sz w:val="22"/>
          <w:szCs w:val="22"/>
        </w:rPr>
        <w:t xml:space="preserve">   407 West 25</w:t>
      </w:r>
      <w:r w:rsidRPr="009063EB">
        <w:rPr>
          <w:sz w:val="22"/>
          <w:szCs w:val="22"/>
          <w:vertAlign w:val="superscript"/>
        </w:rPr>
        <w:t>th</w:t>
      </w:r>
      <w:r w:rsidRPr="009063EB">
        <w:rPr>
          <w:sz w:val="22"/>
          <w:szCs w:val="22"/>
        </w:rPr>
        <w:t xml:space="preserve"> Ave, San Mateo</w:t>
      </w:r>
    </w:p>
    <w:p w14:paraId="00000006" w14:textId="77777777" w:rsidR="00B050DD" w:rsidRPr="009063EB" w:rsidRDefault="00B050DD">
      <w:pPr>
        <w:jc w:val="center"/>
        <w:rPr>
          <w:sz w:val="22"/>
          <w:szCs w:val="22"/>
        </w:rPr>
      </w:pPr>
    </w:p>
    <w:p w14:paraId="00000007" w14:textId="5A456E48" w:rsidR="00B050DD" w:rsidRPr="009063EB" w:rsidRDefault="00A23903">
      <w:pPr>
        <w:jc w:val="center"/>
        <w:rPr>
          <w:sz w:val="22"/>
          <w:szCs w:val="22"/>
        </w:rPr>
      </w:pPr>
      <w:r w:rsidRPr="009063EB">
        <w:rPr>
          <w:b/>
          <w:sz w:val="22"/>
          <w:szCs w:val="22"/>
        </w:rPr>
        <w:t xml:space="preserve">  </w:t>
      </w:r>
      <w:r w:rsidR="00806197" w:rsidRPr="009063EB">
        <w:rPr>
          <w:b/>
          <w:sz w:val="22"/>
          <w:szCs w:val="22"/>
        </w:rPr>
        <w:t>Security Operation Center Analyst</w:t>
      </w:r>
    </w:p>
    <w:p w14:paraId="00000008" w14:textId="77777777" w:rsidR="00B050DD" w:rsidRPr="009063EB" w:rsidRDefault="00B050DD">
      <w:pPr>
        <w:rPr>
          <w:sz w:val="22"/>
          <w:szCs w:val="22"/>
        </w:rPr>
      </w:pPr>
    </w:p>
    <w:p w14:paraId="00000009" w14:textId="77777777" w:rsidR="00B050DD" w:rsidRPr="009063EB" w:rsidRDefault="00000000">
      <w:pPr>
        <w:rPr>
          <w:sz w:val="22"/>
          <w:szCs w:val="22"/>
        </w:rPr>
      </w:pPr>
      <w:r w:rsidRPr="009063EB">
        <w:rPr>
          <w:b/>
          <w:sz w:val="22"/>
          <w:szCs w:val="22"/>
        </w:rPr>
        <w:t>Summary of Qualifications</w:t>
      </w:r>
    </w:p>
    <w:p w14:paraId="40C8E0C4" w14:textId="77777777" w:rsidR="009873E8" w:rsidRPr="009063EB" w:rsidRDefault="009873E8">
      <w:pPr>
        <w:rPr>
          <w:color w:val="000000" w:themeColor="text1"/>
          <w:sz w:val="22"/>
          <w:szCs w:val="22"/>
        </w:rPr>
      </w:pPr>
    </w:p>
    <w:p w14:paraId="0000000A" w14:textId="1B3AFB56" w:rsidR="00B050DD" w:rsidRPr="009063EB" w:rsidRDefault="00806197">
      <w:pPr>
        <w:rPr>
          <w:color w:val="000000" w:themeColor="text1"/>
          <w:sz w:val="22"/>
          <w:szCs w:val="22"/>
        </w:rPr>
      </w:pPr>
      <w:r w:rsidRPr="009063EB">
        <w:rPr>
          <w:color w:val="000000" w:themeColor="text1"/>
          <w:sz w:val="22"/>
          <w:szCs w:val="22"/>
        </w:rPr>
        <w:t>SOC Analyst</w:t>
      </w:r>
      <w:r w:rsidR="00A23903" w:rsidRPr="009063EB">
        <w:rPr>
          <w:color w:val="000000" w:themeColor="text1"/>
          <w:sz w:val="22"/>
          <w:szCs w:val="22"/>
        </w:rPr>
        <w:t xml:space="preserve"> Intern</w:t>
      </w:r>
      <w:r w:rsidRPr="009063EB">
        <w:rPr>
          <w:color w:val="000000" w:themeColor="text1"/>
          <w:sz w:val="22"/>
          <w:szCs w:val="22"/>
        </w:rPr>
        <w:t xml:space="preserve"> with a strong foundation in Information Security principles and hands-on exposure to core areas of cybersecurity. Experienced supporting projects and initiatives across the security landscape, with growing expertise in:</w:t>
      </w:r>
    </w:p>
    <w:p w14:paraId="7084BB8C" w14:textId="02578B6B" w:rsidR="00806197" w:rsidRPr="009063EB" w:rsidRDefault="00806197" w:rsidP="004D3529">
      <w:pPr>
        <w:numPr>
          <w:ilvl w:val="0"/>
          <w:numId w:val="1"/>
        </w:numPr>
        <w:rPr>
          <w:color w:val="000000" w:themeColor="text1"/>
          <w:sz w:val="22"/>
          <w:szCs w:val="22"/>
        </w:rPr>
      </w:pPr>
      <w:r w:rsidRPr="009063EB">
        <w:rPr>
          <w:color w:val="000000" w:themeColor="text1"/>
          <w:sz w:val="22"/>
          <w:szCs w:val="22"/>
        </w:rPr>
        <w:t>Monitoring and analyzing security events using SIEM tools to identify potential threats and anomalies.</w:t>
      </w:r>
    </w:p>
    <w:p w14:paraId="17A53B39" w14:textId="5AD06E49" w:rsidR="00806197" w:rsidRPr="009063EB" w:rsidRDefault="004D3529">
      <w:pPr>
        <w:numPr>
          <w:ilvl w:val="0"/>
          <w:numId w:val="1"/>
        </w:numPr>
        <w:rPr>
          <w:color w:val="000000" w:themeColor="text1"/>
          <w:sz w:val="22"/>
          <w:szCs w:val="22"/>
        </w:rPr>
      </w:pPr>
      <w:r w:rsidRPr="009063EB">
        <w:rPr>
          <w:color w:val="000000" w:themeColor="text1"/>
          <w:sz w:val="22"/>
          <w:szCs w:val="22"/>
        </w:rPr>
        <w:t>Familiarity with intrusion detection systems (IDS), firewalls, and endpoint protection platforms.</w:t>
      </w:r>
    </w:p>
    <w:p w14:paraId="3F5A4FC5" w14:textId="07403713" w:rsidR="004D3529" w:rsidRPr="009063EB" w:rsidRDefault="004D3529">
      <w:pPr>
        <w:numPr>
          <w:ilvl w:val="0"/>
          <w:numId w:val="1"/>
        </w:numPr>
        <w:rPr>
          <w:color w:val="000000" w:themeColor="text1"/>
          <w:sz w:val="22"/>
          <w:szCs w:val="22"/>
        </w:rPr>
      </w:pPr>
      <w:r w:rsidRPr="009063EB">
        <w:rPr>
          <w:color w:val="000000" w:themeColor="text1"/>
          <w:sz w:val="22"/>
          <w:szCs w:val="22"/>
        </w:rPr>
        <w:t>Knowledge of cybersecurity frameworks and standards such as NIST, MITRE ATT&amp;CK, and ISO 27001.</w:t>
      </w:r>
    </w:p>
    <w:p w14:paraId="67DCCDC5" w14:textId="47EB2971" w:rsidR="004D3529" w:rsidRPr="009063EB" w:rsidRDefault="004D3529">
      <w:pPr>
        <w:numPr>
          <w:ilvl w:val="0"/>
          <w:numId w:val="1"/>
        </w:numPr>
        <w:rPr>
          <w:color w:val="000000" w:themeColor="text1"/>
          <w:sz w:val="22"/>
          <w:szCs w:val="22"/>
        </w:rPr>
      </w:pPr>
      <w:r w:rsidRPr="009063EB">
        <w:rPr>
          <w:color w:val="000000" w:themeColor="text1"/>
          <w:sz w:val="22"/>
          <w:szCs w:val="22"/>
        </w:rPr>
        <w:t>Excellent problem-solving, analytical, and communication skills; able to work collaboratively in team-oriented environments.</w:t>
      </w:r>
    </w:p>
    <w:p w14:paraId="0000000F" w14:textId="77777777" w:rsidR="00B050DD" w:rsidRPr="009063EB" w:rsidRDefault="00B050DD">
      <w:pPr>
        <w:rPr>
          <w:b/>
          <w:sz w:val="22"/>
          <w:szCs w:val="22"/>
        </w:rPr>
      </w:pPr>
    </w:p>
    <w:p w14:paraId="00000010" w14:textId="77777777" w:rsidR="00B050DD" w:rsidRPr="009063EB" w:rsidRDefault="00000000">
      <w:pPr>
        <w:rPr>
          <w:sz w:val="22"/>
          <w:szCs w:val="22"/>
        </w:rPr>
      </w:pPr>
      <w:r w:rsidRPr="009063EB">
        <w:rPr>
          <w:b/>
          <w:sz w:val="22"/>
          <w:szCs w:val="22"/>
        </w:rPr>
        <w:t>Certifications and Technical Skills</w:t>
      </w:r>
    </w:p>
    <w:p w14:paraId="57CE2A56" w14:textId="77777777" w:rsidR="009873E8" w:rsidRPr="009063EB" w:rsidRDefault="009873E8">
      <w:pPr>
        <w:rPr>
          <w:b/>
          <w:color w:val="000000" w:themeColor="text1"/>
          <w:sz w:val="22"/>
          <w:szCs w:val="22"/>
        </w:rPr>
      </w:pPr>
    </w:p>
    <w:p w14:paraId="00000011" w14:textId="0EC933A0" w:rsidR="00B050DD" w:rsidRPr="009063EB" w:rsidRDefault="00000000">
      <w:pPr>
        <w:rPr>
          <w:sz w:val="22"/>
          <w:szCs w:val="22"/>
        </w:rPr>
      </w:pPr>
      <w:r w:rsidRPr="009063EB">
        <w:rPr>
          <w:b/>
          <w:color w:val="000000" w:themeColor="text1"/>
          <w:sz w:val="22"/>
          <w:szCs w:val="22"/>
        </w:rPr>
        <w:t>Certifications</w:t>
      </w:r>
      <w:r w:rsidRPr="009063EB">
        <w:rPr>
          <w:bCs/>
          <w:color w:val="000000" w:themeColor="text1"/>
          <w:sz w:val="22"/>
          <w:szCs w:val="22"/>
        </w:rPr>
        <w:t>:</w:t>
      </w:r>
      <w:r w:rsidRPr="009063EB">
        <w:rPr>
          <w:sz w:val="22"/>
          <w:szCs w:val="22"/>
        </w:rPr>
        <w:t xml:space="preserve"> </w:t>
      </w:r>
      <w:r w:rsidR="00CA2A6B" w:rsidRPr="009063EB">
        <w:rPr>
          <w:sz w:val="22"/>
          <w:szCs w:val="22"/>
        </w:rPr>
        <w:t xml:space="preserve">Google Technical Support, Cisco Cyber Ops, Fortinet </w:t>
      </w:r>
      <w:r w:rsidR="006C0EF8" w:rsidRPr="009063EB">
        <w:rPr>
          <w:sz w:val="22"/>
          <w:szCs w:val="22"/>
        </w:rPr>
        <w:t>Administrator</w:t>
      </w:r>
      <w:r w:rsidR="00CA2A6B" w:rsidRPr="009063EB">
        <w:rPr>
          <w:sz w:val="22"/>
          <w:szCs w:val="22"/>
        </w:rPr>
        <w:t xml:space="preserve"> &amp; Operator</w:t>
      </w:r>
      <w:r w:rsidR="004D3529" w:rsidRPr="009063EB">
        <w:rPr>
          <w:sz w:val="22"/>
          <w:szCs w:val="22"/>
        </w:rPr>
        <w:t xml:space="preserve">, Cisco Networking &amp; Packet Tracer, SOC Tier 1 TryHackMe. </w:t>
      </w:r>
    </w:p>
    <w:p w14:paraId="00000012" w14:textId="3CDA25D6" w:rsidR="00B050DD" w:rsidRPr="009063EB" w:rsidRDefault="00000000">
      <w:pPr>
        <w:rPr>
          <w:bCs/>
          <w:sz w:val="22"/>
          <w:szCs w:val="22"/>
        </w:rPr>
      </w:pPr>
      <w:r w:rsidRPr="009063EB">
        <w:rPr>
          <w:b/>
          <w:sz w:val="22"/>
          <w:szCs w:val="22"/>
        </w:rPr>
        <w:t>Operating Systems Usage and Administration:</w:t>
      </w:r>
      <w:r w:rsidRPr="009063EB">
        <w:rPr>
          <w:bCs/>
          <w:sz w:val="22"/>
          <w:szCs w:val="22"/>
        </w:rPr>
        <w:t xml:space="preserve"> Microsoft Windows, </w:t>
      </w:r>
      <w:r w:rsidR="00064349" w:rsidRPr="009063EB">
        <w:rPr>
          <w:bCs/>
          <w:sz w:val="22"/>
          <w:szCs w:val="22"/>
        </w:rPr>
        <w:t>MAC OS</w:t>
      </w:r>
      <w:r w:rsidRPr="009063EB">
        <w:rPr>
          <w:bCs/>
          <w:sz w:val="22"/>
          <w:szCs w:val="22"/>
        </w:rPr>
        <w:t>, Linux</w:t>
      </w:r>
      <w:r w:rsidR="00CA2A6B" w:rsidRPr="009063EB">
        <w:rPr>
          <w:bCs/>
          <w:sz w:val="22"/>
          <w:szCs w:val="22"/>
        </w:rPr>
        <w:t>, VMware.</w:t>
      </w:r>
    </w:p>
    <w:p w14:paraId="00000013" w14:textId="2932E80F" w:rsidR="00B050DD" w:rsidRPr="009063EB" w:rsidRDefault="00000000">
      <w:pPr>
        <w:rPr>
          <w:bCs/>
          <w:sz w:val="22"/>
          <w:szCs w:val="22"/>
        </w:rPr>
      </w:pPr>
      <w:r w:rsidRPr="009063EB">
        <w:rPr>
          <w:b/>
          <w:sz w:val="22"/>
          <w:szCs w:val="22"/>
        </w:rPr>
        <w:t>Programming and Database Languages Studied and Used:</w:t>
      </w:r>
      <w:r w:rsidR="00064349" w:rsidRPr="009063EB">
        <w:rPr>
          <w:bCs/>
          <w:sz w:val="22"/>
          <w:szCs w:val="22"/>
        </w:rPr>
        <w:t xml:space="preserve"> Python</w:t>
      </w:r>
      <w:r w:rsidRPr="009063EB">
        <w:rPr>
          <w:bCs/>
          <w:sz w:val="22"/>
          <w:szCs w:val="22"/>
        </w:rPr>
        <w:t xml:space="preserve">, </w:t>
      </w:r>
      <w:r w:rsidR="00064349" w:rsidRPr="009063EB">
        <w:rPr>
          <w:bCs/>
          <w:sz w:val="22"/>
          <w:szCs w:val="22"/>
        </w:rPr>
        <w:t>KQL</w:t>
      </w:r>
    </w:p>
    <w:p w14:paraId="00000014" w14:textId="1C84DA4F" w:rsidR="00B050DD" w:rsidRPr="009063EB" w:rsidRDefault="00000000">
      <w:pPr>
        <w:rPr>
          <w:sz w:val="22"/>
          <w:szCs w:val="22"/>
        </w:rPr>
      </w:pPr>
      <w:r w:rsidRPr="009063EB">
        <w:rPr>
          <w:b/>
          <w:sz w:val="22"/>
          <w:szCs w:val="22"/>
        </w:rPr>
        <w:t>Security Information and Event Management Platforms:</w:t>
      </w:r>
      <w:r w:rsidRPr="009063EB">
        <w:rPr>
          <w:sz w:val="22"/>
          <w:szCs w:val="22"/>
        </w:rPr>
        <w:t xml:space="preserve"> Splunk</w:t>
      </w:r>
      <w:r w:rsidR="00CA2A6B" w:rsidRPr="009063EB">
        <w:rPr>
          <w:sz w:val="22"/>
          <w:szCs w:val="22"/>
        </w:rPr>
        <w:t>,</w:t>
      </w:r>
      <w:r w:rsidR="00064349" w:rsidRPr="009063EB">
        <w:rPr>
          <w:sz w:val="22"/>
          <w:szCs w:val="22"/>
        </w:rPr>
        <w:t xml:space="preserve"> Microsoft Defender, Sent</w:t>
      </w:r>
      <w:r w:rsidR="00CA2A6B" w:rsidRPr="009063EB">
        <w:rPr>
          <w:sz w:val="22"/>
          <w:szCs w:val="22"/>
        </w:rPr>
        <w:t>i</w:t>
      </w:r>
      <w:r w:rsidR="00064349" w:rsidRPr="009063EB">
        <w:rPr>
          <w:sz w:val="22"/>
          <w:szCs w:val="22"/>
        </w:rPr>
        <w:t>nelOne</w:t>
      </w:r>
      <w:r w:rsidR="00CA2A6B" w:rsidRPr="009063EB">
        <w:rPr>
          <w:sz w:val="22"/>
          <w:szCs w:val="22"/>
        </w:rPr>
        <w:t>.</w:t>
      </w:r>
    </w:p>
    <w:p w14:paraId="00000015" w14:textId="3BBEB09F" w:rsidR="00B050DD" w:rsidRPr="009063EB" w:rsidRDefault="00000000">
      <w:pPr>
        <w:rPr>
          <w:sz w:val="22"/>
          <w:szCs w:val="22"/>
        </w:rPr>
      </w:pPr>
      <w:r w:rsidRPr="009063EB">
        <w:rPr>
          <w:b/>
          <w:sz w:val="22"/>
          <w:szCs w:val="22"/>
        </w:rPr>
        <w:t>Software Usage and Training:</w:t>
      </w:r>
      <w:r w:rsidRPr="009063EB">
        <w:rPr>
          <w:sz w:val="22"/>
          <w:szCs w:val="22"/>
        </w:rPr>
        <w:t xml:space="preserve"> MS Office 365, Wireshark</w:t>
      </w:r>
      <w:r w:rsidR="00CA2A6B" w:rsidRPr="009063EB">
        <w:rPr>
          <w:sz w:val="22"/>
          <w:szCs w:val="22"/>
        </w:rPr>
        <w:t xml:space="preserve">, NetworkMinor, </w:t>
      </w:r>
      <w:r w:rsidR="006C0EF8" w:rsidRPr="009063EB">
        <w:rPr>
          <w:sz w:val="22"/>
          <w:szCs w:val="22"/>
        </w:rPr>
        <w:t>Velociraptor</w:t>
      </w:r>
      <w:r w:rsidR="00CA2A6B" w:rsidRPr="009063EB">
        <w:rPr>
          <w:sz w:val="22"/>
          <w:szCs w:val="22"/>
        </w:rPr>
        <w:t xml:space="preserve">, Wazuh. </w:t>
      </w:r>
    </w:p>
    <w:p w14:paraId="00000016" w14:textId="77777777" w:rsidR="00B050DD" w:rsidRPr="009063EB" w:rsidRDefault="00B050DD">
      <w:pPr>
        <w:rPr>
          <w:sz w:val="22"/>
          <w:szCs w:val="22"/>
        </w:rPr>
      </w:pPr>
    </w:p>
    <w:p w14:paraId="00000017" w14:textId="77777777" w:rsidR="00B050DD" w:rsidRPr="009063EB" w:rsidRDefault="00000000">
      <w:pPr>
        <w:rPr>
          <w:sz w:val="22"/>
          <w:szCs w:val="22"/>
        </w:rPr>
      </w:pPr>
      <w:r w:rsidRPr="009063EB">
        <w:rPr>
          <w:b/>
          <w:sz w:val="22"/>
          <w:szCs w:val="22"/>
        </w:rPr>
        <w:t>Education</w:t>
      </w:r>
    </w:p>
    <w:p w14:paraId="6C094D9F" w14:textId="77777777" w:rsidR="00D305A0" w:rsidRPr="009063EB" w:rsidRDefault="00D305A0">
      <w:pPr>
        <w:rPr>
          <w:bCs/>
          <w:sz w:val="22"/>
          <w:szCs w:val="22"/>
        </w:rPr>
      </w:pPr>
    </w:p>
    <w:p w14:paraId="00000018" w14:textId="7576DD00" w:rsidR="00B050DD" w:rsidRPr="009063EB" w:rsidRDefault="00000000">
      <w:pPr>
        <w:rPr>
          <w:bCs/>
          <w:sz w:val="22"/>
          <w:szCs w:val="22"/>
        </w:rPr>
      </w:pPr>
      <w:r w:rsidRPr="009063EB">
        <w:rPr>
          <w:bCs/>
          <w:sz w:val="22"/>
          <w:szCs w:val="22"/>
        </w:rPr>
        <w:t xml:space="preserve">Bachelor of Science in </w:t>
      </w:r>
      <w:r w:rsidR="00CA2A6B" w:rsidRPr="009063EB">
        <w:rPr>
          <w:bCs/>
          <w:sz w:val="22"/>
          <w:szCs w:val="22"/>
        </w:rPr>
        <w:t xml:space="preserve">Management Information Systems </w:t>
      </w:r>
    </w:p>
    <w:p w14:paraId="00000019" w14:textId="77777777" w:rsidR="00B050DD" w:rsidRPr="009063EB" w:rsidRDefault="00000000">
      <w:pPr>
        <w:rPr>
          <w:sz w:val="22"/>
          <w:szCs w:val="22"/>
        </w:rPr>
      </w:pPr>
      <w:r w:rsidRPr="009063EB">
        <w:rPr>
          <w:sz w:val="22"/>
          <w:szCs w:val="22"/>
        </w:rPr>
        <w:t xml:space="preserve">Concentration </w:t>
      </w:r>
      <w:proofErr w:type="gramStart"/>
      <w:r w:rsidRPr="009063EB">
        <w:rPr>
          <w:sz w:val="22"/>
          <w:szCs w:val="22"/>
        </w:rPr>
        <w:t>in</w:t>
      </w:r>
      <w:proofErr w:type="gramEnd"/>
      <w:r w:rsidRPr="009063EB">
        <w:rPr>
          <w:sz w:val="22"/>
          <w:szCs w:val="22"/>
        </w:rPr>
        <w:t xml:space="preserve"> Security</w:t>
      </w:r>
    </w:p>
    <w:p w14:paraId="0000001A" w14:textId="1E7FED1B" w:rsidR="00B050DD" w:rsidRPr="009063EB" w:rsidRDefault="00000000">
      <w:pPr>
        <w:rPr>
          <w:sz w:val="22"/>
          <w:szCs w:val="22"/>
        </w:rPr>
      </w:pPr>
      <w:r w:rsidRPr="009063EB">
        <w:rPr>
          <w:sz w:val="22"/>
          <w:szCs w:val="22"/>
        </w:rPr>
        <w:t>Graduated with a 3.</w:t>
      </w:r>
      <w:r w:rsidR="00CA2A6B" w:rsidRPr="009063EB">
        <w:rPr>
          <w:sz w:val="22"/>
          <w:szCs w:val="22"/>
        </w:rPr>
        <w:t>3</w:t>
      </w:r>
      <w:r w:rsidRPr="009063EB">
        <w:rPr>
          <w:sz w:val="22"/>
          <w:szCs w:val="22"/>
        </w:rPr>
        <w:t xml:space="preserve"> GPA,</w:t>
      </w:r>
    </w:p>
    <w:p w14:paraId="0000001B" w14:textId="0DC2A779" w:rsidR="00B050DD" w:rsidRPr="009063EB" w:rsidRDefault="00CA2A6B">
      <w:pPr>
        <w:rPr>
          <w:sz w:val="22"/>
          <w:szCs w:val="22"/>
        </w:rPr>
      </w:pPr>
      <w:r w:rsidRPr="009063EB">
        <w:rPr>
          <w:sz w:val="22"/>
          <w:szCs w:val="22"/>
        </w:rPr>
        <w:t>San Jose State University, San Jose, CA</w:t>
      </w:r>
    </w:p>
    <w:p w14:paraId="0000001C" w14:textId="77777777" w:rsidR="00B050DD" w:rsidRPr="009063EB" w:rsidRDefault="00B050DD">
      <w:pPr>
        <w:rPr>
          <w:b/>
          <w:sz w:val="22"/>
          <w:szCs w:val="22"/>
        </w:rPr>
      </w:pPr>
    </w:p>
    <w:p w14:paraId="0000001D" w14:textId="77777777" w:rsidR="00B050DD" w:rsidRPr="009063EB" w:rsidRDefault="00000000">
      <w:pPr>
        <w:rPr>
          <w:b/>
          <w:sz w:val="22"/>
          <w:szCs w:val="22"/>
        </w:rPr>
      </w:pPr>
      <w:r w:rsidRPr="009063EB">
        <w:rPr>
          <w:b/>
          <w:sz w:val="22"/>
          <w:szCs w:val="22"/>
        </w:rPr>
        <w:t>Professional Experience</w:t>
      </w:r>
    </w:p>
    <w:p w14:paraId="0000001E" w14:textId="77777777" w:rsidR="00B050DD" w:rsidRPr="009063EB" w:rsidRDefault="00B050DD">
      <w:pPr>
        <w:rPr>
          <w:b/>
          <w:sz w:val="22"/>
          <w:szCs w:val="22"/>
        </w:rPr>
      </w:pPr>
    </w:p>
    <w:p w14:paraId="72482EDB" w14:textId="28A455F3" w:rsidR="00CA2A6B" w:rsidRPr="009063EB" w:rsidRDefault="00CA2A6B" w:rsidP="00CA2A6B">
      <w:pPr>
        <w:rPr>
          <w:b/>
          <w:sz w:val="22"/>
          <w:szCs w:val="22"/>
        </w:rPr>
      </w:pPr>
      <w:r w:rsidRPr="009063EB">
        <w:rPr>
          <w:b/>
          <w:sz w:val="22"/>
          <w:szCs w:val="22"/>
        </w:rPr>
        <w:t>Astro Information Security</w:t>
      </w:r>
    </w:p>
    <w:p w14:paraId="06A566C1" w14:textId="11FF13CE" w:rsidR="004D3529" w:rsidRPr="009063EB" w:rsidRDefault="004D3529" w:rsidP="00CA2A6B">
      <w:pPr>
        <w:rPr>
          <w:bCs/>
          <w:color w:val="1F497D" w:themeColor="text2"/>
          <w:sz w:val="22"/>
          <w:szCs w:val="22"/>
        </w:rPr>
      </w:pPr>
      <w:hyperlink r:id="rId9" w:history="1">
        <w:r w:rsidRPr="009063EB">
          <w:rPr>
            <w:rStyle w:val="Hyperlink"/>
            <w:bCs/>
            <w:color w:val="4F81BD" w:themeColor="accent1"/>
            <w:sz w:val="22"/>
            <w:szCs w:val="22"/>
          </w:rPr>
          <w:t>https://www.astroinfosec.com/</w:t>
        </w:r>
      </w:hyperlink>
    </w:p>
    <w:p w14:paraId="00000021" w14:textId="288BE9B6" w:rsidR="00B050DD" w:rsidRPr="009063EB" w:rsidRDefault="00CA2A6B">
      <w:pPr>
        <w:tabs>
          <w:tab w:val="right" w:pos="10800"/>
        </w:tabs>
        <w:rPr>
          <w:bCs/>
          <w:sz w:val="22"/>
          <w:szCs w:val="22"/>
        </w:rPr>
      </w:pPr>
      <w:r w:rsidRPr="009063EB">
        <w:rPr>
          <w:sz w:val="22"/>
          <w:szCs w:val="22"/>
        </w:rPr>
        <w:t>SOC Analyst Intern– San Francisco</w:t>
      </w:r>
      <w:r w:rsidR="00200B26" w:rsidRPr="009063EB">
        <w:rPr>
          <w:sz w:val="22"/>
          <w:szCs w:val="22"/>
        </w:rPr>
        <w:t>, CA</w:t>
      </w:r>
      <w:r w:rsidRPr="009063EB">
        <w:rPr>
          <w:b/>
          <w:sz w:val="22"/>
          <w:szCs w:val="22"/>
        </w:rPr>
        <w:tab/>
      </w:r>
      <w:r w:rsidR="006C0EF8" w:rsidRPr="009063EB">
        <w:rPr>
          <w:bCs/>
          <w:sz w:val="22"/>
          <w:szCs w:val="22"/>
        </w:rPr>
        <w:t>05</w:t>
      </w:r>
      <w:r w:rsidRPr="009063EB">
        <w:rPr>
          <w:bCs/>
          <w:sz w:val="22"/>
          <w:szCs w:val="22"/>
        </w:rPr>
        <w:t>/2025 – Present</w:t>
      </w:r>
    </w:p>
    <w:p w14:paraId="00000022" w14:textId="4D70CC2B" w:rsidR="00B050DD" w:rsidRPr="009063EB" w:rsidRDefault="00B6416E">
      <w:pPr>
        <w:rPr>
          <w:bCs/>
          <w:sz w:val="22"/>
          <w:szCs w:val="22"/>
        </w:rPr>
      </w:pPr>
      <w:r w:rsidRPr="009063EB">
        <w:rPr>
          <w:bCs/>
          <w:sz w:val="22"/>
          <w:szCs w:val="22"/>
        </w:rPr>
        <w:t>Monitor and analyze security alerts to identify potential threats and incidents. Assist in incident response, log analysis, and vulnerability tracking. Support the SOC team in improving detection, response, and reporting processes to enhance overall security posture.</w:t>
      </w:r>
    </w:p>
    <w:p w14:paraId="380986B8" w14:textId="697695AD" w:rsidR="006C0EF8" w:rsidRPr="009063EB" w:rsidRDefault="006C0EF8" w:rsidP="00B6416E">
      <w:pPr>
        <w:pStyle w:val="ListParagraph"/>
        <w:numPr>
          <w:ilvl w:val="0"/>
          <w:numId w:val="5"/>
        </w:numPr>
        <w:rPr>
          <w:bCs/>
          <w:sz w:val="22"/>
          <w:szCs w:val="22"/>
        </w:rPr>
      </w:pPr>
      <w:r w:rsidRPr="009063EB">
        <w:rPr>
          <w:bCs/>
          <w:sz w:val="22"/>
          <w:szCs w:val="22"/>
        </w:rPr>
        <w:t>Operat</w:t>
      </w:r>
      <w:r w:rsidR="00C25AC5">
        <w:rPr>
          <w:bCs/>
          <w:sz w:val="22"/>
          <w:szCs w:val="22"/>
        </w:rPr>
        <w:t>ing</w:t>
      </w:r>
      <w:r w:rsidRPr="009063EB">
        <w:rPr>
          <w:bCs/>
          <w:sz w:val="22"/>
          <w:szCs w:val="22"/>
        </w:rPr>
        <w:t xml:space="preserve"> in a simulated Security Operations Center (SOC) to monitor, detect, and respond to security incidents using Splunk SIEM and Wireshark for real-time log and packet analysis. </w:t>
      </w:r>
    </w:p>
    <w:p w14:paraId="13B4AFD5" w14:textId="0E1E35FB" w:rsidR="006C0EF8" w:rsidRPr="009063EB" w:rsidRDefault="006C0EF8" w:rsidP="00B6416E">
      <w:pPr>
        <w:pStyle w:val="ListParagraph"/>
        <w:numPr>
          <w:ilvl w:val="0"/>
          <w:numId w:val="5"/>
        </w:numPr>
        <w:rPr>
          <w:bCs/>
          <w:sz w:val="22"/>
          <w:szCs w:val="22"/>
        </w:rPr>
      </w:pPr>
      <w:r w:rsidRPr="009063EB">
        <w:rPr>
          <w:bCs/>
          <w:sz w:val="22"/>
          <w:szCs w:val="22"/>
        </w:rPr>
        <w:t xml:space="preserve">Applied threat intelligence and detection rules to improve alert accuracy and reduce </w:t>
      </w:r>
      <w:r w:rsidRPr="009063EB">
        <w:rPr>
          <w:bCs/>
          <w:sz w:val="22"/>
          <w:szCs w:val="22"/>
        </w:rPr>
        <w:lastRenderedPageBreak/>
        <w:t>false positives.</w:t>
      </w:r>
    </w:p>
    <w:p w14:paraId="2E1EF25F" w14:textId="0791836B" w:rsidR="006C0EF8" w:rsidRPr="009063EB" w:rsidRDefault="006C0EF8" w:rsidP="00B6416E">
      <w:pPr>
        <w:pStyle w:val="ListParagraph"/>
        <w:numPr>
          <w:ilvl w:val="0"/>
          <w:numId w:val="5"/>
        </w:numPr>
        <w:rPr>
          <w:bCs/>
          <w:sz w:val="22"/>
          <w:szCs w:val="22"/>
        </w:rPr>
      </w:pPr>
      <w:r w:rsidRPr="009063EB">
        <w:rPr>
          <w:bCs/>
          <w:sz w:val="22"/>
          <w:szCs w:val="22"/>
        </w:rPr>
        <w:t>Documented incident findings and created after-action reports to enhance SOC processes and playbooks.</w:t>
      </w:r>
    </w:p>
    <w:p w14:paraId="0F973775" w14:textId="4B9423AA" w:rsidR="006C0EF8" w:rsidRPr="009063EB" w:rsidRDefault="006C0EF8" w:rsidP="00B6416E">
      <w:pPr>
        <w:pStyle w:val="ListParagraph"/>
        <w:numPr>
          <w:ilvl w:val="0"/>
          <w:numId w:val="5"/>
        </w:numPr>
        <w:rPr>
          <w:bCs/>
          <w:sz w:val="22"/>
          <w:szCs w:val="22"/>
        </w:rPr>
      </w:pPr>
      <w:r w:rsidRPr="009063EB">
        <w:rPr>
          <w:bCs/>
          <w:sz w:val="22"/>
          <w:szCs w:val="22"/>
        </w:rPr>
        <w:t>Designed and configured network topologies to simulate enterprise environments, enabling realistic monitoring of traffic flow, attack vectors, and security events.</w:t>
      </w:r>
    </w:p>
    <w:p w14:paraId="594B03EC" w14:textId="23EBC19E" w:rsidR="006C0EF8" w:rsidRDefault="006C0EF8" w:rsidP="00B6416E">
      <w:pPr>
        <w:pStyle w:val="ListParagraph"/>
        <w:numPr>
          <w:ilvl w:val="0"/>
          <w:numId w:val="5"/>
        </w:numPr>
        <w:rPr>
          <w:bCs/>
          <w:sz w:val="22"/>
          <w:szCs w:val="22"/>
        </w:rPr>
      </w:pPr>
      <w:r w:rsidRPr="009063EB">
        <w:rPr>
          <w:bCs/>
          <w:sz w:val="22"/>
          <w:szCs w:val="22"/>
        </w:rPr>
        <w:t>Produced detailed incident reports and contributed to optimizing detection rules, dashboards, and alert workflows for enhanced SOC efficiency.</w:t>
      </w:r>
    </w:p>
    <w:p w14:paraId="70007C43" w14:textId="0E9008FF" w:rsidR="00C25AC5" w:rsidRDefault="00C25AC5" w:rsidP="00B6416E">
      <w:pPr>
        <w:pStyle w:val="ListParagraph"/>
        <w:numPr>
          <w:ilvl w:val="0"/>
          <w:numId w:val="5"/>
        </w:numPr>
        <w:rPr>
          <w:bCs/>
          <w:sz w:val="22"/>
          <w:szCs w:val="22"/>
        </w:rPr>
      </w:pPr>
      <w:r w:rsidRPr="00C25AC5">
        <w:rPr>
          <w:bCs/>
          <w:sz w:val="22"/>
          <w:szCs w:val="22"/>
        </w:rPr>
        <w:t>Monitored and analyzed Fortinet firewall logs to detect suspicious activity, investigated alerts, and reduced false positives, supporting incident response and network security.</w:t>
      </w:r>
    </w:p>
    <w:p w14:paraId="209073F5" w14:textId="7C659D42" w:rsidR="00C25AC5" w:rsidRDefault="00C25AC5" w:rsidP="00B6416E">
      <w:pPr>
        <w:pStyle w:val="ListParagraph"/>
        <w:numPr>
          <w:ilvl w:val="0"/>
          <w:numId w:val="5"/>
        </w:numPr>
        <w:rPr>
          <w:bCs/>
          <w:sz w:val="22"/>
          <w:szCs w:val="22"/>
        </w:rPr>
      </w:pPr>
      <w:r w:rsidRPr="00C25AC5">
        <w:rPr>
          <w:bCs/>
          <w:sz w:val="22"/>
          <w:szCs w:val="22"/>
        </w:rPr>
        <w:t>Built a personal cybersecurity home lab using VMware to create isolated sandboxes for testing malware, simulating attacks, and analyzing security incidents safely.</w:t>
      </w:r>
    </w:p>
    <w:p w14:paraId="798473CA" w14:textId="793A10DF" w:rsidR="00C25AC5" w:rsidRPr="009063EB" w:rsidRDefault="00C25AC5" w:rsidP="00B6416E">
      <w:pPr>
        <w:pStyle w:val="ListParagraph"/>
        <w:numPr>
          <w:ilvl w:val="0"/>
          <w:numId w:val="5"/>
        </w:numPr>
        <w:rPr>
          <w:bCs/>
          <w:sz w:val="22"/>
          <w:szCs w:val="22"/>
        </w:rPr>
      </w:pPr>
      <w:r w:rsidRPr="00C25AC5">
        <w:rPr>
          <w:bCs/>
          <w:sz w:val="22"/>
          <w:szCs w:val="22"/>
        </w:rPr>
        <w:t>Designed and built network topologies in a home lab environment, configuring routers, switches, and virtual networks to simulate real-world enterprise network scenarios.</w:t>
      </w:r>
    </w:p>
    <w:p w14:paraId="00000023" w14:textId="77777777" w:rsidR="00B050DD" w:rsidRPr="009063EB" w:rsidRDefault="00B050DD">
      <w:pPr>
        <w:rPr>
          <w:bCs/>
          <w:sz w:val="22"/>
          <w:szCs w:val="22"/>
        </w:rPr>
      </w:pPr>
    </w:p>
    <w:p w14:paraId="00000024" w14:textId="258E1FF0" w:rsidR="00B050DD" w:rsidRPr="009063EB" w:rsidRDefault="00CA2A6B">
      <w:pPr>
        <w:rPr>
          <w:b/>
          <w:sz w:val="22"/>
          <w:szCs w:val="22"/>
        </w:rPr>
      </w:pPr>
      <w:r w:rsidRPr="009063EB">
        <w:rPr>
          <w:b/>
          <w:sz w:val="22"/>
          <w:szCs w:val="22"/>
        </w:rPr>
        <w:t xml:space="preserve">Nearshore Cyber </w:t>
      </w:r>
    </w:p>
    <w:p w14:paraId="281182D6" w14:textId="7A3E106E" w:rsidR="0016177B" w:rsidRPr="009063EB" w:rsidRDefault="0016177B">
      <w:pPr>
        <w:rPr>
          <w:bCs/>
          <w:color w:val="4F81BD" w:themeColor="accent1"/>
          <w:sz w:val="22"/>
          <w:szCs w:val="22"/>
        </w:rPr>
      </w:pPr>
      <w:hyperlink r:id="rId10" w:history="1">
        <w:r w:rsidRPr="009063EB">
          <w:rPr>
            <w:rStyle w:val="Hyperlink"/>
            <w:bCs/>
            <w:color w:val="4F81BD" w:themeColor="accent1"/>
            <w:sz w:val="22"/>
            <w:szCs w:val="22"/>
          </w:rPr>
          <w:t>https://nearshorecyber.com.mx/</w:t>
        </w:r>
      </w:hyperlink>
    </w:p>
    <w:p w14:paraId="00000026" w14:textId="13635E7B" w:rsidR="00B050DD" w:rsidRPr="009063EB" w:rsidRDefault="00CA2A6B">
      <w:pPr>
        <w:tabs>
          <w:tab w:val="right" w:pos="10800"/>
        </w:tabs>
        <w:rPr>
          <w:bCs/>
          <w:sz w:val="22"/>
          <w:szCs w:val="22"/>
        </w:rPr>
      </w:pPr>
      <w:r w:rsidRPr="009063EB">
        <w:rPr>
          <w:bCs/>
          <w:sz w:val="22"/>
          <w:szCs w:val="22"/>
        </w:rPr>
        <w:t>Cyber Security Researcher– Mexico</w:t>
      </w:r>
      <w:r w:rsidR="003603A7" w:rsidRPr="009063EB">
        <w:rPr>
          <w:bCs/>
          <w:sz w:val="22"/>
          <w:szCs w:val="22"/>
        </w:rPr>
        <w:t xml:space="preserve">                                                                </w:t>
      </w:r>
      <w:r w:rsidR="006C0EF8" w:rsidRPr="009063EB">
        <w:rPr>
          <w:bCs/>
          <w:sz w:val="22"/>
          <w:szCs w:val="22"/>
        </w:rPr>
        <w:t>09</w:t>
      </w:r>
      <w:r w:rsidRPr="009063EB">
        <w:rPr>
          <w:bCs/>
          <w:sz w:val="22"/>
          <w:szCs w:val="22"/>
        </w:rPr>
        <w:t>/2024 – Present</w:t>
      </w:r>
    </w:p>
    <w:p w14:paraId="0000002B" w14:textId="32CC182A" w:rsidR="00B050DD" w:rsidRPr="009063EB" w:rsidRDefault="00B6416E" w:rsidP="00FB3C57">
      <w:pPr>
        <w:rPr>
          <w:bCs/>
          <w:sz w:val="22"/>
          <w:szCs w:val="22"/>
        </w:rPr>
      </w:pPr>
      <w:r w:rsidRPr="009063EB">
        <w:rPr>
          <w:bCs/>
          <w:sz w:val="22"/>
          <w:szCs w:val="22"/>
        </w:rPr>
        <w:t>Conduct research on emerging cyber threats, attack techniques, and defense strategies to enhance security operations. Evaluate SOC processes and tools, review SOC Analyst resumes, and conduct technical interviews with challenging, scenario-based questions to assess candidate skills and readiness.</w:t>
      </w:r>
    </w:p>
    <w:p w14:paraId="3E1B99C2" w14:textId="50F2D0BA" w:rsidR="00B6416E" w:rsidRPr="009063EB" w:rsidRDefault="00B6416E" w:rsidP="00B6416E">
      <w:pPr>
        <w:pStyle w:val="ListParagraph"/>
        <w:numPr>
          <w:ilvl w:val="0"/>
          <w:numId w:val="3"/>
        </w:numPr>
        <w:rPr>
          <w:bCs/>
          <w:sz w:val="22"/>
          <w:szCs w:val="22"/>
        </w:rPr>
      </w:pPr>
      <w:r w:rsidRPr="009063EB">
        <w:rPr>
          <w:bCs/>
          <w:sz w:val="22"/>
          <w:szCs w:val="22"/>
        </w:rPr>
        <w:t>Conduct in-depth research and analysis on emerging cyber threats, attack techniques, and defensive strategies to strengthen organizational security posture.</w:t>
      </w:r>
    </w:p>
    <w:p w14:paraId="26533FE0" w14:textId="77777777" w:rsidR="00B6416E" w:rsidRPr="009063EB" w:rsidRDefault="00B6416E" w:rsidP="00B6416E">
      <w:pPr>
        <w:pStyle w:val="NormalWeb"/>
        <w:numPr>
          <w:ilvl w:val="0"/>
          <w:numId w:val="3"/>
        </w:numPr>
        <w:rPr>
          <w:rFonts w:ascii="Arial" w:hAnsi="Arial" w:cs="Arial"/>
          <w:sz w:val="22"/>
          <w:szCs w:val="22"/>
        </w:rPr>
      </w:pPr>
      <w:r w:rsidRPr="009063EB">
        <w:rPr>
          <w:rFonts w:ascii="Arial" w:hAnsi="Arial" w:cs="Arial"/>
          <w:sz w:val="22"/>
          <w:szCs w:val="22"/>
        </w:rPr>
        <w:t>Conduct technical interviews with SOC Analyst candidates, asking advanced and scenario-based questions to assess analytical skills, incident response knowledge, and real-world problem-solving ability.</w:t>
      </w:r>
    </w:p>
    <w:p w14:paraId="4D06C853" w14:textId="4CCB12C3" w:rsidR="00B6416E" w:rsidRPr="009063EB" w:rsidRDefault="00B6416E" w:rsidP="00B6416E">
      <w:pPr>
        <w:pStyle w:val="ListParagraph"/>
        <w:numPr>
          <w:ilvl w:val="0"/>
          <w:numId w:val="3"/>
        </w:numPr>
        <w:rPr>
          <w:bCs/>
          <w:sz w:val="22"/>
          <w:szCs w:val="22"/>
        </w:rPr>
      </w:pPr>
      <w:r w:rsidRPr="009063EB">
        <w:rPr>
          <w:bCs/>
          <w:sz w:val="22"/>
          <w:szCs w:val="22"/>
        </w:rPr>
        <w:t>Conduct technical research on threat actors, TTPs (tactics, techniques, and procedures), and security tools to strengthen SOC operations.</w:t>
      </w:r>
    </w:p>
    <w:p w14:paraId="00000062" w14:textId="6A586AEF" w:rsidR="00B050DD" w:rsidRPr="009063EB" w:rsidRDefault="00B050DD" w:rsidP="004D3529">
      <w:pPr>
        <w:rPr>
          <w:sz w:val="22"/>
          <w:szCs w:val="22"/>
        </w:rPr>
      </w:pPr>
    </w:p>
    <w:p w14:paraId="1C9222A6" w14:textId="7A6DE4B2" w:rsidR="00D305A0" w:rsidRPr="009063EB" w:rsidRDefault="00D305A0" w:rsidP="00D305A0">
      <w:pPr>
        <w:rPr>
          <w:b/>
          <w:sz w:val="22"/>
          <w:szCs w:val="22"/>
        </w:rPr>
      </w:pPr>
      <w:proofErr w:type="spellStart"/>
      <w:proofErr w:type="gramStart"/>
      <w:r w:rsidRPr="009063EB">
        <w:rPr>
          <w:b/>
          <w:sz w:val="22"/>
          <w:szCs w:val="22"/>
        </w:rPr>
        <w:t>Allsaints</w:t>
      </w:r>
      <w:proofErr w:type="spellEnd"/>
      <w:proofErr w:type="gramEnd"/>
      <w:r w:rsidRPr="009063EB">
        <w:rPr>
          <w:b/>
          <w:sz w:val="22"/>
          <w:szCs w:val="22"/>
        </w:rPr>
        <w:t xml:space="preserve"> </w:t>
      </w:r>
    </w:p>
    <w:p w14:paraId="38A7A2D0" w14:textId="01B421EE" w:rsidR="00D305A0" w:rsidRPr="009063EB" w:rsidRDefault="00D305A0" w:rsidP="00D305A0">
      <w:pPr>
        <w:rPr>
          <w:bCs/>
          <w:color w:val="4F81BD" w:themeColor="accent1"/>
          <w:sz w:val="22"/>
          <w:szCs w:val="22"/>
        </w:rPr>
      </w:pPr>
      <w:hyperlink r:id="rId11" w:history="1">
        <w:r w:rsidRPr="009063EB">
          <w:rPr>
            <w:rStyle w:val="Hyperlink"/>
            <w:bCs/>
            <w:color w:val="4F81BD" w:themeColor="accent1"/>
            <w:sz w:val="22"/>
            <w:szCs w:val="22"/>
          </w:rPr>
          <w:t>https://www.allsaints.com/us</w:t>
        </w:r>
      </w:hyperlink>
    </w:p>
    <w:p w14:paraId="5923BA33" w14:textId="5FA8B1F0" w:rsidR="00D305A0" w:rsidRPr="009063EB" w:rsidRDefault="00D305A0" w:rsidP="00D305A0">
      <w:pPr>
        <w:rPr>
          <w:bCs/>
          <w:sz w:val="22"/>
          <w:szCs w:val="22"/>
        </w:rPr>
      </w:pPr>
      <w:r w:rsidRPr="009063EB">
        <w:rPr>
          <w:bCs/>
          <w:color w:val="000000" w:themeColor="text1"/>
          <w:sz w:val="22"/>
          <w:szCs w:val="22"/>
        </w:rPr>
        <w:t>Sales Representative</w:t>
      </w:r>
      <w:r w:rsidR="00146CDA" w:rsidRPr="009063EB">
        <w:rPr>
          <w:bCs/>
          <w:sz w:val="22"/>
          <w:szCs w:val="22"/>
        </w:rPr>
        <w:t xml:space="preserve"> – Palo Alto, CA</w:t>
      </w:r>
      <w:r w:rsidR="003603A7" w:rsidRPr="009063EB">
        <w:rPr>
          <w:bCs/>
          <w:sz w:val="22"/>
          <w:szCs w:val="22"/>
        </w:rPr>
        <w:t xml:space="preserve">                                                            10/2023 – 11/2024</w:t>
      </w:r>
    </w:p>
    <w:p w14:paraId="730FF3A3" w14:textId="362C8A7A" w:rsidR="00146CDA" w:rsidRPr="009063EB" w:rsidRDefault="00146CDA" w:rsidP="00D305A0">
      <w:pPr>
        <w:rPr>
          <w:bCs/>
          <w:color w:val="000000" w:themeColor="text1"/>
          <w:sz w:val="22"/>
          <w:szCs w:val="22"/>
        </w:rPr>
      </w:pPr>
      <w:r w:rsidRPr="009063EB">
        <w:rPr>
          <w:bCs/>
          <w:color w:val="000000" w:themeColor="text1"/>
          <w:sz w:val="22"/>
          <w:szCs w:val="22"/>
        </w:rPr>
        <w:t>Delivered exceptional customer service and styling advice while driving sales and maintaining the brand’s premium image. Demonstrated strong product knowledge, supported visual merchandising, and collaborated with the team to meet store targets and ensure an elevated shopping experience.</w:t>
      </w:r>
    </w:p>
    <w:p w14:paraId="1E222303" w14:textId="3EF0A3CA" w:rsidR="00146CDA" w:rsidRPr="009063EB" w:rsidRDefault="00146CDA" w:rsidP="00146CDA">
      <w:pPr>
        <w:pStyle w:val="ListParagraph"/>
        <w:numPr>
          <w:ilvl w:val="0"/>
          <w:numId w:val="6"/>
        </w:numPr>
        <w:rPr>
          <w:bCs/>
          <w:color w:val="000000" w:themeColor="text1"/>
          <w:sz w:val="22"/>
          <w:szCs w:val="22"/>
        </w:rPr>
      </w:pPr>
      <w:r w:rsidRPr="009063EB">
        <w:rPr>
          <w:bCs/>
          <w:color w:val="000000" w:themeColor="text1"/>
          <w:sz w:val="22"/>
          <w:szCs w:val="22"/>
        </w:rPr>
        <w:t xml:space="preserve">Delivered exceptional, personalized service to every customer, representing the </w:t>
      </w:r>
      <w:proofErr w:type="spellStart"/>
      <w:r w:rsidRPr="009063EB">
        <w:rPr>
          <w:bCs/>
          <w:color w:val="000000" w:themeColor="text1"/>
          <w:sz w:val="22"/>
          <w:szCs w:val="22"/>
        </w:rPr>
        <w:t>AllSaints</w:t>
      </w:r>
      <w:proofErr w:type="spellEnd"/>
      <w:r w:rsidRPr="009063EB">
        <w:rPr>
          <w:bCs/>
          <w:color w:val="000000" w:themeColor="text1"/>
          <w:sz w:val="22"/>
          <w:szCs w:val="22"/>
        </w:rPr>
        <w:t xml:space="preserve"> brand through styling advice, product knowledge, and a luxury-level shopping experience.</w:t>
      </w:r>
    </w:p>
    <w:p w14:paraId="65033B85" w14:textId="159AB9D2" w:rsidR="00146CDA" w:rsidRPr="009063EB" w:rsidRDefault="00146CDA" w:rsidP="00146CDA">
      <w:pPr>
        <w:pStyle w:val="ListParagraph"/>
        <w:numPr>
          <w:ilvl w:val="0"/>
          <w:numId w:val="6"/>
        </w:numPr>
        <w:rPr>
          <w:bCs/>
          <w:color w:val="000000" w:themeColor="text1"/>
          <w:sz w:val="22"/>
          <w:szCs w:val="22"/>
        </w:rPr>
      </w:pPr>
      <w:r w:rsidRPr="009063EB">
        <w:rPr>
          <w:bCs/>
          <w:color w:val="000000" w:themeColor="text1"/>
          <w:sz w:val="22"/>
          <w:szCs w:val="22"/>
        </w:rPr>
        <w:t>Utilized POS and inventory management systems to process sales, returns, and stock transfers accurately and efficiently.</w:t>
      </w:r>
    </w:p>
    <w:p w14:paraId="01CB7AD9" w14:textId="1321D911" w:rsidR="00146CDA" w:rsidRPr="009063EB" w:rsidRDefault="00146CDA" w:rsidP="00146CDA">
      <w:pPr>
        <w:pStyle w:val="ListParagraph"/>
        <w:numPr>
          <w:ilvl w:val="0"/>
          <w:numId w:val="6"/>
        </w:numPr>
        <w:rPr>
          <w:bCs/>
          <w:color w:val="000000" w:themeColor="text1"/>
          <w:sz w:val="22"/>
          <w:szCs w:val="22"/>
        </w:rPr>
      </w:pPr>
      <w:r w:rsidRPr="009063EB">
        <w:rPr>
          <w:bCs/>
          <w:color w:val="000000" w:themeColor="text1"/>
          <w:sz w:val="22"/>
          <w:szCs w:val="22"/>
        </w:rPr>
        <w:t>Collaborated cross-functionally with visual merchandising, marketing, and operations teams to align outreach efforts with seasonal campaigns and business objectives.</w:t>
      </w:r>
    </w:p>
    <w:p w14:paraId="0608D9A4" w14:textId="77777777" w:rsidR="00D305A0" w:rsidRPr="009063EB" w:rsidRDefault="00D305A0" w:rsidP="004D3529">
      <w:pPr>
        <w:rPr>
          <w:color w:val="4BACC6" w:themeColor="accent5"/>
          <w:sz w:val="22"/>
          <w:szCs w:val="22"/>
        </w:rPr>
      </w:pPr>
    </w:p>
    <w:sectPr w:rsidR="00D305A0" w:rsidRPr="009063EB" w:rsidSect="00C715EA">
      <w:footerReference w:type="first" r:id="rId12"/>
      <w:pgSz w:w="12240" w:h="15840"/>
      <w:pgMar w:top="1440" w:right="1440" w:bottom="1440" w:left="1440" w:header="0" w:footer="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F44D5" w14:textId="77777777" w:rsidR="00B5618A" w:rsidRDefault="00B5618A">
      <w:r>
        <w:separator/>
      </w:r>
    </w:p>
  </w:endnote>
  <w:endnote w:type="continuationSeparator" w:id="0">
    <w:p w14:paraId="1715F1F2" w14:textId="77777777" w:rsidR="00B5618A" w:rsidRDefault="00B56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45155ED-8A58-4DEA-8605-006A625F0393}"/>
    <w:embedBold r:id="rId2" w:fontKey="{ED117A50-657D-4456-AE74-F2A1880BFA3D}"/>
  </w:font>
  <w:font w:name="Georgia">
    <w:panose1 w:val="02040502050405020303"/>
    <w:charset w:val="00"/>
    <w:family w:val="roman"/>
    <w:pitch w:val="variable"/>
    <w:sig w:usb0="00000287" w:usb1="00000000" w:usb2="00000000" w:usb3="00000000" w:csb0="0000009F" w:csb1="00000000"/>
    <w:embedRegular r:id="rId3" w:fontKey="{1D3C3B82-BB3E-4A6B-B2BF-4AE0D2C3E9BC}"/>
    <w:embedItalic r:id="rId4" w:fontKey="{5D95FCAD-73EA-4868-A29F-91B188133C96}"/>
  </w:font>
  <w:font w:name="Cambria">
    <w:panose1 w:val="02040503050406030204"/>
    <w:charset w:val="00"/>
    <w:family w:val="roman"/>
    <w:pitch w:val="variable"/>
    <w:sig w:usb0="E00006FF" w:usb1="420024FF" w:usb2="02000000" w:usb3="00000000" w:csb0="0000019F" w:csb1="00000000"/>
    <w:embedRegular r:id="rId5" w:fontKey="{770FE783-A5BB-4A74-BC10-C3C46AA4C2C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3" w14:textId="77777777" w:rsidR="00B050DD" w:rsidRDefault="00B050DD">
    <w:pPr>
      <w:pBdr>
        <w:top w:val="nil"/>
        <w:left w:val="nil"/>
        <w:bottom w:val="nil"/>
        <w:right w:val="nil"/>
        <w:between w:val="nil"/>
      </w:pBdr>
      <w:tabs>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51E1D" w14:textId="77777777" w:rsidR="00B5618A" w:rsidRDefault="00B5618A">
      <w:r>
        <w:separator/>
      </w:r>
    </w:p>
  </w:footnote>
  <w:footnote w:type="continuationSeparator" w:id="0">
    <w:p w14:paraId="7F22215D" w14:textId="77777777" w:rsidR="00B5618A" w:rsidRDefault="00B561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E53F8"/>
    <w:multiLevelType w:val="multilevel"/>
    <w:tmpl w:val="77BCEC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D41547"/>
    <w:multiLevelType w:val="multilevel"/>
    <w:tmpl w:val="185E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C513C1"/>
    <w:multiLevelType w:val="hybridMultilevel"/>
    <w:tmpl w:val="294EE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A361FB"/>
    <w:multiLevelType w:val="multilevel"/>
    <w:tmpl w:val="185E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8C18A9"/>
    <w:multiLevelType w:val="multilevel"/>
    <w:tmpl w:val="5D3C5B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711C1800"/>
    <w:multiLevelType w:val="hybridMultilevel"/>
    <w:tmpl w:val="C36CB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9324617">
    <w:abstractNumId w:val="0"/>
  </w:num>
  <w:num w:numId="2" w16cid:durableId="988873027">
    <w:abstractNumId w:val="4"/>
  </w:num>
  <w:num w:numId="3" w16cid:durableId="683167848">
    <w:abstractNumId w:val="5"/>
  </w:num>
  <w:num w:numId="4" w16cid:durableId="1510950788">
    <w:abstractNumId w:val="1"/>
  </w:num>
  <w:num w:numId="5" w16cid:durableId="281110069">
    <w:abstractNumId w:val="3"/>
  </w:num>
  <w:num w:numId="6" w16cid:durableId="5437103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0DD"/>
    <w:rsid w:val="00064349"/>
    <w:rsid w:val="00146CDA"/>
    <w:rsid w:val="0016177B"/>
    <w:rsid w:val="00200B26"/>
    <w:rsid w:val="0028766B"/>
    <w:rsid w:val="002B51AC"/>
    <w:rsid w:val="003603A7"/>
    <w:rsid w:val="004D3529"/>
    <w:rsid w:val="005A72B7"/>
    <w:rsid w:val="005E6403"/>
    <w:rsid w:val="00663A83"/>
    <w:rsid w:val="006C0EF8"/>
    <w:rsid w:val="006F0744"/>
    <w:rsid w:val="0073093B"/>
    <w:rsid w:val="00806197"/>
    <w:rsid w:val="009063EB"/>
    <w:rsid w:val="009873E8"/>
    <w:rsid w:val="009A6408"/>
    <w:rsid w:val="00A23903"/>
    <w:rsid w:val="00AD385E"/>
    <w:rsid w:val="00B050DD"/>
    <w:rsid w:val="00B5618A"/>
    <w:rsid w:val="00B6416E"/>
    <w:rsid w:val="00C25AC5"/>
    <w:rsid w:val="00C715EA"/>
    <w:rsid w:val="00CA2A6B"/>
    <w:rsid w:val="00D305A0"/>
    <w:rsid w:val="00E9131B"/>
    <w:rsid w:val="00ED7F51"/>
    <w:rsid w:val="00FB3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360C1"/>
  <w15:docId w15:val="{D8BCAAD2-EDD4-46B1-979D-D107AC22B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A"/>
        <w:sz w:val="24"/>
        <w:szCs w:val="24"/>
        <w:lang w:val="en-US" w:eastAsia="en-US" w:bidi="ar-SA"/>
      </w:rPr>
    </w:rPrDefault>
    <w:pPrDefault>
      <w:pPr>
        <w:widowControl w:val="0"/>
        <w:tabs>
          <w:tab w:val="left" w:pos="720"/>
        </w:tab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libri" w:eastAsia="Calibri" w:hAnsi="Calibri" w:cs="Calibri"/>
      <w:b/>
      <w:color w:val="4472C4"/>
      <w:sz w:val="28"/>
      <w:szCs w:val="28"/>
    </w:rPr>
  </w:style>
  <w:style w:type="paragraph" w:styleId="Heading2">
    <w:name w:val="heading 2"/>
    <w:basedOn w:val="Normal"/>
    <w:next w:val="Normal"/>
    <w:uiPriority w:val="9"/>
    <w:semiHidden/>
    <w:unhideWhenUsed/>
    <w:qFormat/>
    <w:pPr>
      <w:keepNext/>
      <w:keepLines/>
      <w:spacing w:before="200"/>
      <w:outlineLvl w:val="1"/>
    </w:pPr>
    <w:rPr>
      <w:rFonts w:ascii="Calibri" w:eastAsia="Calibri" w:hAnsi="Calibri" w:cs="Calibri"/>
      <w:b/>
      <w:color w:val="4472C4"/>
      <w:sz w:val="26"/>
      <w:szCs w:val="26"/>
    </w:rPr>
  </w:style>
  <w:style w:type="paragraph" w:styleId="Heading3">
    <w:name w:val="heading 3"/>
    <w:basedOn w:val="Normal"/>
    <w:next w:val="Normal"/>
    <w:uiPriority w:val="9"/>
    <w:semiHidden/>
    <w:unhideWhenUsed/>
    <w:qFormat/>
    <w:pPr>
      <w:keepNext/>
      <w:keepLines/>
      <w:spacing w:before="200"/>
      <w:outlineLvl w:val="2"/>
    </w:pPr>
    <w:rPr>
      <w:rFonts w:ascii="Calibri" w:eastAsia="Calibri" w:hAnsi="Calibri" w:cs="Calibri"/>
      <w:b/>
      <w:color w:val="4472C4"/>
    </w:rPr>
  </w:style>
  <w:style w:type="paragraph" w:styleId="Heading4">
    <w:name w:val="heading 4"/>
    <w:basedOn w:val="Normal"/>
    <w:next w:val="Normal"/>
    <w:uiPriority w:val="9"/>
    <w:semiHidden/>
    <w:unhideWhenUsed/>
    <w:qFormat/>
    <w:pPr>
      <w:keepNext/>
      <w:keepLines/>
      <w:spacing w:before="240" w:after="60"/>
      <w:outlineLvl w:val="3"/>
    </w:pPr>
    <w:rPr>
      <w:rFonts w:ascii="Calibri" w:eastAsia="Calibri" w:hAnsi="Calibri" w:cs="Calibri"/>
      <w:b/>
      <w:color w:val="4472C4"/>
    </w:rPr>
  </w:style>
  <w:style w:type="paragraph" w:styleId="Heading5">
    <w:name w:val="heading 5"/>
    <w:basedOn w:val="Normal"/>
    <w:next w:val="Normal"/>
    <w:uiPriority w:val="9"/>
    <w:semiHidden/>
    <w:unhideWhenUsed/>
    <w:qFormat/>
    <w:pPr>
      <w:keepNext/>
      <w:keepLines/>
      <w:spacing w:before="240" w:after="60"/>
      <w:outlineLvl w:val="4"/>
    </w:pPr>
    <w:rPr>
      <w:rFonts w:ascii="Calibri" w:eastAsia="Calibri" w:hAnsi="Calibri" w:cs="Calibri"/>
      <w:b/>
      <w:color w:val="4472C4"/>
    </w:rPr>
  </w:style>
  <w:style w:type="paragraph" w:styleId="Heading6">
    <w:name w:val="heading 6"/>
    <w:basedOn w:val="Normal"/>
    <w:next w:val="Normal"/>
    <w:uiPriority w:val="9"/>
    <w:semiHidden/>
    <w:unhideWhenUsed/>
    <w:qFormat/>
    <w:pPr>
      <w:keepNext/>
      <w:keepLines/>
      <w:spacing w:before="240" w:after="60"/>
      <w:outlineLvl w:val="5"/>
    </w:pPr>
    <w:rPr>
      <w:rFonts w:ascii="Calibri" w:eastAsia="Calibri" w:hAnsi="Calibri" w:cs="Calibri"/>
      <w:b/>
      <w:color w:val="4472C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9D4F85"/>
    <w:rPr>
      <w:color w:val="0000FF" w:themeColor="hyperlink"/>
      <w:u w:val="single"/>
    </w:rPr>
  </w:style>
  <w:style w:type="character" w:styleId="UnresolvedMention">
    <w:name w:val="Unresolved Mention"/>
    <w:basedOn w:val="DefaultParagraphFont"/>
    <w:uiPriority w:val="99"/>
    <w:semiHidden/>
    <w:unhideWhenUsed/>
    <w:rsid w:val="009D4F85"/>
    <w:rPr>
      <w:color w:val="605E5C"/>
      <w:shd w:val="clear" w:color="auto" w:fill="E1DFDD"/>
    </w:rPr>
  </w:style>
  <w:style w:type="paragraph" w:styleId="ListParagraph">
    <w:name w:val="List Paragraph"/>
    <w:basedOn w:val="Normal"/>
    <w:uiPriority w:val="34"/>
    <w:qFormat/>
    <w:rsid w:val="009D4F85"/>
    <w:pPr>
      <w:ind w:left="720"/>
      <w:contextualSpacing/>
    </w:pPr>
  </w:style>
  <w:style w:type="paragraph" w:styleId="NormalWeb">
    <w:name w:val="Normal (Web)"/>
    <w:basedOn w:val="Normal"/>
    <w:uiPriority w:val="99"/>
    <w:semiHidden/>
    <w:unhideWhenUsed/>
    <w:rsid w:val="00B6416E"/>
    <w:pPr>
      <w:widowControl/>
      <w:tabs>
        <w:tab w:val="clear" w:pos="720"/>
      </w:tabs>
      <w:spacing w:before="100" w:beforeAutospacing="1" w:after="100" w:afterAutospacing="1"/>
    </w:pPr>
    <w:rPr>
      <w:rFonts w:ascii="Times New Roman" w:eastAsia="Times New Roman" w:hAnsi="Times New Roman"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allsaints.com/us" TargetMode="External"/><Relationship Id="rId5" Type="http://schemas.openxmlformats.org/officeDocument/2006/relationships/settings" Target="settings.xml"/><Relationship Id="rId10" Type="http://schemas.openxmlformats.org/officeDocument/2006/relationships/hyperlink" Target="https://nearshorecyber.com.mx/" TargetMode="External"/><Relationship Id="rId4" Type="http://schemas.openxmlformats.org/officeDocument/2006/relationships/styles" Target="styles.xml"/><Relationship Id="rId9" Type="http://schemas.openxmlformats.org/officeDocument/2006/relationships/hyperlink" Target="https://www.astroinfosec.com/"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lA5BebQubxW0Tfr1k+SJFKznQg==">CgMxLjA4AHIhMUFhQ2dWZnVscEI5a3cwYXRvc21YWUZSREcwMXJqekl6</go:docsCustomData>
</go:gDocsCustomXmlDataStorage>
</file>

<file path=customXml/itemProps1.xml><?xml version="1.0" encoding="utf-8"?>
<ds:datastoreItem xmlns:ds="http://schemas.openxmlformats.org/officeDocument/2006/customXml" ds:itemID="{8953B44C-2C37-42AE-B62A-B36F3504FE6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612</Words>
  <Characters>4236</Characters>
  <Application>Microsoft Office Word</Application>
  <DocSecurity>0</DocSecurity>
  <Lines>94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 Flocas</dc:creator>
  <cp:keywords/>
  <dc:description/>
  <cp:lastModifiedBy>Niko Flocas</cp:lastModifiedBy>
  <cp:revision>3</cp:revision>
  <cp:lastPrinted>2025-11-03T23:58:00Z</cp:lastPrinted>
  <dcterms:created xsi:type="dcterms:W3CDTF">2025-11-06T00:47:00Z</dcterms:created>
  <dcterms:modified xsi:type="dcterms:W3CDTF">2025-11-06T19:42:00Z</dcterms:modified>
</cp:coreProperties>
</file>