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DA3FE0" w:rsidRDefault="00DA3FE0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DA3FE0" w:rsidRDefault="00DA3FE0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 sob orientação do  Prof. Ednardo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DA3FE0" w:rsidRDefault="00DA3FE0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Hyper</w:t>
      </w:r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Text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>Web Hypertext Application Technology Working Group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DA3FE0" w:rsidRDefault="00DA3FE0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1 - Cronograma do Projeto .............................................................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DA3FE0" w:rsidRDefault="00DA3FE0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D118CC" w:rsidRPr="00D118CC" w:rsidRDefault="00481C72" w:rsidP="00D118CC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D118C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118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118C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0777015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_Toc420777015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16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_Toc420777016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17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_Toc420777017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18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_Toc420777018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19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_Toc420777019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0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_Toc420777020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1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_Toc420777021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2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_Toc420777022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3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_Toc420777023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4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_Toc420777024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5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_Toc420777025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6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_Toc420777026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7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_Toc420777027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8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4.5.1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_Toc420777028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29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_Toc420777029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0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_Toc420777030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1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_Toc420777031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2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_Toc420777032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3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_Toc420777033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4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4.7.3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_Toc420777034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5" w:history="1"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_Toc420777035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6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_Toc420777036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7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_Toc420777037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8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_Toc420777038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39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_Toc420777039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0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_Toc420777040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1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_Toc420777041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2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_Toc420777042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3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_Toc420777043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4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_Toc420777044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18CC" w:rsidRPr="00D118CC" w:rsidRDefault="00E731E7" w:rsidP="00D118CC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777045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D118CC" w:rsidRPr="00D118CC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_Toc420777045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354E" w:rsidRDefault="00EE0E1C" w:rsidP="00D118CC">
          <w:pPr>
            <w:pStyle w:val="Sumrio1"/>
            <w:tabs>
              <w:tab w:val="right" w:leader="dot" w:pos="9061"/>
            </w:tabs>
            <w:spacing w:after="0" w:line="360" w:lineRule="auto"/>
            <w:rPr>
              <w:b/>
              <w:bCs/>
              <w:szCs w:val="24"/>
            </w:rPr>
          </w:pPr>
          <w:r w:rsidRPr="002373D6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C44A972" wp14:editId="5125505B">
                    <wp:simplePos x="0" y="0"/>
                    <wp:positionH relativeFrom="column">
                      <wp:posOffset>3858895</wp:posOffset>
                    </wp:positionH>
                    <wp:positionV relativeFrom="paragraph">
                      <wp:posOffset>254635</wp:posOffset>
                    </wp:positionV>
                    <wp:extent cx="2915285" cy="424815"/>
                    <wp:effectExtent l="0" t="0" r="20320" b="14605"/>
                    <wp:wrapNone/>
                    <wp:docPr id="5" name="Caixa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424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1C" w:rsidRDefault="00EE0E1C" w:rsidP="00EE0E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5" o:spid="_x0000_s1031" type="#_x0000_t202" style="position:absolute;margin-left:303.85pt;margin-top:20.05pt;width:229.55pt;height:33.4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" strokecolor="white">
                    <v:textbox style="mso-fit-shape-to-text:t">
                      <w:txbxContent>
                        <w:p w:rsidR="00EE0E1C" w:rsidRDefault="00EE0E1C" w:rsidP="00EE0E1C"/>
                      </w:txbxContent>
                    </v:textbox>
                  </v:shape>
                </w:pict>
              </mc:Fallback>
            </mc:AlternateContent>
          </w:r>
          <w:hyperlink w:anchor="_Toc420777046" w:history="1">
            <w:r w:rsidR="00D118CC" w:rsidRPr="00D118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_Toc420777046 \h </w:instrTex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D118CC" w:rsidRPr="00D118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481C72" w:rsidRPr="00D118CC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318361698" w:displacedByCustomXml="prev"/>
    <w:bookmarkStart w:id="1" w:name="_Toc318447222" w:displacedByCustomXml="prev"/>
    <w:bookmarkStart w:id="2" w:name="_Toc418446666" w:displacedByCustomXml="prev"/>
    <w:p w:rsidR="00ED67B9" w:rsidRPr="00F576C9" w:rsidRDefault="00ED67B9" w:rsidP="00ED67B9">
      <w:pPr>
        <w:pStyle w:val="Ttulo1"/>
        <w:autoSpaceDN/>
      </w:pPr>
      <w:bookmarkStart w:id="3" w:name="_Toc420777015"/>
      <w:r w:rsidRPr="00F576C9">
        <w:lastRenderedPageBreak/>
        <w:t>INTRODUÇÃO</w:t>
      </w:r>
      <w:bookmarkEnd w:id="2"/>
      <w:bookmarkEnd w:id="1"/>
      <w:bookmarkEnd w:id="0"/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armazenado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0CE82" wp14:editId="22EF0EBF">
                <wp:simplePos x="0" y="0"/>
                <wp:positionH relativeFrom="column">
                  <wp:posOffset>4068445</wp:posOffset>
                </wp:positionH>
                <wp:positionV relativeFrom="paragraph">
                  <wp:posOffset>1374140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20.35pt;margin-top:108.2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" strokecolor="white">
                <v:textbox style="mso-fit-shape-to-text:t">
                  <w:txbxContent>
                    <w:p w:rsidR="00DA3FE0" w:rsidRDefault="00DA3FE0" w:rsidP="007B7F1D"/>
                  </w:txbxContent>
                </v:textbox>
              </v:shape>
            </w:pict>
          </mc:Fallback>
        </mc:AlternateContent>
      </w:r>
      <w:r w:rsidR="00CD5A10"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>do mercado estarão usando 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r w:rsidR="00CD5A10">
        <w:t xml:space="preserve">o </w:t>
      </w:r>
      <w:r w:rsidR="00CD5A10" w:rsidRPr="00F51E87">
        <w:rPr>
          <w:i/>
        </w:rPr>
        <w:t>Big Data</w:t>
      </w:r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>ociais como o Facebook</w:t>
      </w:r>
      <w:r>
        <w:t xml:space="preserve"> e o 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r w:rsidRPr="00113FFB">
        <w:rPr>
          <w:i/>
        </w:rPr>
        <w:t>feedback</w:t>
      </w:r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menções no Facebook e 2.715.438 de Tweets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diariamente. Para se obter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420777016"/>
      <w:bookmarkStart w:id="5" w:name="_Toc318361702"/>
      <w:bookmarkStart w:id="6" w:name="_Toc318447223"/>
      <w:bookmarkStart w:id="7" w:name="_Toc418446667"/>
      <w:r>
        <w:lastRenderedPageBreak/>
        <w:t>OBJETIVOS</w:t>
      </w:r>
      <w:bookmarkEnd w:id="4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20777017"/>
      <w:r w:rsidRPr="00922906">
        <w:t>Objetivo Geral</w:t>
      </w:r>
      <w:bookmarkEnd w:id="5"/>
      <w:bookmarkEnd w:id="6"/>
      <w:bookmarkEnd w:id="7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20777018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156DBC" wp14:editId="791F8F8C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DA3FE0" w:rsidRDefault="00DA3FE0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20777019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No âmbito social, o projeto se torna relevante na área política, a qual serão geradas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r w:rsidR="00002549">
        <w:t xml:space="preserve"> pois</w:t>
      </w:r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EE49" wp14:editId="190C4D40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DA3FE0" w:rsidRDefault="00DA3FE0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20777020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20777021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</w:t>
      </w:r>
      <w:r w:rsidR="00513116" w:rsidRPr="002373D6">
        <w:t xml:space="preserve"> história de como os </w:t>
      </w:r>
      <w:r w:rsidR="00B544B8" w:rsidRPr="002373D6">
        <w:t xml:space="preserve">dados se tornaram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r w:rsidR="00487424" w:rsidRPr="002373D6">
        <w:t>Há</w:t>
      </w:r>
      <w:r w:rsidR="00513116" w:rsidRPr="002373D6">
        <w:t xml:space="preserve"> nove anos atrás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r>
        <w:t xml:space="preserve">Freemont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>The Scholar and the Future of the Research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r w:rsidR="00513116" w:rsidRPr="002373D6">
        <w:rPr>
          <w:rStyle w:val="nfase"/>
        </w:rPr>
        <w:t>Can users really absorb data at today’s rates? Tomorrow’s?</w:t>
      </w:r>
      <w:r w:rsidR="00513116" w:rsidRPr="002373D6">
        <w:rPr>
          <w:rStyle w:val="nfase"/>
          <w:i w:val="0"/>
        </w:rPr>
        <w:t>”</w:t>
      </w:r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Guttenberg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r w:rsidR="00E960E9" w:rsidRPr="002373D6">
        <w:rPr>
          <w:rStyle w:val="nfase"/>
          <w:i w:val="0"/>
        </w:rPr>
        <w:t xml:space="preserve">¹¹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C44DA" wp14:editId="73EA264D">
                <wp:simplePos x="0" y="0"/>
                <wp:positionH relativeFrom="column">
                  <wp:posOffset>4149090</wp:posOffset>
                </wp:positionH>
                <wp:positionV relativeFrom="paragraph">
                  <wp:posOffset>2655570</wp:posOffset>
                </wp:positionV>
                <wp:extent cx="2915285" cy="424815"/>
                <wp:effectExtent l="0" t="0" r="2032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35" type="#_x0000_t202" style="position:absolute;left:0;text-align:left;margin-left:326.7pt;margin-top:209.1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" strokecolor="white">
                <v:textbox style="mso-fit-shape-to-text:t">
                  <w:txbxContent>
                    <w:p w:rsidR="00DA3FE0" w:rsidRDefault="00DA3FE0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r w:rsidR="00513116" w:rsidRPr="002373D6">
        <w:rPr>
          <w:rStyle w:val="nfase"/>
          <w:i w:val="0"/>
        </w:rPr>
        <w:t>Ellsworth publicaram “</w:t>
      </w:r>
      <w:r w:rsidR="00513116" w:rsidRPr="002373D6">
        <w:rPr>
          <w:rStyle w:val="nfase"/>
          <w:iCs w:val="0"/>
        </w:rPr>
        <w:t>Application-controlled demand pagi</w:t>
      </w:r>
      <w:r w:rsidR="000A6C67">
        <w:rPr>
          <w:rStyle w:val="nfase"/>
          <w:iCs w:val="0"/>
        </w:rPr>
        <w:t>ng for out-of-core visualization</w:t>
      </w:r>
      <w:r w:rsidR="00F97661" w:rsidRPr="002373D6">
        <w:rPr>
          <w:rStyle w:val="nfase"/>
          <w:i w:val="0"/>
          <w:iCs w:val="0"/>
        </w:rPr>
        <w:t>”</w:t>
      </w:r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r w:rsidR="00A55F65" w:rsidRPr="002373D6">
        <w:rPr>
          <w:rStyle w:val="nfaseforte"/>
          <w:b w:val="0"/>
          <w:bCs w:val="0"/>
          <w:i/>
        </w:rPr>
        <w:t>Visually exploring gigabyte data sets in real time”</w:t>
      </w:r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r w:rsidR="00513116" w:rsidRPr="002373D6">
        <w:rPr>
          <w:rStyle w:val="nfaseforte"/>
          <w:b w:val="0"/>
          <w:bCs w:val="0"/>
          <w:iCs/>
        </w:rPr>
        <w:t xml:space="preserve">Bryson,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686576" w:rsidRPr="002373D6">
        <w:rPr>
          <w:rStyle w:val="nfaseforte"/>
          <w:b w:val="0"/>
          <w:bCs w:val="0"/>
          <w:iCs/>
        </w:rPr>
        <w:t xml:space="preserve">Kenwright,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Ellsworth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r w:rsidR="00220DEE" w:rsidRPr="002373D6">
        <w:rPr>
          <w:rStyle w:val="nfaseforte"/>
          <w:b w:val="0"/>
          <w:bCs w:val="0"/>
          <w:i/>
          <w:iCs/>
        </w:rPr>
        <w:t>How Much Information?</w:t>
      </w:r>
      <w:r w:rsidR="00220DEE" w:rsidRPr="002373D6">
        <w:rPr>
          <w:rStyle w:val="nfaseforte"/>
          <w:b w:val="0"/>
          <w:bCs w:val="0"/>
          <w:iCs/>
        </w:rPr>
        <w:t>”</w:t>
      </w:r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r w:rsidRPr="002373D6">
        <w:rPr>
          <w:rStyle w:val="nfaseforte"/>
          <w:b w:val="0"/>
          <w:bCs w:val="0"/>
          <w:iCs/>
        </w:rPr>
        <w:t xml:space="preserve">Lyman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 xml:space="preserve">Varian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exabytes</w:t>
      </w:r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Lyman e Varian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Diebold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EF265A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as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r w:rsidR="00513116" w:rsidRPr="002373D6">
        <w:rPr>
          <w:rStyle w:val="nfaseforte"/>
          <w:b w:val="0"/>
          <w:bCs w:val="0"/>
          <w:iCs/>
        </w:rPr>
        <w:t>Laney, um analista no Meta Group,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>3D Data Management: Controlling Data Volume, Velocity, and Variety.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r w:rsidR="00B8265B">
        <w:rPr>
          <w:rStyle w:val="nfaseforte"/>
          <w:b w:val="0"/>
          <w:bCs w:val="0"/>
          <w:iCs/>
        </w:rPr>
        <w:t>Laney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r w:rsidR="00886F95" w:rsidRPr="002373D6">
        <w:rPr>
          <w:rStyle w:val="nfaseforte"/>
          <w:b w:val="0"/>
          <w:bCs w:val="0"/>
          <w:iCs/>
        </w:rPr>
        <w:t>Gantz</w:t>
      </w:r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Reinsel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>The Expanding Digital Universe: A Forecast of Worldwide Information Growth through 2010</w:t>
      </w:r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>, o mundo produziu 161 exabytes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>para 988 exabytes</w:t>
      </w:r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exabytes em 2010, e cre</w:t>
      </w:r>
      <w:r w:rsidR="00886F95" w:rsidRPr="002373D6">
        <w:rPr>
          <w:rStyle w:val="nfaseforte"/>
          <w:b w:val="0"/>
          <w:bCs w:val="0"/>
          <w:iCs/>
        </w:rPr>
        <w:t>scendo a 2.837 exabytes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>Big-Data Computing: Creating Revolutionary Breakthroughs in Commerce, Science and Society</w:t>
      </w:r>
      <w:r w:rsidR="00513116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Lazowska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>esenvolvimento e implementação.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r w:rsidR="00513116" w:rsidRPr="002373D6">
        <w:rPr>
          <w:rStyle w:val="nfaseforte"/>
          <w:b w:val="0"/>
          <w:bCs w:val="0"/>
          <w:iCs/>
        </w:rPr>
        <w:t xml:space="preserve">Cukier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everywhere</w:t>
      </w:r>
      <w:r w:rsidR="006D09F8" w:rsidRPr="002373D6">
        <w:rPr>
          <w:rStyle w:val="nfaseforte"/>
          <w:b w:val="0"/>
          <w:bCs w:val="0"/>
          <w:iCs/>
        </w:rPr>
        <w:t>”</w:t>
      </w:r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>Big data: The next frontier for innovation, competition, and productivity</w:t>
      </w:r>
      <w:r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r w:rsidR="00513116" w:rsidRPr="002373D6">
        <w:rPr>
          <w:rStyle w:val="nfaseforte"/>
          <w:b w:val="0"/>
          <w:bCs w:val="0"/>
          <w:iCs/>
        </w:rPr>
        <w:t xml:space="preserve">Manyika,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Chui,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Bughin,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r w:rsidR="00513116" w:rsidRPr="002373D6">
        <w:rPr>
          <w:rStyle w:val="nfaseforte"/>
          <w:b w:val="0"/>
          <w:bCs w:val="0"/>
          <w:iCs/>
        </w:rPr>
        <w:t xml:space="preserve">Dobbs,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r w:rsidR="00513116" w:rsidRPr="002373D6">
        <w:rPr>
          <w:rStyle w:val="nfaseforte"/>
          <w:b w:val="0"/>
          <w:bCs w:val="0"/>
          <w:iCs/>
        </w:rPr>
        <w:t xml:space="preserve">Roxburgh,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r w:rsidR="00513116" w:rsidRPr="002373D6">
        <w:rPr>
          <w:rStyle w:val="nfaseforte"/>
          <w:b w:val="0"/>
          <w:bCs w:val="0"/>
          <w:iCs/>
        </w:rPr>
        <w:t>Byers</w:t>
      </w:r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>, pelo menos, uma média de 200 terabytes</w:t>
      </w:r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Data Warehous</w:t>
      </w:r>
      <w:r w:rsidR="005B4DCF" w:rsidRPr="002373D6">
        <w:rPr>
          <w:rStyle w:val="nfaseforte"/>
          <w:b w:val="0"/>
          <w:bCs w:val="0"/>
          <w:i/>
        </w:rPr>
        <w:t>e</w:t>
      </w:r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exabytes de novos dados foram armazenados pelas empresas e 6,8 exabytes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Critical Questions for Big Data in </w:t>
      </w:r>
      <w:r w:rsidR="00513116" w:rsidRPr="002373D6">
        <w:rPr>
          <w:rStyle w:val="nfase"/>
          <w:bCs/>
        </w:rPr>
        <w:t xml:space="preserve">Information, </w:t>
      </w:r>
      <w:r w:rsidR="00513116" w:rsidRPr="002373D6">
        <w:rPr>
          <w:rStyle w:val="nfase"/>
          <w:bCs/>
        </w:rPr>
        <w:lastRenderedPageBreak/>
        <w:t>Communications, and Society</w:t>
      </w:r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Boyd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29" w:name="_Toc420777022"/>
      <w:r>
        <w:rPr>
          <w:i/>
        </w:rPr>
        <w:t>Data Mining</w:t>
      </w:r>
      <w:bookmarkEnd w:id="29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Han, Kamber e Pei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O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bookmarkStart w:id="30" w:name="_GoBack"/>
      <w:bookmarkEnd w:id="30"/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374AEE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78CC4045" wp14:editId="4ECA9146">
            <wp:extent cx="5760085" cy="34531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B74FB6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Figura 1 </w:t>
      </w:r>
      <w:r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warehouses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1" w:name="_Toc420777023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1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 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De um modo geral, as redes sociais, juntamente com </w:t>
      </w:r>
      <w:r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E065A" w:rsidRPr="00161D14" w:rsidRDefault="00D53D82" w:rsidP="00161D14">
      <w:pPr>
        <w:pStyle w:val="Ttulo4"/>
        <w:rPr>
          <w:rFonts w:ascii="Times New Roman" w:hAnsi="Times New Roman"/>
          <w:color w:val="auto"/>
          <w:sz w:val="24"/>
          <w:szCs w:val="24"/>
        </w:rPr>
      </w:pPr>
      <w:r w:rsidRPr="00161D14">
        <w:rPr>
          <w:rFonts w:ascii="Times New Roman" w:hAnsi="Times New Roman"/>
          <w:color w:val="auto"/>
          <w:sz w:val="24"/>
          <w:szCs w:val="24"/>
        </w:rPr>
        <w:t>Twitter4j</w:t>
      </w:r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oficial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para a API</w:t>
      </w:r>
      <w:r w:rsidR="005C25C9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Twitter.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Twitter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Java puro - Funciona em qualquer versão da plataforma Java 5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 Engine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Dependência zero - Não requer jar’s</w:t>
      </w:r>
      <w:r>
        <w:rPr>
          <w:rStyle w:val="Refdenotaderodap"/>
          <w:color w:val="000000"/>
          <w:szCs w:val="24"/>
          <w:shd w:val="clear" w:color="auto" w:fill="FFFFFF"/>
        </w:rPr>
        <w:footnoteReference w:id="21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Suporte a OAuth</w:t>
      </w:r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2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gzip</w:t>
      </w:r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implementação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dificuldades.</w:t>
      </w:r>
    </w:p>
    <w:p w:rsidR="00C40491" w:rsidRP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Pr="00C40491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2" w:name="_Toc418446672"/>
      <w:bookmarkStart w:id="33" w:name="_Toc420777024"/>
      <w:r w:rsidRPr="002373D6">
        <w:rPr>
          <w:i/>
        </w:rPr>
        <w:t>Storm</w:t>
      </w:r>
      <w:bookmarkEnd w:id="32"/>
      <w:bookmarkEnd w:id="33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4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r w:rsidRPr="002373D6">
        <w:rPr>
          <w:rFonts w:ascii="Times New Roman" w:hAnsi="Times New Roman"/>
          <w:i/>
          <w:sz w:val="24"/>
          <w:szCs w:val="24"/>
        </w:rPr>
        <w:t xml:space="preserve">spout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>Geralmente, eles irão ler tuplas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5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processadas </w:t>
      </w:r>
      <w:r w:rsidR="006C3AC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praticamente 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em tempo real, com a garantia que nenhum dado se perca. A ferramenta possibilita este tipo de solução, através de seu design e suas funcionalidades.</w:t>
      </w:r>
    </w:p>
    <w:p w:rsidR="009D6691" w:rsidRDefault="009D6691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D6691" w:rsidRPr="002373D6" w:rsidRDefault="009D6691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4" w:name="_Toc418446673"/>
      <w:bookmarkStart w:id="35" w:name="_Toc420777025"/>
      <w:r w:rsidRPr="002373D6">
        <w:rPr>
          <w:shd w:val="clear" w:color="auto" w:fill="FFFFFF"/>
        </w:rPr>
        <w:t>Banco de dados  NoSQL</w:t>
      </w:r>
      <w:bookmarkEnd w:id="34"/>
      <w:bookmarkEnd w:id="35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Segundo Sadalage e Fowler (2013), é uma certa ironia que o termo “NoSQL”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Desenvolvido por Carlo Strozzi,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6"/>
      </w:r>
      <w:r w:rsidRPr="002373D6"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O nome “NoSQL”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2373D6">
        <w:rPr>
          <w:rFonts w:ascii="Times New Roman" w:hAnsi="Times New Roman"/>
          <w:i/>
          <w:sz w:val="24"/>
          <w:szCs w:val="24"/>
        </w:rPr>
        <w:t>shell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8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>O uso do NoSQL que é reconhecido em dias atuais, remonta a um encontro que ocorreu em 11 de junho de 2009 em São Francisco, EUA, organizado pelo desenvolvedor de software Johan Oskarsson. Um exemplo que foi desenvolvido usando BigTable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Pr="002373D6">
        <w:rPr>
          <w:rFonts w:ascii="Times New Roman" w:hAnsi="Times New Roman"/>
          <w:sz w:val="24"/>
          <w:szCs w:val="24"/>
        </w:rPr>
        <w:t xml:space="preserve"> e Dynamo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1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NoSQL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2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3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r w:rsidRPr="002373D6">
        <w:rPr>
          <w:rFonts w:ascii="Times New Roman" w:hAnsi="Times New Roman"/>
          <w:sz w:val="24"/>
        </w:rPr>
        <w:t xml:space="preserve">NoSQL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>Os tipos de bancos de dados NoSQL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</w:t>
      </w:r>
      <w:r w:rsidRPr="002373D6">
        <w:lastRenderedPageBreak/>
        <w:t xml:space="preserve">um grande volume de dados onde a velocidade é necessária. O tipo de NoSQL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6" w:name="_Toc418446674"/>
      <w:bookmarkStart w:id="37" w:name="_Toc420777026"/>
      <w:r w:rsidRPr="002373D6">
        <w:rPr>
          <w:rFonts w:ascii="Times New Roman" w:hAnsi="Times New Roman"/>
          <w:color w:val="auto"/>
        </w:rPr>
        <w:t>MongoDB</w:t>
      </w:r>
      <w:bookmarkEnd w:id="36"/>
      <w:bookmarkEnd w:id="37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Chodorow (2013), </w:t>
      </w:r>
      <w:r w:rsidR="0033432B" w:rsidRPr="002373D6">
        <w:t xml:space="preserve">o </w:t>
      </w:r>
      <w:r w:rsidRPr="002373D6">
        <w:rPr>
          <w:rStyle w:val="hps"/>
        </w:rPr>
        <w:t>MongoDB</w:t>
      </w:r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r w:rsidR="0033432B" w:rsidRPr="002373D6">
        <w:rPr>
          <w:rStyle w:val="hps"/>
        </w:rPr>
        <w:t>NoSQL</w:t>
      </w:r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r w:rsidR="0033432B" w:rsidRPr="002373D6">
        <w:rPr>
          <w:rStyle w:val="hps"/>
        </w:rPr>
        <w:t>dimensionmento</w:t>
      </w:r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r w:rsidRPr="002373D6">
        <w:rPr>
          <w:rStyle w:val="hps"/>
        </w:rPr>
        <w:t>geoespaciais.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>O MongoDB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r w:rsidR="00B1530D" w:rsidRPr="002373D6">
        <w:rPr>
          <w:rStyle w:val="hps"/>
          <w:i/>
        </w:rPr>
        <w:t>arrays</w:t>
      </w:r>
      <w:r w:rsidR="006D4577" w:rsidRPr="002373D6">
        <w:rPr>
          <w:rStyle w:val="Refdenotaderodap"/>
        </w:rPr>
        <w:footnoteReference w:id="34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>O MongoDB</w:t>
      </w:r>
      <w:r w:rsidRPr="002373D6">
        <w:t xml:space="preserve"> </w:t>
      </w:r>
      <w:r w:rsidRPr="002373D6">
        <w:rPr>
          <w:rStyle w:val="hps"/>
        </w:rPr>
        <w:t>foi projetado para ser escalonável</w:t>
      </w:r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5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t>Caso um cluster necessite de mais capacidade, novas máquinas podem ser adicionadas. Automaticamente, o MongoDB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9D6691" w:rsidRDefault="009D6691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38" w:name="_Toc420777027"/>
      <w:r>
        <w:lastRenderedPageBreak/>
        <w:t>Node.JS</w:t>
      </w:r>
      <w:bookmarkEnd w:id="38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6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37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é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9D6691" w:rsidRDefault="009D6691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9" w:name="_Toc420777028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39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38"/>
      </w:r>
      <w:r>
        <w:rPr>
          <w:rFonts w:ascii="Times New Roman" w:hAnsi="Times New Roman"/>
          <w:sz w:val="24"/>
          <w:szCs w:val="24"/>
        </w:rPr>
        <w:t xml:space="preserve"> </w:t>
      </w:r>
      <w:r w:rsidR="00F75E62">
        <w:rPr>
          <w:rFonts w:ascii="Times New Roman" w:hAnsi="Times New Roman"/>
          <w:sz w:val="24"/>
          <w:szCs w:val="24"/>
        </w:rPr>
        <w:t>Node.JS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</w:t>
      </w:r>
      <w:r>
        <w:rPr>
          <w:szCs w:val="24"/>
        </w:rPr>
        <w:lastRenderedPageBreak/>
        <w:t>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do </w:t>
      </w:r>
      <w:r>
        <w:rPr>
          <w:szCs w:val="24"/>
        </w:rPr>
        <w:t xml:space="preserve">desenvolvedor adicionar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Multi-páginas e Aplicações Web híbridas: As aplicações Web Multi-páginas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Multi-páginas.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Node.JS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40" w:name="_Toc418446675"/>
      <w:bookmarkStart w:id="41" w:name="_Toc420777029"/>
      <w:r w:rsidRPr="002373D6">
        <w:rPr>
          <w:i/>
        </w:rPr>
        <w:t>Cloud Computing</w:t>
      </w:r>
      <w:bookmarkEnd w:id="40"/>
      <w:bookmarkEnd w:id="41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 xml:space="preserve">água e a eletricidade, </w:t>
      </w:r>
      <w:r w:rsidRPr="002373D6">
        <w:rPr>
          <w:rFonts w:ascii="Times New Roman" w:hAnsi="Times New Roman"/>
          <w:sz w:val="24"/>
        </w:rPr>
        <w:t>foi</w:t>
      </w:r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</w:t>
      </w:r>
      <w:r w:rsidR="00433977" w:rsidRPr="002373D6">
        <w:rPr>
          <w:rFonts w:ascii="Times New Roman" w:hAnsi="Times New Roman"/>
          <w:sz w:val="24"/>
        </w:rPr>
        <w:lastRenderedPageBreak/>
        <w:t>depois, com a internet já consolidada, a causa da “utilidade computacional” foi resgatada por grandes empresas de TI, tais como Amazon,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Ainda de acordo com Marinescu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r w:rsidR="00D42EAE" w:rsidRPr="002373D6">
        <w:rPr>
          <w:rFonts w:ascii="Times New Roman" w:hAnsi="Times New Roman"/>
          <w:i/>
          <w:sz w:val="24"/>
        </w:rPr>
        <w:t>server farm</w:t>
      </w:r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(SaaS)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(PaaS</w:t>
      </w:r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Pr="002373D6">
        <w:rPr>
          <w:rFonts w:ascii="Times New Roman" w:hAnsi="Times New Roman"/>
          <w:sz w:val="24"/>
        </w:rPr>
        <w:t xml:space="preserve">IaaS).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2" w:name="_Toc420777030"/>
      <w:r w:rsidRPr="000C01FC">
        <w:rPr>
          <w:rFonts w:ascii="Times New Roman" w:hAnsi="Times New Roman"/>
          <w:i/>
          <w:color w:val="auto"/>
          <w:sz w:val="24"/>
          <w:szCs w:val="24"/>
        </w:rPr>
        <w:t>Amazon Web Services</w:t>
      </w:r>
      <w:bookmarkEnd w:id="42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Murty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r w:rsidRPr="00106715">
        <w:rPr>
          <w:rFonts w:ascii="Times New Roman" w:hAnsi="Times New Roman"/>
          <w:i/>
          <w:sz w:val="24"/>
        </w:rPr>
        <w:t>Amazon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>web services</w:t>
      </w:r>
      <w:r w:rsidRPr="00106715">
        <w:rPr>
          <w:rStyle w:val="Refdenotaderodap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r w:rsidRPr="00106715">
        <w:rPr>
          <w:rFonts w:ascii="Times New Roman" w:hAnsi="Times New Roman"/>
          <w:i/>
          <w:sz w:val="24"/>
        </w:rPr>
        <w:t>Amazon</w:t>
      </w:r>
      <w:r w:rsidRPr="00BE3FB4">
        <w:rPr>
          <w:rStyle w:val="Refdenotaderodap"/>
          <w:rFonts w:ascii="Times New Roman" w:hAnsi="Times New Roman"/>
          <w:sz w:val="24"/>
        </w:rPr>
        <w:footnoteReference w:id="40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>
        <w:rPr>
          <w:rFonts w:ascii="Times New Roman" w:hAnsi="Times New Roman"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BE3FB4" w:rsidRPr="00BE3FB4">
        <w:rPr>
          <w:rFonts w:ascii="Times New Roman" w:hAnsi="Times New Roman"/>
          <w:sz w:val="24"/>
        </w:rPr>
        <w:t xml:space="preserve"> aplicações web. Estes serviços de </w:t>
      </w:r>
      <w:r w:rsidR="00BE3FB4" w:rsidRPr="00BE3FB4">
        <w:rPr>
          <w:rFonts w:ascii="Times New Roman" w:hAnsi="Times New Roman"/>
          <w:sz w:val="24"/>
        </w:rPr>
        <w:lastRenderedPageBreak/>
        <w:t>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Pr="00BE3FB4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3" w:name="_Toc420777031"/>
      <w:r w:rsidRPr="00BA2B6B">
        <w:rPr>
          <w:i/>
        </w:rPr>
        <w:t xml:space="preserve">Open Web </w:t>
      </w:r>
      <w:r w:rsidR="00340720">
        <w:rPr>
          <w:i/>
        </w:rPr>
        <w:t>Plataform</w:t>
      </w:r>
      <w:bookmarkEnd w:id="43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r w:rsidR="00340720">
        <w:rPr>
          <w:rFonts w:ascii="Times New Roman" w:hAnsi="Times New Roman"/>
          <w:i/>
          <w:sz w:val="24"/>
        </w:rPr>
        <w:t>Plataform</w:t>
      </w:r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>é uma coleção de tecnologias abertas que podem ser implementadas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Seguindo esse conceito, neste tópico serão descritas as tecnologias 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 Web Plataform</w:t>
      </w:r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4" w:name="_Toc418446676"/>
      <w:bookmarkStart w:id="45" w:name="_Toc420777032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4"/>
      <w:bookmarkEnd w:id="45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>World Wide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Research</w:t>
      </w:r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</w:t>
      </w:r>
      <w:r w:rsidR="005222FF" w:rsidRPr="002373D6">
        <w:rPr>
          <w:rFonts w:ascii="Times New Roman" w:hAnsi="Times New Roman" w:cs="Times New Roman"/>
          <w:sz w:val="24"/>
          <w:szCs w:val="24"/>
        </w:rPr>
        <w:lastRenderedPageBreak/>
        <w:t xml:space="preserve">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implementação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r w:rsidRPr="002373D6">
        <w:rPr>
          <w:rFonts w:ascii="Times New Roman" w:hAnsi="Times New Roman" w:cs="Times New Roman"/>
          <w:i/>
          <w:sz w:val="24"/>
          <w:szCs w:val="24"/>
        </w:rPr>
        <w:t>HyperText Transfer Protocol</w:t>
      </w:r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4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4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a </w:t>
      </w:r>
      <w:r w:rsidRPr="002373D6">
        <w:rPr>
          <w:rFonts w:ascii="Times New Roman" w:hAnsi="Times New Roman" w:cs="Times New Roman"/>
          <w:sz w:val="24"/>
        </w:rPr>
        <w:t xml:space="preserve">Opera.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>Web Hypertext Application Technology Working Group</w:t>
      </w:r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4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r w:rsidR="00F61005" w:rsidRPr="002373D6">
        <w:rPr>
          <w:i/>
        </w:rPr>
        <w:t>Markup</w:t>
      </w:r>
      <w:r w:rsidR="00F61005" w:rsidRPr="002373D6">
        <w:t xml:space="preserve"> </w:t>
      </w:r>
      <w:r w:rsidR="00F61005" w:rsidRPr="002373D6">
        <w:rPr>
          <w:i/>
        </w:rPr>
        <w:t>Language</w:t>
      </w:r>
      <w:r w:rsidR="00F61005" w:rsidRPr="002373D6">
        <w:t xml:space="preserve"> - Linguagem de Marcação de Hypertexto.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>publicação de conteúdo (texto, imagem, vídeo, áudio e etc)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6" w:name="_Toc418446677"/>
      <w:bookmarkStart w:id="47" w:name="_Toc420777033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6"/>
      <w:bookmarkEnd w:id="47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BA29E3" w:rsidRPr="002373D6" w:rsidRDefault="00BA29E3" w:rsidP="00BA29E3">
      <w:pPr>
        <w:pStyle w:val="Corpodetexto"/>
        <w:spacing w:after="0" w:line="360" w:lineRule="auto"/>
        <w:jc w:val="both"/>
      </w:pPr>
    </w:p>
    <w:p w:rsidR="009F5E15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25540" w:rsidRDefault="00625540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25540" w:rsidRDefault="00625540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25540" w:rsidRDefault="00625540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8" w:name="_Toc418446679"/>
      <w:bookmarkStart w:id="49" w:name="_Toc420777034"/>
      <w:r w:rsidRPr="005F1F0F">
        <w:rPr>
          <w:rFonts w:ascii="Times New Roman" w:hAnsi="Times New Roman"/>
          <w:i/>
          <w:color w:val="auto"/>
          <w:sz w:val="24"/>
          <w:szCs w:val="24"/>
        </w:rPr>
        <w:lastRenderedPageBreak/>
        <w:t>JavaScript</w:t>
      </w:r>
      <w:bookmarkEnd w:id="48"/>
      <w:bookmarkEnd w:id="49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Powers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r w:rsidRPr="002373D6">
        <w:rPr>
          <w:rStyle w:val="sentence"/>
          <w:i/>
        </w:rPr>
        <w:t>JavaScript</w:t>
      </w:r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>semelhante a</w:t>
      </w:r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50" w:name="_Toc418446678"/>
      <w:bookmarkStart w:id="51" w:name="_Toc420777035"/>
      <w:r w:rsidRPr="00267ADE">
        <w:rPr>
          <w:i/>
          <w:szCs w:val="24"/>
        </w:rPr>
        <w:t>Bootstrap</w:t>
      </w:r>
      <w:bookmarkEnd w:id="50"/>
      <w:bookmarkEnd w:id="51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r w:rsidRPr="002373D6">
        <w:rPr>
          <w:i/>
        </w:rPr>
        <w:t>Bootstrap</w:t>
      </w:r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front-end</w:t>
      </w:r>
      <w:r w:rsidRPr="002373D6">
        <w:rPr>
          <w:rStyle w:val="Refdenotaderodap"/>
        </w:rPr>
        <w:footnoteReference w:id="49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Twitter. O </w:t>
      </w:r>
      <w:r w:rsidRPr="002373D6">
        <w:rPr>
          <w:i/>
        </w:rPr>
        <w:t>Bootstrap</w:t>
      </w:r>
      <w:r w:rsidRPr="002373D6">
        <w:t xml:space="preserve"> também pode ser utilizado para facilitar na padronização e nas melhores práticas de desenvolvimento HTML/CSS e JavaScript,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2" w:name="_Toc318361706"/>
      <w:bookmarkStart w:id="53" w:name="_Toc318447228"/>
      <w:bookmarkStart w:id="54" w:name="_Toc418446680"/>
      <w:bookmarkStart w:id="55" w:name="_Toc420777036"/>
      <w:r w:rsidRPr="00F94A95">
        <w:lastRenderedPageBreak/>
        <w:t>QUADRO METODOLÓGICO</w:t>
      </w:r>
      <w:bookmarkEnd w:id="52"/>
      <w:bookmarkEnd w:id="53"/>
      <w:bookmarkEnd w:id="54"/>
      <w:bookmarkEnd w:id="55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6" w:name="_Toc318361707"/>
      <w:bookmarkStart w:id="57" w:name="_Toc318447229"/>
      <w:bookmarkStart w:id="58" w:name="_Toc418446681"/>
      <w:bookmarkStart w:id="59" w:name="_Toc420777037"/>
      <w:r w:rsidRPr="00F94A95">
        <w:t>Tipo de Pesquisa</w:t>
      </w:r>
      <w:bookmarkEnd w:id="56"/>
      <w:bookmarkEnd w:id="57"/>
      <w:bookmarkEnd w:id="58"/>
      <w:bookmarkEnd w:id="5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0" w:name="_Toc318361708"/>
      <w:bookmarkStart w:id="61" w:name="_Toc318447230"/>
      <w:bookmarkStart w:id="62" w:name="_Toc418446682"/>
      <w:bookmarkStart w:id="63" w:name="_Toc420777038"/>
      <w:r w:rsidRPr="00F94A95">
        <w:t>Contexto de pesquisa</w:t>
      </w:r>
      <w:bookmarkEnd w:id="60"/>
      <w:bookmarkEnd w:id="61"/>
      <w:bookmarkEnd w:id="62"/>
      <w:bookmarkEnd w:id="6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40E29" wp14:editId="04100BAC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DA3FE0" w:rsidRDefault="00DA3FE0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50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09"/>
      <w:bookmarkStart w:id="65" w:name="_Toc318447231"/>
      <w:bookmarkStart w:id="66" w:name="_Toc418446683"/>
      <w:bookmarkStart w:id="67" w:name="_Toc420777039"/>
      <w:r w:rsidRPr="00F94A95">
        <w:t>Participantes</w:t>
      </w:r>
      <w:bookmarkEnd w:id="64"/>
      <w:bookmarkEnd w:id="65"/>
      <w:bookmarkEnd w:id="66"/>
      <w:bookmarkEnd w:id="67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JavaScript, PHP, Java, C#, MySQL, PostgresSQL, SQLServer, NodeJS,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Silvianópolis - MG. Possui formação técnica pelo INPETECC de Pouso Alegre - MG. Possui conhecimentos em HTML, CSS, JavaScript, PHP, Java, Python, PostgresSQL,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8" w:name="_Toc418446684"/>
      <w:bookmarkStart w:id="69" w:name="_Toc420777040"/>
      <w:r>
        <w:lastRenderedPageBreak/>
        <w:t>Instrumentos</w:t>
      </w:r>
      <w:bookmarkEnd w:id="68"/>
      <w:bookmarkEnd w:id="69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0" w:name="_Toc318361711"/>
      <w:bookmarkStart w:id="71" w:name="_Toc318447233"/>
      <w:bookmarkStart w:id="72" w:name="_Toc418446685"/>
      <w:bookmarkStart w:id="73" w:name="_Toc420777041"/>
      <w:r w:rsidRPr="00F94A95">
        <w:t>Procedimentos</w:t>
      </w:r>
      <w:bookmarkEnd w:id="70"/>
      <w:bookmarkEnd w:id="71"/>
      <w:bookmarkEnd w:id="72"/>
      <w:bookmarkEnd w:id="73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6</w:t>
      </w:r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r w:rsidR="00D85CB4">
        <w:t xml:space="preserve">o </w:t>
      </w:r>
      <w:r w:rsidR="00D85CB4" w:rsidRPr="00D85CB4">
        <w:rPr>
          <w:i/>
        </w:rPr>
        <w:t>Big Data</w:t>
      </w:r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>
        <w:t>na nuvem;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4" w:name="_Toc318361712"/>
      <w:bookmarkStart w:id="75" w:name="_Toc318447234"/>
      <w:bookmarkStart w:id="76" w:name="_Toc418446686"/>
      <w:bookmarkStart w:id="77" w:name="_Toc420777042"/>
      <w:r w:rsidRPr="00F94A95">
        <w:lastRenderedPageBreak/>
        <w:t>Cronograma</w:t>
      </w:r>
      <w:bookmarkEnd w:id="74"/>
      <w:bookmarkEnd w:id="75"/>
      <w:bookmarkEnd w:id="76"/>
      <w:bookmarkEnd w:id="77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os cronogramas demonstrados nos itens 5.6.1 e 5.6.2 demonstram como serão realizadas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8" w:name="_Toc420777043"/>
      <w:r>
        <w:lastRenderedPageBreak/>
        <w:t>Primeiro Semestre de 2015</w:t>
      </w:r>
      <w:bookmarkEnd w:id="78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9" w:name="_Toc420777044"/>
      <w:r>
        <w:lastRenderedPageBreak/>
        <w:t>Segundo Semestre de 2015</w:t>
      </w:r>
      <w:bookmarkEnd w:id="79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0" w:name="_Toc411530437"/>
      <w:bookmarkStart w:id="81" w:name="_Toc418446687"/>
      <w:bookmarkStart w:id="82" w:name="_Toc420777045"/>
      <w:r>
        <w:lastRenderedPageBreak/>
        <w:t>Orçamento</w:t>
      </w:r>
      <w:bookmarkEnd w:id="80"/>
      <w:bookmarkEnd w:id="81"/>
      <w:bookmarkEnd w:id="82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1.1 Material Permanente: (equipamentos, livros, máquina fotográfica e gravadores,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Getting Started Whith Storm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Cloud Computing Theory And Pratice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Learning JavaScript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>Web Development with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>Aplicações web real-time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DC446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DC4465">
              <w:rPr>
                <w:sz w:val="24"/>
              </w:rPr>
              <w:t>Programming Amazon Web Services</w:t>
            </w:r>
            <w:r w:rsidR="004771C7">
              <w:rPr>
                <w:sz w:val="24"/>
              </w:rPr>
              <w:t>:</w:t>
            </w:r>
            <w:r w:rsidRPr="00DC4465">
              <w:rPr>
                <w:sz w:val="24"/>
              </w:rPr>
              <w:t xml:space="preserve"> S3, EC2, SQS, FPS, and SimpleDB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DC446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E4227C">
              <w:rPr>
                <w:sz w:val="24"/>
              </w:rPr>
              <w:t>Data Mining Concepts and Techniques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242208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E4227C">
              <w:rPr>
                <w:sz w:val="24"/>
              </w:rPr>
              <w:t>Mining</w:t>
            </w:r>
            <w:r>
              <w:rPr>
                <w:sz w:val="24"/>
              </w:rPr>
              <w:t xml:space="preserve"> the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242208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  <w:r w:rsidR="00242208">
              <w:t>226</w:t>
            </w:r>
            <w:r w:rsidR="00012B0F">
              <w:t>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r>
              <w:t xml:space="preserve">1.2 Material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242208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  <w:r w:rsidR="00242208">
              <w:t>276</w:t>
            </w:r>
            <w:r w:rsidR="00F50A90">
              <w:t>,</w:t>
            </w:r>
            <w:r w:rsidR="00012B0F">
              <w:t>0</w:t>
            </w:r>
            <w:r w:rsidR="00F50A90">
              <w:t>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3" w:name="_Toc318361713"/>
      <w:bookmarkStart w:id="84" w:name="_Toc318447235"/>
      <w:bookmarkStart w:id="85" w:name="_Toc418446688"/>
      <w:bookmarkStart w:id="86" w:name="_Toc420777046"/>
      <w:r w:rsidRPr="002373D6">
        <w:lastRenderedPageBreak/>
        <w:t>REFERÊNCIAS</w:t>
      </w:r>
      <w:bookmarkEnd w:id="83"/>
      <w:bookmarkEnd w:id="84"/>
      <w:bookmarkEnd w:id="85"/>
      <w:bookmarkEnd w:id="86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>Apache Storm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Fonts w:ascii="Times New Roman" w:hAnsi="Times New Roman"/>
          <w:color w:val="000000"/>
          <w:sz w:val="24"/>
          <w:szCs w:val="24"/>
        </w:rPr>
        <w:t>https://storm.apache.org/documentation/Concepts.html&gt;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Development with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Sebastopol: O’Reilly,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r w:rsidRPr="002373D6">
        <w:rPr>
          <w:rFonts w:ascii="Times New Roman" w:hAnsi="Times New Roman"/>
          <w:b/>
          <w:sz w:val="24"/>
          <w:szCs w:val="24"/>
        </w:rPr>
        <w:t>MongoDB The Definitive Guide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O que é NoSQL?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r w:rsidRPr="00AC39B5">
        <w:rPr>
          <w:rFonts w:ascii="Times New Roman" w:hAnsi="Times New Roman"/>
          <w:b/>
          <w:sz w:val="24"/>
          <w:szCs w:val="24"/>
        </w:rPr>
        <w:t>Concepts and Techniques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r>
        <w:rPr>
          <w:rFonts w:ascii="Times New Roman" w:hAnsi="Times New Roman"/>
          <w:sz w:val="24"/>
          <w:szCs w:val="24"/>
        </w:rPr>
        <w:t xml:space="preserve">Waltham: </w:t>
      </w:r>
      <w:r>
        <w:rPr>
          <w:rFonts w:ascii="Times New Roman" w:eastAsiaTheme="minorHAnsi" w:hAnsi="Times New Roman"/>
          <w:sz w:val="24"/>
          <w:szCs w:val="24"/>
        </w:rPr>
        <w:t>Morgan Kaufmann</w:t>
      </w:r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LAVELLE, S.; LESSER, E.;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>Big Data, Analytics and the Path From Insights to Value</w:t>
      </w:r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r w:rsidRPr="002373D6">
        <w:rPr>
          <w:rFonts w:ascii="Times New Roman" w:hAnsi="Times New Roman"/>
          <w:sz w:val="24"/>
          <w:szCs w:val="24"/>
        </w:rPr>
        <w:t xml:space="preserve">.;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Getting Started Whith Storm.</w:t>
      </w:r>
      <w:r w:rsidRPr="002373D6">
        <w:rPr>
          <w:rFonts w:ascii="Times New Roman" w:hAnsi="Times New Roman"/>
          <w:sz w:val="24"/>
          <w:szCs w:val="24"/>
        </w:rPr>
        <w:t xml:space="preserve"> Sebastopol: O’Reilly</w:t>
      </w:r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>Globo Bootstrap</w:t>
      </w:r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>. 6. ed.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r w:rsidRPr="002373D6">
        <w:rPr>
          <w:rFonts w:ascii="Times New Roman" w:hAnsi="Times New Roman"/>
          <w:b/>
          <w:sz w:val="24"/>
          <w:szCs w:val="24"/>
        </w:rPr>
        <w:t>Cloud Computing Theory And Pratice.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="00F47F76" w:rsidRPr="002373D6">
        <w:rPr>
          <w:rFonts w:ascii="Times New Roman" w:hAnsi="Times New Roman"/>
          <w:sz w:val="24"/>
          <w:szCs w:val="24"/>
        </w:rPr>
        <w:t>Elsevier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Big Data: The Management Revolution</w:t>
      </w:r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r>
        <w:rPr>
          <w:rFonts w:ascii="Times New Roman" w:hAnsi="Times New Roman"/>
          <w:b/>
          <w:sz w:val="24"/>
          <w:szCs w:val="24"/>
        </w:rPr>
        <w:t>Programming Amazon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>S3, EC2, SQS, FPS, and SimpleDB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Sebastopol: O’Reilly,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Citizen Sensor Data Mining, Social Media Analytics and </w:t>
      </w:r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 Centric Web Applications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D4798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BBCC1C" wp14:editId="269207A5">
                <wp:simplePos x="0" y="0"/>
                <wp:positionH relativeFrom="column">
                  <wp:posOffset>4134485</wp:posOffset>
                </wp:positionH>
                <wp:positionV relativeFrom="paragraph">
                  <wp:posOffset>278765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25.55pt;margin-top:21.95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" strokecolor="white">
                <v:textbox style="mso-fit-shape-to-text:t">
                  <w:txbxContent>
                    <w:p w:rsidR="00DA3FE0" w:rsidRDefault="00DA3FE0" w:rsidP="00F17DA0"/>
                  </w:txbxContent>
                </v:textbox>
              </v:shape>
            </w:pict>
          </mc:Fallback>
        </mc:AlternateConten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lastRenderedPageBreak/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CSS?</w:t>
      </w:r>
      <w:r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>Learning JavaScript</w:t>
      </w:r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r w:rsidR="002431CD" w:rsidRPr="002373D6">
        <w:rPr>
          <w:rFonts w:ascii="Times New Roman" w:hAnsi="Times New Roman"/>
          <w:sz w:val="24"/>
          <w:szCs w:val="24"/>
        </w:rPr>
        <w:t>Sebastopol: O’Reilly,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>A Very Short History Of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>Mining the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r>
        <w:rPr>
          <w:rFonts w:ascii="Times New Roman" w:hAnsi="Times New Roman"/>
          <w:sz w:val="24"/>
          <w:szCs w:val="24"/>
        </w:rPr>
        <w:t>Sebastopol: O’Reilly,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r w:rsidRPr="002373D6"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373D6">
        <w:rPr>
          <w:rFonts w:ascii="Times New Roman" w:hAnsi="Times New Roman"/>
          <w:sz w:val="24"/>
          <w:szCs w:val="24"/>
        </w:rPr>
        <w:t>A Brief Guide to the Emerging World of Polyglot Persistence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>Pearson Education Inc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>Twitter4j - A Java library for the Twitter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vocabulary and associated APIs for HTML and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history of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>Open Web Plataform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E0" w:rsidRDefault="00DA3FE0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DA3FE0" w:rsidRDefault="00DA3FE0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E7" w:rsidRDefault="00E731E7" w:rsidP="00D90E6B">
      <w:pPr>
        <w:spacing w:after="0" w:line="240" w:lineRule="auto"/>
      </w:pPr>
      <w:r>
        <w:separator/>
      </w:r>
    </w:p>
  </w:endnote>
  <w:endnote w:type="continuationSeparator" w:id="0">
    <w:p w:rsidR="00E731E7" w:rsidRDefault="00E731E7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DA3FE0" w:rsidRDefault="00DA3F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EEE">
          <w:rPr>
            <w:noProof/>
          </w:rPr>
          <w:t>15</w:t>
        </w:r>
        <w:r>
          <w:fldChar w:fldCharType="end"/>
        </w:r>
      </w:p>
    </w:sdtContent>
  </w:sdt>
  <w:p w:rsidR="00DA3FE0" w:rsidRDefault="00DA3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E7" w:rsidRDefault="00E731E7" w:rsidP="00D90E6B">
      <w:pPr>
        <w:spacing w:after="0" w:line="240" w:lineRule="auto"/>
      </w:pPr>
      <w:r>
        <w:separator/>
      </w:r>
    </w:p>
  </w:footnote>
  <w:footnote w:type="continuationSeparator" w:id="0">
    <w:p w:rsidR="00E731E7" w:rsidRDefault="00E731E7" w:rsidP="00D90E6B">
      <w:pPr>
        <w:spacing w:after="0" w:line="240" w:lineRule="auto"/>
      </w:pPr>
      <w:r>
        <w:continuationSeparator/>
      </w:r>
    </w:p>
  </w:footnote>
  <w:footnote w:id="1">
    <w:p w:rsidR="00DA3FE0" w:rsidRPr="00FA5038" w:rsidRDefault="00DA3FE0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DA3FE0" w:rsidRPr="00357092" w:rsidRDefault="00DA3FE0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DA3FE0" w:rsidRPr="00E960E9" w:rsidRDefault="00DA3FE0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DA3FE0" w:rsidRPr="00907D88" w:rsidRDefault="00DA3FE0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DA3FE0" w:rsidRDefault="00DA3FE0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7">
    <w:p w:rsidR="00DA3FE0" w:rsidRPr="00251A9D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Unidadede medida computacional.</w:t>
      </w:r>
    </w:p>
  </w:footnote>
  <w:footnote w:id="8">
    <w:p w:rsidR="00DA3FE0" w:rsidRPr="00A657AC" w:rsidRDefault="00DA3FE0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DA3FE0" w:rsidRDefault="00DA3FE0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0">
    <w:p w:rsidR="00DA3FE0" w:rsidRPr="00EF265A" w:rsidRDefault="00DA3FE0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DA3FE0" w:rsidRPr="00AA2EAD" w:rsidRDefault="00DA3FE0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DA3FE0" w:rsidRPr="0091758A" w:rsidRDefault="00DA3FE0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DA3FE0" w:rsidRPr="0091758A" w:rsidRDefault="00DA3FE0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DA3FE0" w:rsidRPr="005B4DCF" w:rsidRDefault="00DA3FE0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DA3FE0" w:rsidRPr="000F0430" w:rsidRDefault="00DA3FE0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17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DA3FE0" w:rsidRPr="00872B16" w:rsidRDefault="00DA3FE0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DA3FE0" w:rsidRPr="00F86BEA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DA3FE0" w:rsidRPr="005C25C9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5C25C9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 xml:space="preserve"> Conjunto de instruções e padrões de programação para acesso a um aplicativo baseado na Web.</w:t>
      </w:r>
    </w:p>
  </w:footnote>
  <w:footnote w:id="21">
    <w:p w:rsidR="00DA3FE0" w:rsidRPr="00524BD1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2">
    <w:p w:rsidR="00DA3FE0" w:rsidRPr="00524BD1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Web ,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3">
    <w:p w:rsidR="00DA3FE0" w:rsidRPr="00311037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4">
    <w:p w:rsidR="00DA3FE0" w:rsidRPr="00EF6287" w:rsidRDefault="00DA3FE0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5">
    <w:p w:rsidR="00DA3FE0" w:rsidRPr="00A941D4" w:rsidRDefault="00DA3FE0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6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7">
    <w:p w:rsidR="00DA3FE0" w:rsidRPr="00EF6287" w:rsidRDefault="00DA3FE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r w:rsidRPr="00EF6287">
        <w:rPr>
          <w:rFonts w:ascii="Times New Roman" w:hAnsi="Times New Roman"/>
          <w:i/>
          <w:sz w:val="16"/>
        </w:rPr>
        <w:t xml:space="preserve"> Query Language</w:t>
      </w:r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8">
    <w:p w:rsidR="00DA3FE0" w:rsidRPr="00EF6287" w:rsidRDefault="00DA3FE0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9">
    <w:p w:rsidR="00DA3FE0" w:rsidRPr="00EF6287" w:rsidRDefault="00DA3FE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0">
    <w:p w:rsidR="00DA3FE0" w:rsidRPr="00EF6287" w:rsidRDefault="00DA3FE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1">
    <w:p w:rsidR="00DA3FE0" w:rsidRPr="00EF6287" w:rsidRDefault="00DA3FE0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32">
    <w:p w:rsidR="00DA3FE0" w:rsidRPr="00360B8A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Extensible Markup Linguage</w:t>
      </w:r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3">
    <w:p w:rsidR="00DA3FE0" w:rsidRPr="00360B8A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JavaScript Object Notation</w:t>
      </w:r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4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5">
    <w:p w:rsidR="00DA3FE0" w:rsidRPr="00EF6287" w:rsidRDefault="00DA3FE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6">
    <w:p w:rsidR="00DA3FE0" w:rsidRPr="004D43A3" w:rsidRDefault="00DA3FE0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37">
    <w:p w:rsidR="00DA3FE0" w:rsidRPr="008101EA" w:rsidRDefault="00DA3FE0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38">
    <w:p w:rsidR="00DA3FE0" w:rsidRPr="00F20433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39">
    <w:p w:rsidR="00DA3FE0" w:rsidRPr="00106715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10671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06715">
        <w:rPr>
          <w:rFonts w:ascii="Times New Roman" w:hAnsi="Times New Roman"/>
          <w:sz w:val="16"/>
          <w:szCs w:val="16"/>
        </w:rP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40">
    <w:p w:rsidR="00DA3FE0" w:rsidRPr="00106715" w:rsidRDefault="00DA3FE0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1">
    <w:p w:rsidR="00DA3FE0" w:rsidRPr="00FC0962" w:rsidRDefault="00DA3FE0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2">
    <w:p w:rsidR="00DA3FE0" w:rsidRPr="001901E1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3">
    <w:p w:rsidR="00DA3FE0" w:rsidRPr="007B626C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44">
    <w:p w:rsidR="00DA3FE0" w:rsidRPr="00EF6287" w:rsidRDefault="00DA3FE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World Wide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45">
    <w:p w:rsidR="00DA3FE0" w:rsidRPr="00F865D0" w:rsidRDefault="00DA3FE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46">
    <w:p w:rsidR="00DA3FE0" w:rsidRPr="00584D82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7">
    <w:p w:rsidR="00DA3FE0" w:rsidRPr="00A826D5" w:rsidRDefault="00DA3FE0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r w:rsidRPr="00A826D5">
        <w:rPr>
          <w:rFonts w:ascii="Times New Roman" w:hAnsi="Times New Roman"/>
          <w:i/>
          <w:sz w:val="16"/>
          <w:szCs w:val="16"/>
        </w:rPr>
        <w:t>Cascading Style Sheets</w:t>
      </w:r>
      <w:r w:rsidRPr="00A826D5">
        <w:rPr>
          <w:rFonts w:ascii="Times New Roman" w:hAnsi="Times New Roman"/>
          <w:sz w:val="16"/>
          <w:szCs w:val="16"/>
        </w:rPr>
        <w:t>, formata a informação entregue pelo HTML</w:t>
      </w:r>
    </w:p>
  </w:footnote>
  <w:footnote w:id="48">
    <w:p w:rsidR="00DA3FE0" w:rsidRDefault="00DA3FE0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9">
    <w:p w:rsidR="00DA3FE0" w:rsidRPr="00F30586" w:rsidRDefault="00DA3FE0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50">
    <w:p w:rsidR="00DA3FE0" w:rsidRPr="000A12A0" w:rsidRDefault="00DA3FE0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FE0" w:rsidRDefault="00DA3FE0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DA3FE0" w:rsidRDefault="00DA3F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3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5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44BE"/>
    <w:rsid w:val="00015223"/>
    <w:rsid w:val="0002022F"/>
    <w:rsid w:val="00027339"/>
    <w:rsid w:val="00041AEC"/>
    <w:rsid w:val="0004613D"/>
    <w:rsid w:val="00050CFF"/>
    <w:rsid w:val="00053EF6"/>
    <w:rsid w:val="00057F5C"/>
    <w:rsid w:val="00062F81"/>
    <w:rsid w:val="00066641"/>
    <w:rsid w:val="0006687F"/>
    <w:rsid w:val="0007608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065A"/>
    <w:rsid w:val="000E6F4F"/>
    <w:rsid w:val="000F0430"/>
    <w:rsid w:val="000F2170"/>
    <w:rsid w:val="000F4485"/>
    <w:rsid w:val="000F494E"/>
    <w:rsid w:val="001005C2"/>
    <w:rsid w:val="001044B5"/>
    <w:rsid w:val="00106715"/>
    <w:rsid w:val="00106DE0"/>
    <w:rsid w:val="00107ABE"/>
    <w:rsid w:val="00110480"/>
    <w:rsid w:val="00112377"/>
    <w:rsid w:val="00113FFB"/>
    <w:rsid w:val="00115D46"/>
    <w:rsid w:val="00115E85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45F37"/>
    <w:rsid w:val="00156E48"/>
    <w:rsid w:val="00161D14"/>
    <w:rsid w:val="00163A34"/>
    <w:rsid w:val="00165C61"/>
    <w:rsid w:val="00165FB8"/>
    <w:rsid w:val="00170A80"/>
    <w:rsid w:val="00172F90"/>
    <w:rsid w:val="00173BCD"/>
    <w:rsid w:val="0017728D"/>
    <w:rsid w:val="001901E1"/>
    <w:rsid w:val="00197E4F"/>
    <w:rsid w:val="001A513B"/>
    <w:rsid w:val="001B7B3C"/>
    <w:rsid w:val="001C29C3"/>
    <w:rsid w:val="001C3950"/>
    <w:rsid w:val="001C7AB1"/>
    <w:rsid w:val="001C7AD3"/>
    <w:rsid w:val="001D0E9D"/>
    <w:rsid w:val="001D38DD"/>
    <w:rsid w:val="001D7D74"/>
    <w:rsid w:val="001E792B"/>
    <w:rsid w:val="001F1780"/>
    <w:rsid w:val="001F513A"/>
    <w:rsid w:val="001F6DC6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2208"/>
    <w:rsid w:val="002428CE"/>
    <w:rsid w:val="002431CD"/>
    <w:rsid w:val="0024467A"/>
    <w:rsid w:val="00251A9D"/>
    <w:rsid w:val="00260055"/>
    <w:rsid w:val="00260259"/>
    <w:rsid w:val="00265C4A"/>
    <w:rsid w:val="00266081"/>
    <w:rsid w:val="00267ADE"/>
    <w:rsid w:val="002924CF"/>
    <w:rsid w:val="00295D91"/>
    <w:rsid w:val="002A4413"/>
    <w:rsid w:val="002A47E5"/>
    <w:rsid w:val="002A5DE2"/>
    <w:rsid w:val="002B3947"/>
    <w:rsid w:val="002B3A4D"/>
    <w:rsid w:val="002C7447"/>
    <w:rsid w:val="002E42FB"/>
    <w:rsid w:val="002E4E23"/>
    <w:rsid w:val="002E60F3"/>
    <w:rsid w:val="002F169A"/>
    <w:rsid w:val="002F6C58"/>
    <w:rsid w:val="003009E7"/>
    <w:rsid w:val="00302BE3"/>
    <w:rsid w:val="00303569"/>
    <w:rsid w:val="0030385C"/>
    <w:rsid w:val="00311037"/>
    <w:rsid w:val="00312553"/>
    <w:rsid w:val="0031300E"/>
    <w:rsid w:val="00315624"/>
    <w:rsid w:val="003214EE"/>
    <w:rsid w:val="00327CFF"/>
    <w:rsid w:val="00330820"/>
    <w:rsid w:val="0033432B"/>
    <w:rsid w:val="00340720"/>
    <w:rsid w:val="00340A34"/>
    <w:rsid w:val="003446E0"/>
    <w:rsid w:val="00344FCA"/>
    <w:rsid w:val="003462EB"/>
    <w:rsid w:val="00356646"/>
    <w:rsid w:val="00357092"/>
    <w:rsid w:val="00360B8A"/>
    <w:rsid w:val="00364580"/>
    <w:rsid w:val="00374AEE"/>
    <w:rsid w:val="0038190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3F49C5"/>
    <w:rsid w:val="00405AE1"/>
    <w:rsid w:val="00405FFE"/>
    <w:rsid w:val="0040771A"/>
    <w:rsid w:val="00424CC4"/>
    <w:rsid w:val="00426363"/>
    <w:rsid w:val="00426946"/>
    <w:rsid w:val="00431018"/>
    <w:rsid w:val="00433977"/>
    <w:rsid w:val="00433AB4"/>
    <w:rsid w:val="00437563"/>
    <w:rsid w:val="004415AA"/>
    <w:rsid w:val="00441C8A"/>
    <w:rsid w:val="0044273A"/>
    <w:rsid w:val="00442C6A"/>
    <w:rsid w:val="00447C47"/>
    <w:rsid w:val="00447FA2"/>
    <w:rsid w:val="0045119B"/>
    <w:rsid w:val="00455266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4854"/>
    <w:rsid w:val="004B2829"/>
    <w:rsid w:val="004C36B5"/>
    <w:rsid w:val="004D43A3"/>
    <w:rsid w:val="004E1FFC"/>
    <w:rsid w:val="004E3A02"/>
    <w:rsid w:val="004E65D6"/>
    <w:rsid w:val="004E6E5C"/>
    <w:rsid w:val="004F0943"/>
    <w:rsid w:val="004F4E1F"/>
    <w:rsid w:val="004F5F66"/>
    <w:rsid w:val="00502C58"/>
    <w:rsid w:val="005035CE"/>
    <w:rsid w:val="005103F5"/>
    <w:rsid w:val="005124AB"/>
    <w:rsid w:val="00513107"/>
    <w:rsid w:val="00513116"/>
    <w:rsid w:val="005152A9"/>
    <w:rsid w:val="005212BC"/>
    <w:rsid w:val="005222FF"/>
    <w:rsid w:val="00524BD1"/>
    <w:rsid w:val="005306C6"/>
    <w:rsid w:val="00532645"/>
    <w:rsid w:val="005344FD"/>
    <w:rsid w:val="00541017"/>
    <w:rsid w:val="00543DAE"/>
    <w:rsid w:val="005478CA"/>
    <w:rsid w:val="0055107F"/>
    <w:rsid w:val="00553EDD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4DCF"/>
    <w:rsid w:val="005C25C9"/>
    <w:rsid w:val="005C52F9"/>
    <w:rsid w:val="005D1206"/>
    <w:rsid w:val="005D222C"/>
    <w:rsid w:val="005D48B7"/>
    <w:rsid w:val="005E0319"/>
    <w:rsid w:val="005E1100"/>
    <w:rsid w:val="005E200D"/>
    <w:rsid w:val="005E3A50"/>
    <w:rsid w:val="005E58AD"/>
    <w:rsid w:val="005F1F0F"/>
    <w:rsid w:val="005F7BD3"/>
    <w:rsid w:val="005F7BF5"/>
    <w:rsid w:val="00604A6C"/>
    <w:rsid w:val="00613884"/>
    <w:rsid w:val="00614FF8"/>
    <w:rsid w:val="00616FEC"/>
    <w:rsid w:val="00625518"/>
    <w:rsid w:val="00625540"/>
    <w:rsid w:val="00627EBA"/>
    <w:rsid w:val="0063731B"/>
    <w:rsid w:val="00641490"/>
    <w:rsid w:val="00642FBD"/>
    <w:rsid w:val="0065253E"/>
    <w:rsid w:val="006624CF"/>
    <w:rsid w:val="00664B40"/>
    <w:rsid w:val="00670DA4"/>
    <w:rsid w:val="00672443"/>
    <w:rsid w:val="00674CC4"/>
    <w:rsid w:val="00677ACB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4B9A"/>
    <w:rsid w:val="00725535"/>
    <w:rsid w:val="00731ECB"/>
    <w:rsid w:val="00733EB6"/>
    <w:rsid w:val="00733F11"/>
    <w:rsid w:val="00741040"/>
    <w:rsid w:val="007425D4"/>
    <w:rsid w:val="00744ABC"/>
    <w:rsid w:val="00751A33"/>
    <w:rsid w:val="00752B97"/>
    <w:rsid w:val="0075757A"/>
    <w:rsid w:val="00757CD3"/>
    <w:rsid w:val="007637AC"/>
    <w:rsid w:val="007640DD"/>
    <w:rsid w:val="00764AB3"/>
    <w:rsid w:val="00764FAF"/>
    <w:rsid w:val="00765BD1"/>
    <w:rsid w:val="00765C10"/>
    <w:rsid w:val="00766EE6"/>
    <w:rsid w:val="00773573"/>
    <w:rsid w:val="00781946"/>
    <w:rsid w:val="00782BA7"/>
    <w:rsid w:val="00784305"/>
    <w:rsid w:val="007843FC"/>
    <w:rsid w:val="00785BDF"/>
    <w:rsid w:val="007863EA"/>
    <w:rsid w:val="00791588"/>
    <w:rsid w:val="007958A4"/>
    <w:rsid w:val="007A202C"/>
    <w:rsid w:val="007A4550"/>
    <w:rsid w:val="007A5A4C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40E0"/>
    <w:rsid w:val="00835C65"/>
    <w:rsid w:val="00842872"/>
    <w:rsid w:val="00845310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EEE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1046"/>
    <w:rsid w:val="008C2A69"/>
    <w:rsid w:val="008C2D73"/>
    <w:rsid w:val="008C4F01"/>
    <w:rsid w:val="008C6292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30B8"/>
    <w:rsid w:val="0091758A"/>
    <w:rsid w:val="00921896"/>
    <w:rsid w:val="00935DFE"/>
    <w:rsid w:val="00940ED2"/>
    <w:rsid w:val="009411D0"/>
    <w:rsid w:val="00946FC4"/>
    <w:rsid w:val="009517A4"/>
    <w:rsid w:val="00951FC0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A4826"/>
    <w:rsid w:val="009A4DB0"/>
    <w:rsid w:val="009A5AA5"/>
    <w:rsid w:val="009B2ED0"/>
    <w:rsid w:val="009B4EFB"/>
    <w:rsid w:val="009B5116"/>
    <w:rsid w:val="009B7DEE"/>
    <w:rsid w:val="009C3E97"/>
    <w:rsid w:val="009C445F"/>
    <w:rsid w:val="009D2157"/>
    <w:rsid w:val="009D499B"/>
    <w:rsid w:val="009D6691"/>
    <w:rsid w:val="009E1443"/>
    <w:rsid w:val="009E6E85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FA6"/>
    <w:rsid w:val="00A20BD8"/>
    <w:rsid w:val="00A270C9"/>
    <w:rsid w:val="00A33890"/>
    <w:rsid w:val="00A3620F"/>
    <w:rsid w:val="00A36520"/>
    <w:rsid w:val="00A369FF"/>
    <w:rsid w:val="00A4292C"/>
    <w:rsid w:val="00A4518B"/>
    <w:rsid w:val="00A4663C"/>
    <w:rsid w:val="00A469DC"/>
    <w:rsid w:val="00A472FA"/>
    <w:rsid w:val="00A557DD"/>
    <w:rsid w:val="00A55F4F"/>
    <w:rsid w:val="00A55F65"/>
    <w:rsid w:val="00A56849"/>
    <w:rsid w:val="00A63A0E"/>
    <w:rsid w:val="00A657AC"/>
    <w:rsid w:val="00A65F2E"/>
    <w:rsid w:val="00A66158"/>
    <w:rsid w:val="00A667B6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A5235"/>
    <w:rsid w:val="00AA6EC8"/>
    <w:rsid w:val="00AB0046"/>
    <w:rsid w:val="00AB1B2A"/>
    <w:rsid w:val="00AB5657"/>
    <w:rsid w:val="00AC1826"/>
    <w:rsid w:val="00AC39B5"/>
    <w:rsid w:val="00AC6B2E"/>
    <w:rsid w:val="00AD2A04"/>
    <w:rsid w:val="00AD5E45"/>
    <w:rsid w:val="00AD6A1A"/>
    <w:rsid w:val="00AD7378"/>
    <w:rsid w:val="00AE00F3"/>
    <w:rsid w:val="00AE1498"/>
    <w:rsid w:val="00AE1D7F"/>
    <w:rsid w:val="00AE54D5"/>
    <w:rsid w:val="00AF1425"/>
    <w:rsid w:val="00B0233F"/>
    <w:rsid w:val="00B05A63"/>
    <w:rsid w:val="00B05D0E"/>
    <w:rsid w:val="00B06E0C"/>
    <w:rsid w:val="00B116AF"/>
    <w:rsid w:val="00B1274C"/>
    <w:rsid w:val="00B129DB"/>
    <w:rsid w:val="00B1308A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74FB6"/>
    <w:rsid w:val="00B81282"/>
    <w:rsid w:val="00B8265B"/>
    <w:rsid w:val="00B826AA"/>
    <w:rsid w:val="00B82C24"/>
    <w:rsid w:val="00B87C50"/>
    <w:rsid w:val="00B94E3F"/>
    <w:rsid w:val="00B94ED7"/>
    <w:rsid w:val="00B95AD4"/>
    <w:rsid w:val="00B97EEC"/>
    <w:rsid w:val="00BA1433"/>
    <w:rsid w:val="00BA29E3"/>
    <w:rsid w:val="00BA2B6B"/>
    <w:rsid w:val="00BA46C3"/>
    <w:rsid w:val="00BB206C"/>
    <w:rsid w:val="00BC0F99"/>
    <w:rsid w:val="00BC2B37"/>
    <w:rsid w:val="00BC39A1"/>
    <w:rsid w:val="00BD0C19"/>
    <w:rsid w:val="00BD4A43"/>
    <w:rsid w:val="00BD67E2"/>
    <w:rsid w:val="00BE3FB4"/>
    <w:rsid w:val="00BF3E3E"/>
    <w:rsid w:val="00BF4F0A"/>
    <w:rsid w:val="00BF5433"/>
    <w:rsid w:val="00C17A69"/>
    <w:rsid w:val="00C3522F"/>
    <w:rsid w:val="00C37616"/>
    <w:rsid w:val="00C40491"/>
    <w:rsid w:val="00C458C6"/>
    <w:rsid w:val="00C47948"/>
    <w:rsid w:val="00C47B58"/>
    <w:rsid w:val="00C502A7"/>
    <w:rsid w:val="00C51FC1"/>
    <w:rsid w:val="00C63589"/>
    <w:rsid w:val="00C76B56"/>
    <w:rsid w:val="00C83C72"/>
    <w:rsid w:val="00C93C93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30EA"/>
    <w:rsid w:val="00CD5A10"/>
    <w:rsid w:val="00CD6F7C"/>
    <w:rsid w:val="00CD7C3A"/>
    <w:rsid w:val="00CE2C6C"/>
    <w:rsid w:val="00D02455"/>
    <w:rsid w:val="00D06FCC"/>
    <w:rsid w:val="00D0724D"/>
    <w:rsid w:val="00D10CA2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423DF"/>
    <w:rsid w:val="00D42EAE"/>
    <w:rsid w:val="00D47984"/>
    <w:rsid w:val="00D51D46"/>
    <w:rsid w:val="00D520F4"/>
    <w:rsid w:val="00D53D82"/>
    <w:rsid w:val="00D560AC"/>
    <w:rsid w:val="00D57E15"/>
    <w:rsid w:val="00D60D76"/>
    <w:rsid w:val="00D76AE8"/>
    <w:rsid w:val="00D80F79"/>
    <w:rsid w:val="00D85CB4"/>
    <w:rsid w:val="00D86379"/>
    <w:rsid w:val="00D86850"/>
    <w:rsid w:val="00D90E6B"/>
    <w:rsid w:val="00D910C5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D76"/>
    <w:rsid w:val="00DD1C72"/>
    <w:rsid w:val="00DD2F12"/>
    <w:rsid w:val="00DD634A"/>
    <w:rsid w:val="00DE170A"/>
    <w:rsid w:val="00DE273F"/>
    <w:rsid w:val="00E03CE5"/>
    <w:rsid w:val="00E04CBA"/>
    <w:rsid w:val="00E05D55"/>
    <w:rsid w:val="00E06C0E"/>
    <w:rsid w:val="00E10B05"/>
    <w:rsid w:val="00E15B38"/>
    <w:rsid w:val="00E20815"/>
    <w:rsid w:val="00E244E3"/>
    <w:rsid w:val="00E30DAB"/>
    <w:rsid w:val="00E329EC"/>
    <w:rsid w:val="00E34D52"/>
    <w:rsid w:val="00E4227C"/>
    <w:rsid w:val="00E43BD3"/>
    <w:rsid w:val="00E50AB3"/>
    <w:rsid w:val="00E534DB"/>
    <w:rsid w:val="00E53556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0E1C"/>
    <w:rsid w:val="00EE1584"/>
    <w:rsid w:val="00EE2536"/>
    <w:rsid w:val="00EF265A"/>
    <w:rsid w:val="00EF6287"/>
    <w:rsid w:val="00EF6A74"/>
    <w:rsid w:val="00F038D4"/>
    <w:rsid w:val="00F0738B"/>
    <w:rsid w:val="00F116A0"/>
    <w:rsid w:val="00F12650"/>
    <w:rsid w:val="00F13856"/>
    <w:rsid w:val="00F17DA0"/>
    <w:rsid w:val="00F20433"/>
    <w:rsid w:val="00F27F6E"/>
    <w:rsid w:val="00F30586"/>
    <w:rsid w:val="00F30B71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3CF8"/>
    <w:rsid w:val="00F94D48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33BA"/>
    <w:rsid w:val="00FD4BA4"/>
    <w:rsid w:val="00FE4E30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21E7F-3FEE-43AD-93D5-418A7E20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36</Pages>
  <Words>8532</Words>
  <Characters>46079</Characters>
  <Application>Microsoft Office Word</Application>
  <DocSecurity>0</DocSecurity>
  <Lines>383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253</cp:revision>
  <dcterms:created xsi:type="dcterms:W3CDTF">2015-05-02T21:09:00Z</dcterms:created>
  <dcterms:modified xsi:type="dcterms:W3CDTF">2015-05-30T22:27:00Z</dcterms:modified>
</cp:coreProperties>
</file>