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05B9" w:rsidRPr="00EC1931" w:rsidRDefault="00FC05B9" w:rsidP="00FC05B9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EC1931">
        <w:rPr>
          <w:rFonts w:ascii="Times New Roman" w:hAnsi="Times New Roman" w:cs="Times New Roman"/>
          <w:b/>
          <w:bCs/>
          <w:sz w:val="52"/>
          <w:szCs w:val="52"/>
        </w:rPr>
        <w:t>НП “ИТ кариера”</w:t>
      </w:r>
      <w:r w:rsidRPr="00EC1931">
        <w:rPr>
          <w:rFonts w:ascii="Times New Roman" w:hAnsi="Times New Roman" w:cs="Times New Roman"/>
          <w:b/>
          <w:bCs/>
          <w:sz w:val="96"/>
          <w:szCs w:val="96"/>
        </w:rPr>
        <w:t xml:space="preserve"> </w:t>
      </w:r>
    </w:p>
    <w:p w:rsidR="00FC05B9" w:rsidRPr="00EC1931" w:rsidRDefault="00FC05B9" w:rsidP="00FC05B9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:rsidR="00FC05B9" w:rsidRPr="00EC1931" w:rsidRDefault="00FC05B9" w:rsidP="00FC05B9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EC1931">
        <w:rPr>
          <w:rFonts w:ascii="Times New Roman" w:hAnsi="Times New Roman" w:cs="Times New Roman"/>
          <w:b/>
          <w:bCs/>
          <w:sz w:val="72"/>
          <w:szCs w:val="72"/>
        </w:rPr>
        <w:t>Модул 0</w:t>
      </w:r>
      <w:r>
        <w:rPr>
          <w:rFonts w:ascii="Times New Roman" w:hAnsi="Times New Roman" w:cs="Times New Roman"/>
          <w:b/>
          <w:bCs/>
          <w:sz w:val="72"/>
          <w:szCs w:val="72"/>
        </w:rPr>
        <w:t>8</w:t>
      </w:r>
    </w:p>
    <w:p w:rsidR="00FC05B9" w:rsidRPr="00EC1931" w:rsidRDefault="00FC05B9" w:rsidP="00FC05B9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:rsidR="00FC05B9" w:rsidRPr="00EC1931" w:rsidRDefault="00FC05B9" w:rsidP="00FC05B9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EC1931">
        <w:rPr>
          <w:rFonts w:ascii="Times New Roman" w:hAnsi="Times New Roman" w:cs="Times New Roman"/>
          <w:b/>
          <w:bCs/>
          <w:sz w:val="72"/>
          <w:szCs w:val="72"/>
        </w:rPr>
        <w:t>Проект</w:t>
      </w:r>
    </w:p>
    <w:p w:rsidR="00FC05B9" w:rsidRPr="00FC05B9" w:rsidRDefault="00FC05B9" w:rsidP="00FC05B9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>RC Robot</w:t>
      </w:r>
    </w:p>
    <w:p w:rsidR="00FC05B9" w:rsidRPr="00EC1931" w:rsidRDefault="00FC05B9" w:rsidP="00FC05B9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:rsidR="00FC05B9" w:rsidRPr="00EC1931" w:rsidRDefault="00FC05B9" w:rsidP="00FC05B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C1931">
        <w:rPr>
          <w:rFonts w:ascii="Times New Roman" w:hAnsi="Times New Roman" w:cs="Times New Roman"/>
          <w:b/>
          <w:bCs/>
          <w:sz w:val="36"/>
          <w:szCs w:val="36"/>
        </w:rPr>
        <w:t xml:space="preserve">Никола Иванов </w:t>
      </w:r>
    </w:p>
    <w:p w:rsidR="00FC05B9" w:rsidRPr="00EC1931" w:rsidRDefault="00FC05B9" w:rsidP="00FC05B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C1931">
        <w:rPr>
          <w:rFonts w:ascii="Times New Roman" w:hAnsi="Times New Roman" w:cs="Times New Roman"/>
          <w:b/>
          <w:bCs/>
          <w:sz w:val="40"/>
          <w:szCs w:val="40"/>
        </w:rPr>
        <w:t>ПМГ „Акад. Боян Петканчин“ - гр. Хасково</w:t>
      </w:r>
    </w:p>
    <w:p w:rsidR="00FC05B9" w:rsidRPr="00EC1931" w:rsidRDefault="00FC05B9" w:rsidP="00FC05B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C05B9" w:rsidRPr="00EC1931" w:rsidRDefault="00FC05B9" w:rsidP="00FC05B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FC05B9" w:rsidRPr="00EC1931" w:rsidRDefault="00FC05B9" w:rsidP="00FC05B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C05B9" w:rsidRPr="00EC1931" w:rsidRDefault="00FC05B9" w:rsidP="00FC05B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C05B9" w:rsidRDefault="00FC05B9" w:rsidP="00FC05B9">
      <w:pPr>
        <w:jc w:val="center"/>
        <w:rPr>
          <w:rFonts w:ascii="Times New Roman" w:hAnsi="Times New Roman" w:cs="Times New Roman"/>
          <w:sz w:val="32"/>
          <w:szCs w:val="32"/>
        </w:rPr>
      </w:pPr>
      <w:r w:rsidRPr="00EC1931">
        <w:rPr>
          <w:rFonts w:ascii="Times New Roman" w:hAnsi="Times New Roman" w:cs="Times New Roman"/>
          <w:sz w:val="32"/>
          <w:szCs w:val="32"/>
        </w:rPr>
        <w:t>Хасково 2020г.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36554" w:rsidRPr="00FC05B9" w:rsidRDefault="00C36554" w:rsidP="00FC05B9">
      <w:pPr>
        <w:jc w:val="center"/>
        <w:rPr>
          <w:rFonts w:ascii="Times New Roman" w:hAnsi="Times New Roman" w:cs="Times New Roman"/>
          <w:sz w:val="32"/>
          <w:szCs w:val="32"/>
        </w:rPr>
      </w:pPr>
      <w:r w:rsidRPr="00FC05B9">
        <w:rPr>
          <w:rFonts w:ascii="Times New Roman" w:eastAsia="Times New Roman" w:hAnsi="Times New Roman" w:cs="Times New Roman"/>
          <w:sz w:val="36"/>
          <w:szCs w:val="36"/>
          <w:lang w:val="en-US" w:eastAsia="bg-BG"/>
        </w:rPr>
        <w:t>Link:</w:t>
      </w:r>
      <w:r w:rsidRPr="00C36554">
        <w:rPr>
          <w:rFonts w:ascii="Times New Roman" w:eastAsia="Times New Roman" w:hAnsi="Times New Roman" w:cs="Times New Roman"/>
          <w:color w:val="E36C0A" w:themeColor="accent6" w:themeShade="BF"/>
          <w:sz w:val="36"/>
          <w:szCs w:val="36"/>
          <w:lang w:val="en-US" w:eastAsia="bg-BG"/>
        </w:rPr>
        <w:t xml:space="preserve"> </w:t>
      </w:r>
      <w:hyperlink r:id="rId4" w:history="1">
        <w:r w:rsidRPr="00574239">
          <w:rPr>
            <w:rStyle w:val="a3"/>
            <w:rFonts w:ascii="Arial" w:hAnsi="Arial" w:cs="Arial"/>
            <w:sz w:val="36"/>
            <w:szCs w:val="36"/>
            <w:shd w:val="clear" w:color="auto" w:fill="EEEEEE"/>
          </w:rPr>
          <w:t>https://www.tinkercad.com/things/3smrrzj5xsm</w:t>
        </w:r>
      </w:hyperlink>
    </w:p>
    <w:sdt>
      <w:sdtPr>
        <w:rPr>
          <w:rFonts w:asciiTheme="minorHAnsi" w:eastAsiaTheme="minorHAnsi" w:hAnsiTheme="minorHAnsi" w:cstheme="minorBidi"/>
          <w:caps w:val="0"/>
          <w:color w:val="auto"/>
          <w:spacing w:val="0"/>
          <w:sz w:val="22"/>
          <w:szCs w:val="22"/>
          <w:lang w:val="bg-BG"/>
        </w:rPr>
        <w:id w:val="-11010244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36554" w:rsidRPr="00FC05B9" w:rsidRDefault="00C36554" w:rsidP="00C36554">
          <w:pPr>
            <w:pStyle w:val="a5"/>
            <w:rPr>
              <w:rStyle w:val="10"/>
              <w:color w:val="auto"/>
            </w:rPr>
          </w:pPr>
          <w:r w:rsidRPr="00FC05B9">
            <w:rPr>
              <w:rStyle w:val="10"/>
              <w:color w:val="auto"/>
            </w:rPr>
            <w:t>СЪДЪРЖАНИЕ</w:t>
          </w:r>
        </w:p>
        <w:p w:rsidR="00C36554" w:rsidRPr="009C2374" w:rsidRDefault="00C36554" w:rsidP="00C36554">
          <w:pPr>
            <w:rPr>
              <w:lang w:val="en-US"/>
            </w:rPr>
          </w:pPr>
        </w:p>
        <w:p w:rsidR="00C36554" w:rsidRPr="00152A3F" w:rsidRDefault="00C36554" w:rsidP="00C36554">
          <w:pPr>
            <w:pStyle w:val="11"/>
            <w:tabs>
              <w:tab w:val="right" w:leader="dot" w:pos="9912"/>
            </w:tabs>
            <w:rPr>
              <w:rFonts w:ascii="Courier New" w:eastAsiaTheme="minorEastAsia" w:hAnsi="Courier New"/>
              <w:noProof/>
              <w:sz w:val="28"/>
              <w:lang w:eastAsia="bg-BG"/>
            </w:rPr>
          </w:pPr>
          <w:r w:rsidRPr="009C2374">
            <w:rPr>
              <w:rFonts w:ascii="Courier New" w:hAnsi="Courier New"/>
              <w:sz w:val="28"/>
              <w:szCs w:val="48"/>
            </w:rPr>
            <w:fldChar w:fldCharType="begin"/>
          </w:r>
          <w:r w:rsidRPr="009C2374">
            <w:rPr>
              <w:rFonts w:ascii="Courier New" w:hAnsi="Courier New"/>
              <w:sz w:val="28"/>
              <w:szCs w:val="48"/>
            </w:rPr>
            <w:instrText xml:space="preserve"> TOC \o "1-3" \h \z \u </w:instrText>
          </w:r>
          <w:r w:rsidRPr="009C2374">
            <w:rPr>
              <w:rFonts w:ascii="Courier New" w:hAnsi="Courier New"/>
              <w:sz w:val="28"/>
              <w:szCs w:val="48"/>
            </w:rPr>
            <w:fldChar w:fldCharType="separate"/>
          </w:r>
          <w:hyperlink w:anchor="_Toc13310350" w:history="1">
            <w:r w:rsidRPr="00152A3F">
              <w:rPr>
                <w:rStyle w:val="a3"/>
                <w:rFonts w:ascii="Courier New" w:eastAsia="Times New Roman" w:hAnsi="Courier New"/>
                <w:noProof/>
                <w:sz w:val="28"/>
                <w:lang w:eastAsia="bg-BG"/>
              </w:rPr>
              <w:t>Списък от компоненти</w:t>
            </w:r>
            <w:r w:rsidRPr="00152A3F">
              <w:rPr>
                <w:rFonts w:ascii="Courier New" w:hAnsi="Courier New"/>
                <w:noProof/>
                <w:webHidden/>
                <w:sz w:val="28"/>
              </w:rPr>
              <w:tab/>
            </w:r>
            <w:r w:rsidRPr="00152A3F">
              <w:rPr>
                <w:rFonts w:ascii="Courier New" w:hAnsi="Courier New"/>
                <w:noProof/>
                <w:webHidden/>
                <w:sz w:val="28"/>
              </w:rPr>
              <w:fldChar w:fldCharType="begin"/>
            </w:r>
            <w:r w:rsidRPr="00152A3F">
              <w:rPr>
                <w:rFonts w:ascii="Courier New" w:hAnsi="Courier New"/>
                <w:noProof/>
                <w:webHidden/>
                <w:sz w:val="28"/>
              </w:rPr>
              <w:instrText xml:space="preserve"> PAGEREF _Toc13310350 \h </w:instrText>
            </w:r>
            <w:r w:rsidRPr="00152A3F">
              <w:rPr>
                <w:rFonts w:ascii="Courier New" w:hAnsi="Courier New"/>
                <w:noProof/>
                <w:webHidden/>
                <w:sz w:val="28"/>
              </w:rPr>
            </w:r>
            <w:r w:rsidRPr="00152A3F">
              <w:rPr>
                <w:rFonts w:ascii="Courier New" w:hAnsi="Courier New"/>
                <w:noProof/>
                <w:webHidden/>
                <w:sz w:val="28"/>
              </w:rPr>
              <w:fldChar w:fldCharType="separate"/>
            </w:r>
            <w:r w:rsidRPr="00152A3F">
              <w:rPr>
                <w:rFonts w:ascii="Courier New" w:hAnsi="Courier New"/>
                <w:noProof/>
                <w:webHidden/>
                <w:sz w:val="28"/>
              </w:rPr>
              <w:t>3</w:t>
            </w:r>
            <w:r w:rsidRPr="00152A3F">
              <w:rPr>
                <w:rFonts w:ascii="Courier New" w:hAnsi="Courier New"/>
                <w:noProof/>
                <w:webHidden/>
                <w:sz w:val="28"/>
              </w:rPr>
              <w:fldChar w:fldCharType="end"/>
            </w:r>
          </w:hyperlink>
        </w:p>
        <w:p w:rsidR="00C36554" w:rsidRPr="00152A3F" w:rsidRDefault="0054667A" w:rsidP="00C36554">
          <w:pPr>
            <w:pStyle w:val="11"/>
            <w:tabs>
              <w:tab w:val="right" w:leader="dot" w:pos="9912"/>
            </w:tabs>
            <w:rPr>
              <w:rFonts w:ascii="Courier New" w:eastAsiaTheme="minorEastAsia" w:hAnsi="Courier New"/>
              <w:noProof/>
              <w:sz w:val="28"/>
              <w:lang w:eastAsia="bg-BG"/>
            </w:rPr>
          </w:pPr>
          <w:hyperlink w:anchor="_Toc13310351" w:history="1">
            <w:r w:rsidR="00C36554" w:rsidRPr="00152A3F">
              <w:rPr>
                <w:rStyle w:val="a3"/>
                <w:rFonts w:ascii="Courier New" w:eastAsia="Times New Roman" w:hAnsi="Courier New"/>
                <w:noProof/>
                <w:sz w:val="28"/>
                <w:lang w:eastAsia="bg-BG"/>
              </w:rPr>
              <w:t>Описание</w:t>
            </w:r>
            <w:r w:rsidR="00C36554" w:rsidRPr="00152A3F">
              <w:rPr>
                <w:rFonts w:ascii="Courier New" w:hAnsi="Courier New"/>
                <w:noProof/>
                <w:webHidden/>
                <w:sz w:val="28"/>
              </w:rPr>
              <w:tab/>
            </w:r>
            <w:r w:rsidR="00C36554" w:rsidRPr="00152A3F">
              <w:rPr>
                <w:rFonts w:ascii="Courier New" w:hAnsi="Courier New"/>
                <w:noProof/>
                <w:webHidden/>
                <w:sz w:val="28"/>
              </w:rPr>
              <w:fldChar w:fldCharType="begin"/>
            </w:r>
            <w:r w:rsidR="00C36554" w:rsidRPr="00152A3F">
              <w:rPr>
                <w:rFonts w:ascii="Courier New" w:hAnsi="Courier New"/>
                <w:noProof/>
                <w:webHidden/>
                <w:sz w:val="28"/>
              </w:rPr>
              <w:instrText xml:space="preserve"> PAGEREF _Toc13310351 \h </w:instrText>
            </w:r>
            <w:r w:rsidR="00C36554" w:rsidRPr="00152A3F">
              <w:rPr>
                <w:rFonts w:ascii="Courier New" w:hAnsi="Courier New"/>
                <w:noProof/>
                <w:webHidden/>
                <w:sz w:val="28"/>
              </w:rPr>
            </w:r>
            <w:r w:rsidR="00C36554" w:rsidRPr="00152A3F">
              <w:rPr>
                <w:rFonts w:ascii="Courier New" w:hAnsi="Courier New"/>
                <w:noProof/>
                <w:webHidden/>
                <w:sz w:val="28"/>
              </w:rPr>
              <w:fldChar w:fldCharType="separate"/>
            </w:r>
            <w:r w:rsidR="00C36554" w:rsidRPr="00152A3F">
              <w:rPr>
                <w:rFonts w:ascii="Courier New" w:hAnsi="Courier New"/>
                <w:noProof/>
                <w:webHidden/>
                <w:sz w:val="28"/>
              </w:rPr>
              <w:t>4</w:t>
            </w:r>
            <w:r w:rsidR="00C36554" w:rsidRPr="00152A3F">
              <w:rPr>
                <w:rFonts w:ascii="Courier New" w:hAnsi="Courier New"/>
                <w:noProof/>
                <w:webHidden/>
                <w:sz w:val="28"/>
              </w:rPr>
              <w:fldChar w:fldCharType="end"/>
            </w:r>
          </w:hyperlink>
        </w:p>
        <w:p w:rsidR="00C36554" w:rsidRPr="00152A3F" w:rsidRDefault="0054667A" w:rsidP="00C36554">
          <w:pPr>
            <w:pStyle w:val="11"/>
            <w:tabs>
              <w:tab w:val="right" w:leader="dot" w:pos="9912"/>
            </w:tabs>
            <w:rPr>
              <w:rFonts w:ascii="Courier New" w:eastAsiaTheme="minorEastAsia" w:hAnsi="Courier New"/>
              <w:noProof/>
              <w:sz w:val="28"/>
              <w:lang w:eastAsia="bg-BG"/>
            </w:rPr>
          </w:pPr>
          <w:hyperlink w:anchor="_Toc13310352" w:history="1">
            <w:r w:rsidR="00C36554" w:rsidRPr="00152A3F">
              <w:rPr>
                <w:rStyle w:val="a3"/>
                <w:rFonts w:ascii="Courier New" w:eastAsia="Times New Roman" w:hAnsi="Courier New"/>
                <w:noProof/>
                <w:sz w:val="28"/>
                <w:lang w:eastAsia="bg-BG"/>
              </w:rPr>
              <w:t>Електрическа схема</w:t>
            </w:r>
            <w:r w:rsidR="00C36554" w:rsidRPr="00152A3F">
              <w:rPr>
                <w:rFonts w:ascii="Courier New" w:hAnsi="Courier New"/>
                <w:noProof/>
                <w:webHidden/>
                <w:sz w:val="28"/>
              </w:rPr>
              <w:tab/>
            </w:r>
            <w:r w:rsidR="00C36554">
              <w:rPr>
                <w:rFonts w:ascii="Courier New" w:hAnsi="Courier New"/>
                <w:noProof/>
                <w:webHidden/>
                <w:sz w:val="28"/>
              </w:rPr>
              <w:t>5</w:t>
            </w:r>
          </w:hyperlink>
        </w:p>
        <w:p w:rsidR="00C36554" w:rsidRPr="00152A3F" w:rsidRDefault="0054667A" w:rsidP="00C36554">
          <w:pPr>
            <w:pStyle w:val="11"/>
            <w:tabs>
              <w:tab w:val="right" w:leader="dot" w:pos="9912"/>
            </w:tabs>
            <w:rPr>
              <w:rFonts w:ascii="Courier New" w:eastAsiaTheme="minorEastAsia" w:hAnsi="Courier New"/>
              <w:noProof/>
              <w:sz w:val="28"/>
              <w:lang w:eastAsia="bg-BG"/>
            </w:rPr>
          </w:pPr>
          <w:hyperlink w:anchor="_Toc13310354" w:history="1">
            <w:r w:rsidR="00C36554">
              <w:rPr>
                <w:rStyle w:val="a3"/>
                <w:rFonts w:ascii="Courier New" w:eastAsia="Times New Roman" w:hAnsi="Courier New"/>
                <w:noProof/>
                <w:sz w:val="28"/>
                <w:lang w:eastAsia="bg-BG"/>
              </w:rPr>
              <w:t>К</w:t>
            </w:r>
            <w:r w:rsidR="00C36554" w:rsidRPr="00152A3F">
              <w:rPr>
                <w:rStyle w:val="a3"/>
                <w:rFonts w:ascii="Courier New" w:eastAsia="Times New Roman" w:hAnsi="Courier New"/>
                <w:noProof/>
                <w:sz w:val="28"/>
                <w:lang w:eastAsia="bg-BG"/>
              </w:rPr>
              <w:t>од</w:t>
            </w:r>
            <w:r w:rsidR="00C36554" w:rsidRPr="00152A3F">
              <w:rPr>
                <w:rFonts w:ascii="Courier New" w:hAnsi="Courier New"/>
                <w:noProof/>
                <w:webHidden/>
                <w:sz w:val="28"/>
              </w:rPr>
              <w:tab/>
            </w:r>
            <w:r w:rsidR="00C36554">
              <w:rPr>
                <w:rFonts w:ascii="Courier New" w:hAnsi="Courier New"/>
                <w:noProof/>
                <w:webHidden/>
                <w:sz w:val="28"/>
              </w:rPr>
              <w:t>5</w:t>
            </w:r>
          </w:hyperlink>
        </w:p>
        <w:p w:rsidR="00C36554" w:rsidRDefault="00C36554" w:rsidP="00C36554">
          <w:pPr>
            <w:rPr>
              <w:b/>
              <w:bCs/>
              <w:noProof/>
            </w:rPr>
          </w:pPr>
          <w:r w:rsidRPr="009C2374">
            <w:rPr>
              <w:rFonts w:ascii="Courier New" w:hAnsi="Courier New"/>
              <w:bCs/>
              <w:noProof/>
              <w:sz w:val="28"/>
              <w:szCs w:val="48"/>
            </w:rPr>
            <w:fldChar w:fldCharType="end"/>
          </w:r>
        </w:p>
      </w:sdtContent>
    </w:sdt>
    <w:p w:rsidR="00C36554" w:rsidRDefault="00C36554" w:rsidP="00C36554">
      <w:pPr>
        <w:rPr>
          <w:rFonts w:ascii="Arial" w:hAnsi="Arial" w:cs="Arial"/>
          <w:color w:val="34495E"/>
          <w:sz w:val="36"/>
          <w:szCs w:val="36"/>
          <w:shd w:val="clear" w:color="auto" w:fill="EEEEEE"/>
        </w:rPr>
      </w:pPr>
    </w:p>
    <w:p w:rsidR="00C36554" w:rsidRDefault="00C36554" w:rsidP="00C36554">
      <w:pPr>
        <w:rPr>
          <w:rFonts w:ascii="Arial" w:hAnsi="Arial" w:cs="Arial"/>
          <w:color w:val="34495E"/>
          <w:sz w:val="36"/>
          <w:szCs w:val="36"/>
          <w:shd w:val="clear" w:color="auto" w:fill="EEEEEE"/>
        </w:rPr>
      </w:pPr>
    </w:p>
    <w:p w:rsidR="00C36554" w:rsidRPr="003D0473" w:rsidRDefault="00C36554" w:rsidP="00C36554">
      <w:pPr>
        <w:rPr>
          <w:rFonts w:ascii="Arial" w:hAnsi="Arial" w:cs="Arial"/>
          <w:color w:val="34495E"/>
          <w:sz w:val="36"/>
          <w:szCs w:val="36"/>
          <w:shd w:val="clear" w:color="auto" w:fill="EEEEEE"/>
          <w:lang w:val="en-US"/>
        </w:rPr>
      </w:pPr>
    </w:p>
    <w:p w:rsidR="00C36554" w:rsidRDefault="00C36554" w:rsidP="00C36554">
      <w:pPr>
        <w:rPr>
          <w:rFonts w:ascii="Arial" w:hAnsi="Arial" w:cs="Arial"/>
          <w:color w:val="34495E"/>
          <w:sz w:val="36"/>
          <w:szCs w:val="36"/>
          <w:shd w:val="clear" w:color="auto" w:fill="EEEEEE"/>
        </w:rPr>
      </w:pPr>
    </w:p>
    <w:p w:rsidR="00C36554" w:rsidRDefault="00C36554" w:rsidP="00C36554">
      <w:pPr>
        <w:rPr>
          <w:rFonts w:ascii="Arial" w:hAnsi="Arial" w:cs="Arial"/>
          <w:color w:val="34495E"/>
          <w:sz w:val="36"/>
          <w:szCs w:val="36"/>
          <w:shd w:val="clear" w:color="auto" w:fill="EEEEEE"/>
        </w:rPr>
      </w:pPr>
    </w:p>
    <w:p w:rsidR="00C36554" w:rsidRDefault="00C36554" w:rsidP="00C36554">
      <w:pPr>
        <w:rPr>
          <w:rFonts w:ascii="Arial" w:hAnsi="Arial" w:cs="Arial"/>
          <w:color w:val="34495E"/>
          <w:sz w:val="36"/>
          <w:szCs w:val="36"/>
          <w:shd w:val="clear" w:color="auto" w:fill="EEEEEE"/>
        </w:rPr>
      </w:pPr>
    </w:p>
    <w:p w:rsidR="00C36554" w:rsidRDefault="00C36554" w:rsidP="00C36554">
      <w:pPr>
        <w:rPr>
          <w:rFonts w:ascii="Arial" w:hAnsi="Arial" w:cs="Arial"/>
          <w:color w:val="34495E"/>
          <w:sz w:val="36"/>
          <w:szCs w:val="36"/>
          <w:shd w:val="clear" w:color="auto" w:fill="EEEEEE"/>
        </w:rPr>
      </w:pPr>
    </w:p>
    <w:p w:rsidR="00C36554" w:rsidRDefault="00C36554" w:rsidP="00C36554">
      <w:pPr>
        <w:rPr>
          <w:rFonts w:ascii="Arial" w:hAnsi="Arial" w:cs="Arial"/>
          <w:color w:val="34495E"/>
          <w:sz w:val="36"/>
          <w:szCs w:val="36"/>
          <w:shd w:val="clear" w:color="auto" w:fill="EEEEEE"/>
        </w:rPr>
      </w:pPr>
    </w:p>
    <w:p w:rsidR="00C36554" w:rsidRDefault="00C36554" w:rsidP="00C36554">
      <w:pPr>
        <w:rPr>
          <w:rFonts w:ascii="Arial" w:hAnsi="Arial" w:cs="Arial"/>
          <w:color w:val="34495E"/>
          <w:sz w:val="36"/>
          <w:szCs w:val="36"/>
          <w:shd w:val="clear" w:color="auto" w:fill="EEEEEE"/>
        </w:rPr>
      </w:pPr>
    </w:p>
    <w:p w:rsidR="00C36554" w:rsidRDefault="00C36554" w:rsidP="00C36554">
      <w:pPr>
        <w:rPr>
          <w:rFonts w:ascii="Arial" w:hAnsi="Arial" w:cs="Arial"/>
          <w:color w:val="34495E"/>
          <w:sz w:val="36"/>
          <w:szCs w:val="36"/>
          <w:shd w:val="clear" w:color="auto" w:fill="EEEEEE"/>
        </w:rPr>
      </w:pPr>
    </w:p>
    <w:p w:rsidR="00C36554" w:rsidRDefault="00C36554" w:rsidP="00C36554">
      <w:pPr>
        <w:rPr>
          <w:rFonts w:ascii="Arial" w:hAnsi="Arial" w:cs="Arial"/>
          <w:color w:val="34495E"/>
          <w:sz w:val="36"/>
          <w:szCs w:val="36"/>
          <w:shd w:val="clear" w:color="auto" w:fill="EEEEEE"/>
        </w:rPr>
      </w:pPr>
    </w:p>
    <w:p w:rsidR="00C36554" w:rsidRDefault="00C36554" w:rsidP="00C36554">
      <w:pPr>
        <w:rPr>
          <w:rFonts w:ascii="Arial" w:hAnsi="Arial" w:cs="Arial"/>
          <w:color w:val="34495E"/>
          <w:sz w:val="36"/>
          <w:szCs w:val="36"/>
          <w:shd w:val="clear" w:color="auto" w:fill="EEEEEE"/>
        </w:rPr>
      </w:pPr>
    </w:p>
    <w:p w:rsidR="00C36554" w:rsidRDefault="00C36554" w:rsidP="00C36554">
      <w:pPr>
        <w:rPr>
          <w:rFonts w:ascii="Arial" w:hAnsi="Arial" w:cs="Arial"/>
          <w:color w:val="34495E"/>
          <w:sz w:val="36"/>
          <w:szCs w:val="36"/>
          <w:shd w:val="clear" w:color="auto" w:fill="EEEEEE"/>
        </w:rPr>
      </w:pPr>
    </w:p>
    <w:p w:rsidR="00C36554" w:rsidRDefault="00C36554" w:rsidP="00C36554">
      <w:pPr>
        <w:rPr>
          <w:rFonts w:ascii="Arial" w:hAnsi="Arial" w:cs="Arial"/>
          <w:color w:val="34495E"/>
          <w:sz w:val="36"/>
          <w:szCs w:val="36"/>
          <w:shd w:val="clear" w:color="auto" w:fill="EEEEEE"/>
        </w:rPr>
      </w:pPr>
    </w:p>
    <w:p w:rsidR="00C36554" w:rsidRPr="00FC05B9" w:rsidRDefault="00C36554" w:rsidP="00C36554">
      <w:pPr>
        <w:pStyle w:val="1"/>
        <w:spacing w:after="480"/>
        <w:rPr>
          <w:rFonts w:eastAsia="Times New Roman"/>
          <w:color w:val="auto"/>
          <w:lang w:eastAsia="bg-BG"/>
        </w:rPr>
      </w:pPr>
      <w:bookmarkStart w:id="0" w:name="_Toc13310350"/>
      <w:r w:rsidRPr="00FC05B9">
        <w:rPr>
          <w:rFonts w:eastAsia="Times New Roman"/>
          <w:color w:val="auto"/>
          <w:lang w:eastAsia="bg-BG"/>
        </w:rPr>
        <w:lastRenderedPageBreak/>
        <w:t>Списък от компоненти</w:t>
      </w:r>
      <w:bookmarkEnd w:id="0"/>
    </w:p>
    <w:p w:rsidR="00C36554" w:rsidRDefault="00C36554" w:rsidP="00C36554">
      <w:pPr>
        <w:rPr>
          <w:rFonts w:ascii="Courier New" w:eastAsia="Times New Roman" w:hAnsi="Courier New" w:cs="Courier New"/>
          <w:sz w:val="28"/>
          <w:szCs w:val="28"/>
          <w:lang w:eastAsia="bg-BG"/>
        </w:rPr>
      </w:pPr>
      <w:r>
        <w:rPr>
          <w:noProof/>
        </w:rPr>
        <w:drawing>
          <wp:inline distT="0" distB="0" distL="0" distR="0" wp14:anchorId="2CBB5179" wp14:editId="293164E7">
            <wp:extent cx="6300470" cy="2343150"/>
            <wp:effectExtent l="0" t="0" r="508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8"/>
          <w:szCs w:val="28"/>
          <w:lang w:eastAsia="bg-BG"/>
        </w:rPr>
        <w:drawing>
          <wp:inline distT="0" distB="0" distL="0" distR="0" wp14:anchorId="6B84CC20" wp14:editId="6097E56E">
            <wp:extent cx="1850065" cy="185006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23" cy="185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8"/>
          <w:szCs w:val="28"/>
          <w:lang w:eastAsia="bg-BG"/>
        </w:rPr>
        <w:drawing>
          <wp:inline distT="0" distB="0" distL="0" distR="0" wp14:anchorId="6EBAC624" wp14:editId="0E50432D">
            <wp:extent cx="1775637" cy="1366407"/>
            <wp:effectExtent l="0" t="0" r="0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928" cy="139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0FC06A" wp14:editId="5D556425">
            <wp:extent cx="2295889" cy="1527810"/>
            <wp:effectExtent l="0" t="0" r="9525" b="0"/>
            <wp:docPr id="192" name="Картина 192" descr="Infrared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frared Sen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284" cy="153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8"/>
          <w:szCs w:val="28"/>
          <w:lang w:eastAsia="bg-BG"/>
        </w:rPr>
        <w:drawing>
          <wp:inline distT="0" distB="0" distL="0" distR="0" wp14:anchorId="720FFFD8" wp14:editId="6AD6E62C">
            <wp:extent cx="1939295" cy="2073348"/>
            <wp:effectExtent l="0" t="0" r="0" b="0"/>
            <wp:docPr id="193" name="Картина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66" cy="207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8"/>
          <w:szCs w:val="28"/>
          <w:lang w:eastAsia="bg-BG"/>
        </w:rPr>
        <w:drawing>
          <wp:inline distT="0" distB="0" distL="0" distR="0" wp14:anchorId="1C0E896B" wp14:editId="74BA89BC">
            <wp:extent cx="1722475" cy="1722475"/>
            <wp:effectExtent l="0" t="0" r="0" b="0"/>
            <wp:docPr id="195" name="Картина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42" cy="173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320CB" wp14:editId="692DC477">
            <wp:extent cx="1935126" cy="1935126"/>
            <wp:effectExtent l="0" t="0" r="0" b="0"/>
            <wp:docPr id="197" name="Картина 197" descr="L293D IC DUAL H-BRIDGE MOTOR DRIVER — Majj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293D IC DUAL H-BRIDGE MOTOR DRIVER — Majj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164" cy="195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554" w:rsidRDefault="00C36554" w:rsidP="00C36554">
      <w:pPr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:rsidR="00C36554" w:rsidRDefault="00C36554" w:rsidP="00C36554">
      <w:pPr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:rsidR="00C36554" w:rsidRPr="00FC05B9" w:rsidRDefault="00C36554" w:rsidP="00C36554">
      <w:pPr>
        <w:pStyle w:val="1"/>
        <w:rPr>
          <w:rFonts w:eastAsia="Times New Roman"/>
          <w:color w:val="auto"/>
          <w:lang w:eastAsia="bg-BG"/>
        </w:rPr>
      </w:pPr>
      <w:bookmarkStart w:id="1" w:name="_Toc13310351"/>
      <w:r w:rsidRPr="00FC05B9">
        <w:rPr>
          <w:rFonts w:eastAsia="Times New Roman"/>
          <w:color w:val="auto"/>
          <w:lang w:eastAsia="bg-BG"/>
        </w:rPr>
        <w:lastRenderedPageBreak/>
        <w:t>Описание</w:t>
      </w:r>
      <w:bookmarkEnd w:id="1"/>
    </w:p>
    <w:p w:rsidR="00C36554" w:rsidRPr="00A05164" w:rsidRDefault="00C36554" w:rsidP="00C36554">
      <w:pPr>
        <w:rPr>
          <w:lang w:eastAsia="bg-BG"/>
        </w:rPr>
      </w:pPr>
    </w:p>
    <w:p w:rsidR="00C36554" w:rsidRDefault="00C36554" w:rsidP="00C36554">
      <w:pPr>
        <w:ind w:firstLine="708"/>
        <w:jc w:val="both"/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</w:pPr>
      <w:r>
        <w:rPr>
          <w:rFonts w:ascii="Courier New" w:hAnsi="Courier New" w:cs="Courier New"/>
          <w:sz w:val="26"/>
          <w:szCs w:val="26"/>
          <w:lang w:eastAsia="bg-BG"/>
        </w:rPr>
        <w:t xml:space="preserve">Проектът се казва </w:t>
      </w:r>
      <w:r>
        <w:rPr>
          <w:rFonts w:ascii="Courier New" w:hAnsi="Courier New" w:cs="Courier New"/>
          <w:b/>
          <w:sz w:val="26"/>
          <w:szCs w:val="26"/>
          <w:lang w:val="en-US" w:eastAsia="bg-BG"/>
        </w:rPr>
        <w:t>RC Robot</w:t>
      </w:r>
      <w:r w:rsidRPr="001E69D6">
        <w:rPr>
          <w:rFonts w:ascii="Courier New" w:hAnsi="Courier New" w:cs="Courier New"/>
          <w:sz w:val="26"/>
          <w:szCs w:val="26"/>
          <w:lang w:eastAsia="bg-BG"/>
        </w:rPr>
        <w:t xml:space="preserve"> </w:t>
      </w:r>
      <w:r>
        <w:rPr>
          <w:rFonts w:ascii="Courier New" w:hAnsi="Courier New" w:cs="Courier New"/>
          <w:sz w:val="26"/>
          <w:szCs w:val="26"/>
          <w:lang w:eastAsia="bg-BG"/>
        </w:rPr>
        <w:t>и</w:t>
      </w:r>
      <w:r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  <w:t xml:space="preserve"> представлява дистанционно</w:t>
      </w:r>
      <w:r>
        <w:rPr>
          <w:rFonts w:ascii="Courier New" w:hAnsi="Courier New" w:cs="Courier New"/>
          <w:color w:val="000000" w:themeColor="text1"/>
          <w:sz w:val="26"/>
          <w:szCs w:val="26"/>
          <w:lang w:val="en-US" w:eastAsia="bg-BG"/>
        </w:rPr>
        <w:t xml:space="preserve"> </w:t>
      </w:r>
      <w:r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  <w:t xml:space="preserve">за управление на робот. Използвам </w:t>
      </w:r>
      <w:r w:rsidRPr="00A05164">
        <w:rPr>
          <w:rFonts w:ascii="Courier New" w:hAnsi="Courier New" w:cs="Courier New"/>
          <w:b/>
          <w:color w:val="000000" w:themeColor="text1"/>
          <w:sz w:val="26"/>
          <w:szCs w:val="26"/>
          <w:lang w:val="en-US" w:eastAsia="bg-BG"/>
        </w:rPr>
        <w:t>Arduino</w:t>
      </w:r>
      <w:r w:rsidRPr="00A05164">
        <w:rPr>
          <w:rFonts w:ascii="Courier New" w:hAnsi="Courier New" w:cs="Courier New"/>
          <w:b/>
          <w:color w:val="000000" w:themeColor="text1"/>
          <w:sz w:val="26"/>
          <w:szCs w:val="26"/>
          <w:lang w:eastAsia="bg-BG"/>
        </w:rPr>
        <w:t xml:space="preserve"> </w:t>
      </w:r>
      <w:r w:rsidRPr="00A05164">
        <w:rPr>
          <w:rFonts w:ascii="Courier New" w:hAnsi="Courier New" w:cs="Courier New"/>
          <w:b/>
          <w:color w:val="000000" w:themeColor="text1"/>
          <w:sz w:val="26"/>
          <w:szCs w:val="26"/>
          <w:lang w:val="en-US" w:eastAsia="bg-BG"/>
        </w:rPr>
        <w:t>Uno</w:t>
      </w:r>
      <w:r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  <w:t>, за управление на целия проект.</w:t>
      </w:r>
    </w:p>
    <w:p w:rsidR="00C36554" w:rsidRDefault="00C36554" w:rsidP="0054667A">
      <w:pPr>
        <w:ind w:firstLine="708"/>
        <w:jc w:val="both"/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AC64E4" wp14:editId="06A73F32">
            <wp:simplePos x="0" y="0"/>
            <wp:positionH relativeFrom="margin">
              <wp:align>left</wp:align>
            </wp:positionH>
            <wp:positionV relativeFrom="paragraph">
              <wp:posOffset>63042</wp:posOffset>
            </wp:positionV>
            <wp:extent cx="2266950" cy="4625975"/>
            <wp:effectExtent l="0" t="0" r="0" b="3175"/>
            <wp:wrapSquare wrapText="bothSides"/>
            <wp:docPr id="199" name="Картина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  <w:t xml:space="preserve">Чрез натискане на различните бутони се изпълняват различни команди: </w:t>
      </w:r>
    </w:p>
    <w:p w:rsidR="00C36554" w:rsidRPr="0054667A" w:rsidRDefault="00C8796D" w:rsidP="00C36554">
      <w:pPr>
        <w:ind w:firstLine="708"/>
        <w:jc w:val="both"/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</w:pPr>
      <w:r>
        <w:rPr>
          <w:noProof/>
        </w:rPr>
        <w:drawing>
          <wp:inline distT="0" distB="0" distL="0" distR="0" wp14:anchorId="0A05EED8" wp14:editId="33CA5B7C">
            <wp:extent cx="628650" cy="695325"/>
            <wp:effectExtent l="0" t="0" r="0" b="952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67A"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  <w:t xml:space="preserve"> завой надясно</w:t>
      </w:r>
    </w:p>
    <w:p w:rsidR="00C36554" w:rsidRDefault="0054667A" w:rsidP="00C36554">
      <w:pPr>
        <w:ind w:firstLine="708"/>
        <w:jc w:val="both"/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</w:pPr>
      <w:r>
        <w:rPr>
          <w:noProof/>
        </w:rPr>
        <w:drawing>
          <wp:inline distT="0" distB="0" distL="0" distR="0" wp14:anchorId="487D2574" wp14:editId="59C83EC5">
            <wp:extent cx="647700" cy="68580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  <w:t xml:space="preserve"> завой наляво</w:t>
      </w:r>
    </w:p>
    <w:p w:rsidR="00C36554" w:rsidRDefault="0054667A" w:rsidP="00C36554">
      <w:pPr>
        <w:ind w:firstLine="708"/>
        <w:jc w:val="both"/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</w:pPr>
      <w:r>
        <w:rPr>
          <w:noProof/>
        </w:rPr>
        <w:drawing>
          <wp:inline distT="0" distB="0" distL="0" distR="0" wp14:anchorId="19C9ED87" wp14:editId="2D5FC827">
            <wp:extent cx="647700" cy="657225"/>
            <wp:effectExtent l="0" t="0" r="0" b="952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  <w:t xml:space="preserve"> увеличение на скороста</w:t>
      </w:r>
    </w:p>
    <w:p w:rsidR="00C36554" w:rsidRDefault="0054667A" w:rsidP="00C36554">
      <w:pPr>
        <w:ind w:firstLine="708"/>
        <w:jc w:val="both"/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</w:pPr>
      <w:r>
        <w:rPr>
          <w:noProof/>
        </w:rPr>
        <w:drawing>
          <wp:inline distT="0" distB="0" distL="0" distR="0" wp14:anchorId="3BB87431" wp14:editId="3D2DEA3D">
            <wp:extent cx="628650" cy="638175"/>
            <wp:effectExtent l="0" t="0" r="0" b="952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  <w:t xml:space="preserve"> намаляване на скороста</w:t>
      </w:r>
    </w:p>
    <w:p w:rsidR="0054667A" w:rsidRDefault="0054667A" w:rsidP="0054667A">
      <w:pPr>
        <w:ind w:firstLine="708"/>
        <w:jc w:val="both"/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</w:pPr>
      <w:r>
        <w:rPr>
          <w:noProof/>
        </w:rPr>
        <w:drawing>
          <wp:inline distT="0" distB="0" distL="0" distR="0" wp14:anchorId="236B3C6F" wp14:editId="3D0D5511">
            <wp:extent cx="638175" cy="619125"/>
            <wp:effectExtent l="0" t="0" r="9525" b="952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  <w:t xml:space="preserve"> довижение напред</w:t>
      </w:r>
    </w:p>
    <w:p w:rsidR="0054667A" w:rsidRDefault="0054667A" w:rsidP="0054667A">
      <w:pPr>
        <w:ind w:left="3600" w:firstLine="720"/>
        <w:rPr>
          <w:noProof/>
          <w:sz w:val="26"/>
          <w:szCs w:val="26"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3C92658" wp14:editId="18AE4703">
            <wp:extent cx="647700" cy="57150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54667A">
        <w:rPr>
          <w:noProof/>
          <w:sz w:val="26"/>
          <w:szCs w:val="26"/>
        </w:rPr>
        <w:t>дви</w:t>
      </w:r>
      <w:r>
        <w:rPr>
          <w:noProof/>
          <w:sz w:val="26"/>
          <w:szCs w:val="26"/>
        </w:rPr>
        <w:t>жение назад</w:t>
      </w:r>
    </w:p>
    <w:p w:rsidR="00C36554" w:rsidRPr="0054667A" w:rsidRDefault="0054667A" w:rsidP="0054667A">
      <w:pPr>
        <w:ind w:left="4320"/>
        <w:rPr>
          <w:noProof/>
        </w:rPr>
      </w:pPr>
      <w:r>
        <w:rPr>
          <w:noProof/>
          <w:sz w:val="26"/>
          <w:szCs w:val="26"/>
        </w:rPr>
        <w:t xml:space="preserve">   </w:t>
      </w:r>
      <w:r w:rsidRPr="0054667A">
        <w:rPr>
          <w:noProof/>
          <w:sz w:val="26"/>
          <w:szCs w:val="26"/>
        </w:rPr>
        <w:drawing>
          <wp:inline distT="0" distB="0" distL="0" distR="0" wp14:anchorId="22DF7738" wp14:editId="286180AC">
            <wp:extent cx="600075" cy="571500"/>
            <wp:effectExtent l="0" t="0" r="9525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67A">
        <w:rPr>
          <w:noProof/>
          <w:sz w:val="26"/>
          <w:szCs w:val="26"/>
        </w:rPr>
        <w:t xml:space="preserve"> старт/стоп</w:t>
      </w:r>
    </w:p>
    <w:p w:rsidR="00C36554" w:rsidRPr="00FC05B9" w:rsidRDefault="00C36554" w:rsidP="00C36554">
      <w:pPr>
        <w:pStyle w:val="1"/>
        <w:rPr>
          <w:rFonts w:eastAsia="Times New Roman"/>
          <w:color w:val="auto"/>
          <w:lang w:eastAsia="bg-BG"/>
        </w:rPr>
      </w:pPr>
      <w:bookmarkStart w:id="2" w:name="_Toc13310352"/>
      <w:r w:rsidRPr="00FC05B9">
        <w:rPr>
          <w:rFonts w:eastAsia="Times New Roman"/>
          <w:color w:val="auto"/>
          <w:lang w:eastAsia="bg-BG"/>
        </w:rPr>
        <w:lastRenderedPageBreak/>
        <w:t>Електрическа схема</w:t>
      </w:r>
      <w:bookmarkEnd w:id="2"/>
    </w:p>
    <w:p w:rsidR="00C36554" w:rsidRDefault="00C36554" w:rsidP="00C36554">
      <w:pPr>
        <w:ind w:firstLine="708"/>
        <w:rPr>
          <w:lang w:eastAsia="bg-BG"/>
        </w:rPr>
      </w:pPr>
      <w:r w:rsidRPr="00A32583">
        <w:rPr>
          <w:rFonts w:ascii="Courier New" w:hAnsi="Courier New" w:cs="Courier New"/>
          <w:sz w:val="26"/>
          <w:szCs w:val="26"/>
          <w:lang w:eastAsia="bg-BG"/>
        </w:rPr>
        <w:t>Това е електрическата схема на проекта, която се състои от компонентите включени горе</w:t>
      </w:r>
      <w:r>
        <w:rPr>
          <w:rFonts w:ascii="Courier New" w:hAnsi="Courier New" w:cs="Courier New"/>
          <w:sz w:val="26"/>
          <w:szCs w:val="26"/>
          <w:lang w:eastAsia="bg-BG"/>
        </w:rPr>
        <w:t>.</w:t>
      </w:r>
      <w:r w:rsidRPr="00CB32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DEBE09" wp14:editId="4E2D56A1">
            <wp:extent cx="6300470" cy="2747010"/>
            <wp:effectExtent l="0" t="0" r="5080" b="0"/>
            <wp:docPr id="202" name="Картина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54" w:rsidRDefault="00C36554" w:rsidP="00C36554">
      <w:pPr>
        <w:ind w:firstLine="708"/>
        <w:rPr>
          <w:lang w:eastAsia="bg-BG"/>
        </w:rPr>
      </w:pPr>
    </w:p>
    <w:p w:rsidR="00C36554" w:rsidRDefault="00C36554" w:rsidP="00C36554">
      <w:pPr>
        <w:ind w:firstLine="708"/>
        <w:rPr>
          <w:lang w:eastAsia="bg-BG"/>
        </w:rPr>
      </w:pPr>
    </w:p>
    <w:p w:rsidR="00FC05B9" w:rsidRDefault="00FC05B9" w:rsidP="00FC05B9">
      <w:pPr>
        <w:ind w:firstLine="708"/>
        <w:jc w:val="center"/>
        <w:rPr>
          <w:lang w:eastAsia="bg-BG"/>
        </w:rPr>
      </w:pPr>
    </w:p>
    <w:p w:rsidR="00C36554" w:rsidRDefault="00C36554" w:rsidP="00FC05B9">
      <w:pPr>
        <w:ind w:firstLine="708"/>
        <w:jc w:val="center"/>
        <w:rPr>
          <w:b/>
          <w:bCs/>
          <w:sz w:val="48"/>
          <w:szCs w:val="48"/>
          <w:lang w:eastAsia="bg-BG"/>
        </w:rPr>
      </w:pPr>
      <w:r w:rsidRPr="00FC05B9">
        <w:rPr>
          <w:b/>
          <w:bCs/>
          <w:sz w:val="48"/>
          <w:szCs w:val="48"/>
          <w:lang w:eastAsia="bg-BG"/>
        </w:rPr>
        <w:t>КОД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#include &lt;IRremote.h&gt;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IRrecv rc(11);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decode_results results;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//Init Motors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const int PWM_M1 = 5;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const int IN1_M1 = 2;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const int IN2_M1 = 3;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const int PWM_M2 = 6;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const int IN1_M2 = 8;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const int IN2_M2 = 9;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int speed = 100;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void setup(){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Serial.begin(9600);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lastRenderedPageBreak/>
        <w:t xml:space="preserve">  rc.enableIRIn();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pinMode(PWM_M1,OUTPUT);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pinMode(PWM_M2,OUTPUT);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pinMode(IN1_M1,OUTPUT);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pinMode(IN2_M1,OUTPUT);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pinMode(IN1_M2,OUTPUT);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pinMode(IN2_M2,OUTPUT);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}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void loop(){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if (rc.decode(&amp;results)){ 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</w:t>
      </w:r>
      <w:r w:rsidRPr="00FC05B9">
        <w:rPr>
          <w:b/>
          <w:bCs/>
          <w:sz w:val="18"/>
          <w:szCs w:val="18"/>
          <w:lang w:eastAsia="bg-BG"/>
        </w:rPr>
        <w:tab/>
        <w:t>switch(results.value){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case 0xFD00FF://power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break;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case 0xFD807F://vol+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</w:t>
      </w:r>
      <w:r w:rsidRPr="00FC05B9">
        <w:rPr>
          <w:b/>
          <w:bCs/>
          <w:sz w:val="18"/>
          <w:szCs w:val="18"/>
          <w:lang w:eastAsia="bg-BG"/>
        </w:rPr>
        <w:tab/>
        <w:t>forward();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break;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case 0xFD40BF://func/stop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break;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case 0xFD20DF://|&lt;&lt;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</w:t>
      </w:r>
      <w:r w:rsidRPr="00FC05B9">
        <w:rPr>
          <w:b/>
          <w:bCs/>
          <w:sz w:val="18"/>
          <w:szCs w:val="18"/>
          <w:lang w:eastAsia="bg-BG"/>
        </w:rPr>
        <w:tab/>
        <w:t>turnLeft();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break;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case 0xFDA05F://&gt;||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</w:t>
      </w:r>
      <w:r w:rsidRPr="00FC05B9">
        <w:rPr>
          <w:b/>
          <w:bCs/>
          <w:sz w:val="18"/>
          <w:szCs w:val="18"/>
          <w:lang w:eastAsia="bg-BG"/>
        </w:rPr>
        <w:tab/>
        <w:t>stop();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break ;  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case 0xFD609F://&gt;&gt;|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 turnRight();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break ;               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case 0xFD10EF://down arrow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</w:t>
      </w:r>
      <w:r w:rsidRPr="00FC05B9">
        <w:rPr>
          <w:b/>
          <w:bCs/>
          <w:sz w:val="18"/>
          <w:szCs w:val="18"/>
          <w:lang w:eastAsia="bg-BG"/>
        </w:rPr>
        <w:tab/>
        <w:t>speedDown();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break ;  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case 0xFD906F://vol-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</w:t>
      </w:r>
      <w:r w:rsidRPr="00FC05B9">
        <w:rPr>
          <w:b/>
          <w:bCs/>
          <w:sz w:val="18"/>
          <w:szCs w:val="18"/>
          <w:lang w:eastAsia="bg-BG"/>
        </w:rPr>
        <w:tab/>
        <w:t>backward();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break ;  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lastRenderedPageBreak/>
        <w:t xml:space="preserve">          case 0xFD50AF://up arrow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</w:t>
      </w:r>
      <w:r w:rsidRPr="00FC05B9">
        <w:rPr>
          <w:b/>
          <w:bCs/>
          <w:sz w:val="18"/>
          <w:szCs w:val="18"/>
          <w:lang w:eastAsia="bg-BG"/>
        </w:rPr>
        <w:tab/>
        <w:t>speedUp();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break ;  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}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rc.resume(); 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}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}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void forward(){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Serial.println("forward");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analogWrite(PWM_M1, speed);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analogWrite(PWM_M2, speed);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digitalWrite(IN1_M1, HIGH);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digitalWrite(IN2_M1, LOW);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digitalWrite(IN1_M2, HIGH);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digitalWrite(IN2_M2, LOW);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}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void backward(){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Serial.println("backward");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analogWrite(PWM_M1, speed);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analogWrite(PWM_M2, speed);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digitalWrite(IN1_M1, LOW);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digitalWrite(IN2_M1, HIGH);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digitalWrite(IN1_M2, LOW);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digitalWrite(IN2_M2, HIGH);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}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void turnLeft(){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Serial.println("turnLeft");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analogWrite(PWM_M1, 0);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analogWrite(PWM_M2, speed);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digitalWrite(IN1_M1, HIGH);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digitalWrite(IN2_M1, LOW);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digitalWrite(IN1_M2, HIGH);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digitalWrite(IN2_M2, LOW);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lastRenderedPageBreak/>
        <w:t>}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void turnRight(){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Serial.println("turnRight");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analogWrite(PWM_M1, speed);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analogWrite(PWM_M2, 0);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digitalWrite(IN1_M1, HIGH);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digitalWrite(IN2_M1, LOW);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digitalWrite(IN1_M2, HIGH);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digitalWrite(IN2_M2, LOW);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}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void stop(){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Serial.println("stop");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digitalWrite(IN1_M1, LOW);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digitalWrite(IN2_M1, LOW);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digitalWrite(IN1_M2, LOW);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digitalWrite(IN2_M2, LOW);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}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void speedUp(){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Serial.println("speedUp");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speed+=10;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if(speed&gt;255) speed =255;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analogWrite(PWM_M1, speed);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analogWrite(PWM_M2, speed);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}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void speedDown(){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Serial.println("speedDown");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speed-=10;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if(speed&lt;0) speed =0;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analogWrite(PWM_M1, speed);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analogWrite(PWM_M2, speed);</w:t>
      </w:r>
    </w:p>
    <w:p w:rsidR="003D0473" w:rsidRPr="003D0473" w:rsidRDefault="00FC05B9" w:rsidP="003D0473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}</w:t>
      </w:r>
    </w:p>
    <w:p w:rsidR="00FC05B9" w:rsidRPr="00FC05B9" w:rsidRDefault="00FC05B9" w:rsidP="003D0473">
      <w:pPr>
        <w:rPr>
          <w:b/>
          <w:bCs/>
          <w:sz w:val="48"/>
          <w:szCs w:val="48"/>
          <w:lang w:eastAsia="bg-BG"/>
        </w:rPr>
      </w:pPr>
    </w:p>
    <w:sectPr w:rsidR="00FC05B9" w:rsidRPr="00FC0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54"/>
    <w:rsid w:val="001F2E56"/>
    <w:rsid w:val="003D0473"/>
    <w:rsid w:val="0054667A"/>
    <w:rsid w:val="009960B8"/>
    <w:rsid w:val="00C36554"/>
    <w:rsid w:val="00C8796D"/>
    <w:rsid w:val="00FC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8CE4"/>
  <w15:chartTrackingRefBased/>
  <w15:docId w15:val="{0D1F849F-81E6-4CC1-8AF0-7E3A8E8D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554"/>
    <w:pPr>
      <w:spacing w:after="160" w:line="259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C36554"/>
    <w:pPr>
      <w:keepNext/>
      <w:keepLines/>
      <w:spacing w:before="240" w:after="0"/>
      <w:jc w:val="center"/>
      <w:outlineLvl w:val="0"/>
    </w:pPr>
    <w:rPr>
      <w:rFonts w:ascii="Courier New" w:eastAsiaTheme="majorEastAsia" w:hAnsi="Courier New" w:cstheme="majorBidi"/>
      <w:b/>
      <w:caps/>
      <w:color w:val="E36C0A" w:themeColor="accent6" w:themeShade="BF"/>
      <w:spacing w:val="160"/>
      <w:sz w:val="4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6554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6554"/>
    <w:rPr>
      <w:color w:val="605E5C"/>
      <w:shd w:val="clear" w:color="auto" w:fill="E1DFDD"/>
    </w:rPr>
  </w:style>
  <w:style w:type="character" w:customStyle="1" w:styleId="10">
    <w:name w:val="Заглавие 1 Знак"/>
    <w:basedOn w:val="a0"/>
    <w:link w:val="1"/>
    <w:uiPriority w:val="9"/>
    <w:rsid w:val="00C36554"/>
    <w:rPr>
      <w:rFonts w:ascii="Courier New" w:eastAsiaTheme="majorEastAsia" w:hAnsi="Courier New" w:cstheme="majorBidi"/>
      <w:b/>
      <w:caps/>
      <w:color w:val="E36C0A" w:themeColor="accent6" w:themeShade="BF"/>
      <w:spacing w:val="160"/>
      <w:sz w:val="48"/>
      <w:szCs w:val="32"/>
      <w:lang w:val="bg-BG"/>
    </w:rPr>
  </w:style>
  <w:style w:type="paragraph" w:styleId="a5">
    <w:name w:val="TOC Heading"/>
    <w:basedOn w:val="1"/>
    <w:next w:val="a"/>
    <w:uiPriority w:val="39"/>
    <w:unhideWhenUsed/>
    <w:qFormat/>
    <w:rsid w:val="00C36554"/>
    <w:pPr>
      <w:outlineLvl w:val="9"/>
    </w:pPr>
    <w:rPr>
      <w:rFonts w:asciiTheme="majorHAnsi" w:hAnsiTheme="majorHAnsi"/>
      <w:b w:val="0"/>
      <w:color w:val="365F91" w:themeColor="accent1" w:themeShade="BF"/>
      <w:sz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C36554"/>
    <w:pPr>
      <w:spacing w:after="100"/>
    </w:pPr>
  </w:style>
  <w:style w:type="paragraph" w:styleId="a6">
    <w:name w:val="caption"/>
    <w:basedOn w:val="a"/>
    <w:next w:val="a"/>
    <w:uiPriority w:val="35"/>
    <w:unhideWhenUsed/>
    <w:qFormat/>
    <w:rsid w:val="00C3655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hyperlink" Target="https://www.tinkercad.com/things/3smrrzj5xsm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2020-07-09T08:01:00Z</dcterms:created>
  <dcterms:modified xsi:type="dcterms:W3CDTF">2020-07-09T09:39:00Z</dcterms:modified>
</cp:coreProperties>
</file>