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8ED1" w14:textId="0DE06006" w:rsidR="00C27127" w:rsidRDefault="00C064EA" w:rsidP="00C064EA">
      <w:pPr>
        <w:jc w:val="center"/>
        <w:rPr>
          <w:lang w:val="mk-MK"/>
        </w:rPr>
      </w:pPr>
      <w:r>
        <w:rPr>
          <w:lang w:val="mk-MK"/>
        </w:rPr>
        <w:t>Дизајн и архитектура на софтвер домашна 1</w:t>
      </w:r>
    </w:p>
    <w:p w14:paraId="1EE0CA54" w14:textId="77777777" w:rsidR="00C064EA" w:rsidRDefault="00C064EA" w:rsidP="00C064EA">
      <w:pPr>
        <w:jc w:val="center"/>
        <w:rPr>
          <w:lang w:val="mk-MK"/>
        </w:rPr>
      </w:pPr>
    </w:p>
    <w:p w14:paraId="65691D6A" w14:textId="77777777" w:rsidR="009D2E6C" w:rsidRDefault="00C064EA" w:rsidP="00045D4A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Членови: </w:t>
      </w:r>
    </w:p>
    <w:p w14:paraId="45549BA8" w14:textId="1724449E" w:rsidR="00C064EA" w:rsidRPr="009D2E6C" w:rsidRDefault="00C064EA" w:rsidP="009D2E6C">
      <w:pPr>
        <w:pStyle w:val="ListParagraph"/>
        <w:numPr>
          <w:ilvl w:val="1"/>
          <w:numId w:val="2"/>
        </w:numPr>
        <w:rPr>
          <w:lang w:val="mk-MK"/>
        </w:rPr>
      </w:pPr>
      <w:r>
        <w:rPr>
          <w:lang w:val="mk-MK"/>
        </w:rPr>
        <w:t xml:space="preserve">Никола Јанковиќ 213204, Тодор Јовановски 213133, Теа </w:t>
      </w:r>
      <w:proofErr w:type="spellStart"/>
      <w:r>
        <w:rPr>
          <w:lang w:val="mk-MK"/>
        </w:rPr>
        <w:t>Минова</w:t>
      </w:r>
      <w:proofErr w:type="spellEnd"/>
      <w:r>
        <w:rPr>
          <w:lang w:val="mk-MK"/>
        </w:rPr>
        <w:t xml:space="preserve"> 213004, Ана Костадиновска 211006, </w:t>
      </w:r>
      <w:r w:rsidRPr="00C064EA">
        <w:t>Матеј Кардула, 211029</w:t>
      </w:r>
    </w:p>
    <w:p w14:paraId="3F0C4E67" w14:textId="77777777" w:rsidR="009D2E6C" w:rsidRPr="00C064EA" w:rsidRDefault="009D2E6C" w:rsidP="009D2E6C">
      <w:pPr>
        <w:pStyle w:val="ListParagraph"/>
        <w:rPr>
          <w:lang w:val="mk-MK"/>
        </w:rPr>
      </w:pPr>
    </w:p>
    <w:p w14:paraId="233A05EA" w14:textId="47F40C42" w:rsidR="00045D4A" w:rsidRDefault="009D2E6C" w:rsidP="00045D4A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Опис на проектот:</w:t>
      </w:r>
    </w:p>
    <w:p w14:paraId="2DC0E7FC" w14:textId="6D81BFEA" w:rsidR="00C064EA" w:rsidRPr="00045D4A" w:rsidRDefault="00C064EA" w:rsidP="00045D4A">
      <w:pPr>
        <w:pStyle w:val="ListParagraph"/>
        <w:numPr>
          <w:ilvl w:val="0"/>
          <w:numId w:val="3"/>
        </w:numPr>
        <w:rPr>
          <w:lang w:val="mk-MK"/>
        </w:rPr>
      </w:pPr>
      <w:r w:rsidRPr="00045D4A">
        <w:rPr>
          <w:lang w:val="mk-MK"/>
        </w:rPr>
        <w:t xml:space="preserve">Име на апликацијата: </w:t>
      </w:r>
      <w:proofErr w:type="spellStart"/>
      <w:r w:rsidR="009312F0">
        <w:rPr>
          <w:lang w:val="en-US"/>
        </w:rPr>
        <w:t>WineTrail</w:t>
      </w:r>
      <w:proofErr w:type="spellEnd"/>
    </w:p>
    <w:p w14:paraId="3A1C6BFB" w14:textId="4C56E555" w:rsidR="009D2E6C" w:rsidRPr="009D2E6C" w:rsidRDefault="009312F0" w:rsidP="009D2E6C">
      <w:pPr>
        <w:pStyle w:val="ListParagraph"/>
        <w:numPr>
          <w:ilvl w:val="0"/>
          <w:numId w:val="3"/>
        </w:numPr>
        <w:rPr>
          <w:lang w:val="mk-MK"/>
        </w:rPr>
      </w:pPr>
      <w:proofErr w:type="spellStart"/>
      <w:r>
        <w:rPr>
          <w:lang w:val="en-US"/>
        </w:rPr>
        <w:t>WineTrail</w:t>
      </w:r>
      <w:proofErr w:type="spellEnd"/>
      <w:r w:rsidR="00045D4A" w:rsidRPr="00045D4A">
        <w:rPr>
          <w:lang w:val="mk-MK"/>
        </w:rPr>
        <w:t xml:space="preserve"> им помага на патниците и љубителите на виното да ги откријат прекрасните </w:t>
      </w:r>
      <w:proofErr w:type="spellStart"/>
      <w:r w:rsidR="00045D4A" w:rsidRPr="00045D4A">
        <w:rPr>
          <w:lang w:val="mk-MK"/>
        </w:rPr>
        <w:t>винарии</w:t>
      </w:r>
      <w:proofErr w:type="spellEnd"/>
      <w:r w:rsidR="00045D4A" w:rsidRPr="00045D4A">
        <w:rPr>
          <w:lang w:val="mk-MK"/>
        </w:rPr>
        <w:t xml:space="preserve"> во Македонија. За да создаде темелна референца за љубителите на вино, ги комбинира податоците од </w:t>
      </w:r>
      <w:proofErr w:type="spellStart"/>
      <w:r w:rsidR="00045D4A" w:rsidRPr="00045D4A">
        <w:rPr>
          <w:lang w:val="mk-MK"/>
        </w:rPr>
        <w:t>OpenStreetMap</w:t>
      </w:r>
      <w:proofErr w:type="spellEnd"/>
      <w:r w:rsidR="00045D4A" w:rsidRPr="00045D4A">
        <w:rPr>
          <w:lang w:val="mk-MK"/>
        </w:rPr>
        <w:t xml:space="preserve"> со базата на податоци</w:t>
      </w:r>
      <w:r w:rsidR="00045D4A">
        <w:rPr>
          <w:lang w:val="mk-MK"/>
        </w:rPr>
        <w:t xml:space="preserve"> </w:t>
      </w:r>
      <w:r w:rsidR="00045D4A" w:rsidRPr="00045D4A">
        <w:rPr>
          <w:lang w:val="mk-MK"/>
        </w:rPr>
        <w:t xml:space="preserve">за локални </w:t>
      </w:r>
      <w:proofErr w:type="spellStart"/>
      <w:r w:rsidR="00045D4A">
        <w:rPr>
          <w:lang w:val="mk-MK"/>
        </w:rPr>
        <w:t>винарии</w:t>
      </w:r>
      <w:proofErr w:type="spellEnd"/>
      <w:r w:rsidR="00045D4A" w:rsidRPr="00045D4A">
        <w:rPr>
          <w:lang w:val="mk-MK"/>
        </w:rPr>
        <w:t xml:space="preserve">. </w:t>
      </w:r>
      <w:r w:rsidR="00BB6645">
        <w:rPr>
          <w:lang w:val="mk-MK"/>
        </w:rPr>
        <w:t>Апликацијата</w:t>
      </w:r>
      <w:r w:rsidR="00045D4A" w:rsidRPr="00045D4A">
        <w:rPr>
          <w:lang w:val="mk-MK"/>
        </w:rPr>
        <w:t xml:space="preserve"> обезбедува голем број важни карактеристики</w:t>
      </w:r>
      <w:r w:rsidR="00045D4A">
        <w:rPr>
          <w:lang w:val="en-US"/>
        </w:rPr>
        <w:t xml:space="preserve"> </w:t>
      </w:r>
      <w:r w:rsidR="00045D4A">
        <w:rPr>
          <w:lang w:val="mk-MK"/>
        </w:rPr>
        <w:t xml:space="preserve">како: интерактивни мапи, профили на </w:t>
      </w:r>
      <w:proofErr w:type="spellStart"/>
      <w:r w:rsidR="00045D4A">
        <w:rPr>
          <w:lang w:val="mk-MK"/>
        </w:rPr>
        <w:t>винариите</w:t>
      </w:r>
      <w:proofErr w:type="spellEnd"/>
      <w:r w:rsidR="00045D4A">
        <w:rPr>
          <w:lang w:val="mk-MK"/>
        </w:rPr>
        <w:t>, навигација, прегледи и оцени...</w:t>
      </w:r>
      <w:r w:rsidR="00045D4A">
        <w:rPr>
          <w:lang w:val="en-US"/>
        </w:rPr>
        <w:t xml:space="preserve"> </w:t>
      </w:r>
      <w:proofErr w:type="spellStart"/>
      <w:r>
        <w:rPr>
          <w:lang w:val="en-US"/>
        </w:rPr>
        <w:t>WineTrail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може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да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им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служи</w:t>
      </w:r>
      <w:proofErr w:type="spellEnd"/>
      <w:r w:rsidR="009D2E6C" w:rsidRPr="009D2E6C">
        <w:rPr>
          <w:lang w:val="en-US"/>
        </w:rPr>
        <w:t xml:space="preserve"> и </w:t>
      </w:r>
      <w:proofErr w:type="spellStart"/>
      <w:r w:rsidR="009D2E6C" w:rsidRPr="009D2E6C">
        <w:rPr>
          <w:lang w:val="en-US"/>
        </w:rPr>
        <w:t>на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жителите</w:t>
      </w:r>
      <w:proofErr w:type="spellEnd"/>
      <w:r w:rsidR="009D2E6C" w:rsidRPr="009D2E6C">
        <w:rPr>
          <w:lang w:val="en-US"/>
        </w:rPr>
        <w:t xml:space="preserve"> и </w:t>
      </w:r>
      <w:proofErr w:type="spellStart"/>
      <w:r w:rsidR="009D2E6C" w:rsidRPr="009D2E6C">
        <w:rPr>
          <w:lang w:val="en-US"/>
        </w:rPr>
        <w:t>на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посетителите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со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спојување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на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мапирање</w:t>
      </w:r>
      <w:proofErr w:type="spellEnd"/>
      <w:r w:rsidR="009D2E6C" w:rsidRPr="009D2E6C">
        <w:rPr>
          <w:lang w:val="en-US"/>
        </w:rPr>
        <w:t xml:space="preserve"> и </w:t>
      </w:r>
      <w:proofErr w:type="spellStart"/>
      <w:r w:rsidR="009D2E6C" w:rsidRPr="009D2E6C">
        <w:rPr>
          <w:lang w:val="en-US"/>
        </w:rPr>
        <w:t>навигација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со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акцент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на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македонските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винарии</w:t>
      </w:r>
      <w:proofErr w:type="spellEnd"/>
      <w:r w:rsidR="009D2E6C" w:rsidRPr="009D2E6C">
        <w:rPr>
          <w:lang w:val="en-US"/>
        </w:rPr>
        <w:t xml:space="preserve">. </w:t>
      </w:r>
      <w:proofErr w:type="spellStart"/>
      <w:r w:rsidR="009D2E6C" w:rsidRPr="009D2E6C">
        <w:rPr>
          <w:lang w:val="en-US"/>
        </w:rPr>
        <w:t>Ова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ја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промовира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винската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култура</w:t>
      </w:r>
      <w:proofErr w:type="spellEnd"/>
      <w:r w:rsidR="009D2E6C" w:rsidRPr="009D2E6C">
        <w:rPr>
          <w:lang w:val="en-US"/>
        </w:rPr>
        <w:t xml:space="preserve"> и </w:t>
      </w:r>
      <w:proofErr w:type="spellStart"/>
      <w:r w:rsidR="009D2E6C" w:rsidRPr="009D2E6C">
        <w:rPr>
          <w:lang w:val="en-US"/>
        </w:rPr>
        <w:t>туризмот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во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регионот</w:t>
      </w:r>
      <w:proofErr w:type="spellEnd"/>
      <w:r w:rsidR="009D2E6C" w:rsidRPr="009D2E6C">
        <w:rPr>
          <w:lang w:val="en-US"/>
        </w:rPr>
        <w:t xml:space="preserve">, </w:t>
      </w:r>
      <w:proofErr w:type="spellStart"/>
      <w:r w:rsidR="009D2E6C" w:rsidRPr="009D2E6C">
        <w:rPr>
          <w:lang w:val="en-US"/>
        </w:rPr>
        <w:t>истовремено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помагајќи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им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на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корисниците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да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го</w:t>
      </w:r>
      <w:proofErr w:type="spellEnd"/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откријат</w:t>
      </w:r>
      <w:proofErr w:type="spellEnd"/>
      <w:r w:rsidR="009D2E6C" w:rsidRPr="009D2E6C">
        <w:rPr>
          <w:lang w:val="en-US"/>
        </w:rPr>
        <w:t xml:space="preserve"> </w:t>
      </w:r>
      <w:r>
        <w:rPr>
          <w:lang w:val="mk-MK"/>
        </w:rPr>
        <w:t>шмекот</w:t>
      </w:r>
      <w:r w:rsidR="009D2E6C" w:rsidRPr="009D2E6C">
        <w:rPr>
          <w:lang w:val="en-US"/>
        </w:rPr>
        <w:t xml:space="preserve"> </w:t>
      </w:r>
      <w:proofErr w:type="spellStart"/>
      <w:r w:rsidR="009D2E6C" w:rsidRPr="009D2E6C">
        <w:rPr>
          <w:lang w:val="en-US"/>
        </w:rPr>
        <w:t>на</w:t>
      </w:r>
      <w:proofErr w:type="spellEnd"/>
      <w:r>
        <w:rPr>
          <w:lang w:val="mk-MK"/>
        </w:rPr>
        <w:t xml:space="preserve"> македонското вино.</w:t>
      </w:r>
      <w:r w:rsidR="009D2E6C">
        <w:rPr>
          <w:lang w:val="en-US"/>
        </w:rPr>
        <w:t xml:space="preserve"> </w:t>
      </w:r>
    </w:p>
    <w:p w14:paraId="68DE7B62" w14:textId="11BDD18B" w:rsidR="009D2E6C" w:rsidRPr="009D2E6C" w:rsidRDefault="009D2E6C" w:rsidP="009D2E6C">
      <w:pPr>
        <w:pStyle w:val="ListParagraph"/>
        <w:ind w:left="1080"/>
        <w:rPr>
          <w:lang w:val="mk-MK"/>
        </w:rPr>
      </w:pPr>
      <w:r w:rsidRPr="009D2E6C">
        <w:rPr>
          <w:lang w:val="mk-MK"/>
        </w:rPr>
        <w:t xml:space="preserve">Користени технологии: </w:t>
      </w:r>
    </w:p>
    <w:p w14:paraId="43B38D7E" w14:textId="7D256BBA" w:rsidR="009D2E6C" w:rsidRPr="009D2E6C" w:rsidRDefault="009D2E6C" w:rsidP="009D2E6C">
      <w:pPr>
        <w:pStyle w:val="ListParagraph"/>
        <w:numPr>
          <w:ilvl w:val="1"/>
          <w:numId w:val="3"/>
        </w:numPr>
        <w:rPr>
          <w:lang w:val="mk-MK"/>
        </w:rPr>
      </w:pPr>
      <w:r>
        <w:rPr>
          <w:lang w:val="en-US"/>
        </w:rPr>
        <w:t>Б</w:t>
      </w:r>
      <w:proofErr w:type="spellStart"/>
      <w:r>
        <w:rPr>
          <w:lang w:val="mk-MK"/>
        </w:rPr>
        <w:t>аза</w:t>
      </w:r>
      <w:proofErr w:type="spellEnd"/>
      <w:r>
        <w:rPr>
          <w:lang w:val="mk-MK"/>
        </w:rPr>
        <w:t xml:space="preserve"> на податоци: </w:t>
      </w:r>
      <w:r w:rsidR="00045D4A" w:rsidRPr="009D2E6C">
        <w:rPr>
          <w:lang w:val="en-US"/>
        </w:rPr>
        <w:t>Firebase</w:t>
      </w:r>
    </w:p>
    <w:p w14:paraId="54A820B8" w14:textId="4311CCF4" w:rsidR="009D2E6C" w:rsidRDefault="009D2E6C" w:rsidP="009D2E6C">
      <w:pPr>
        <w:pStyle w:val="ListParagraph"/>
        <w:numPr>
          <w:ilvl w:val="1"/>
          <w:numId w:val="3"/>
        </w:numPr>
        <w:rPr>
          <w:lang w:val="mk-MK"/>
        </w:rPr>
      </w:pPr>
      <w:r>
        <w:rPr>
          <w:lang w:val="en-US"/>
        </w:rPr>
        <w:t>Frontend: ReactJS</w:t>
      </w:r>
    </w:p>
    <w:p w14:paraId="5BD9E26A" w14:textId="75B62A22" w:rsidR="009D2E6C" w:rsidRPr="009D2E6C" w:rsidRDefault="009D2E6C" w:rsidP="009D2E6C">
      <w:pPr>
        <w:pStyle w:val="ListParagraph"/>
        <w:numPr>
          <w:ilvl w:val="1"/>
          <w:numId w:val="3"/>
        </w:numPr>
        <w:rPr>
          <w:lang w:val="mk-MK"/>
        </w:rPr>
      </w:pPr>
      <w:r>
        <w:rPr>
          <w:lang w:val="en-US"/>
        </w:rPr>
        <w:t>Backend: Spring Boot</w:t>
      </w:r>
    </w:p>
    <w:p w14:paraId="5C3D0E90" w14:textId="77777777" w:rsidR="009D2E6C" w:rsidRDefault="009D2E6C" w:rsidP="009D2E6C">
      <w:pPr>
        <w:rPr>
          <w:lang w:val="mk-MK"/>
        </w:rPr>
      </w:pPr>
    </w:p>
    <w:p w14:paraId="6A5378EB" w14:textId="679F3576" w:rsidR="009D2E6C" w:rsidRDefault="006F29FC" w:rsidP="00D074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mk-MK"/>
        </w:rPr>
        <w:t>Функционални барања</w:t>
      </w:r>
      <w:r w:rsidR="00D0748D">
        <w:rPr>
          <w:lang w:val="en-US"/>
        </w:rPr>
        <w:t>:</w:t>
      </w:r>
    </w:p>
    <w:p w14:paraId="65A67ED1" w14:textId="48840762" w:rsidR="00D0748D" w:rsidRPr="00D0748D" w:rsidRDefault="00D0748D" w:rsidP="00D074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>Автентикација и регистрација на корисници</w:t>
      </w:r>
    </w:p>
    <w:p w14:paraId="1D1839A4" w14:textId="12C7B54D" w:rsidR="00D0748D" w:rsidRPr="00D0748D" w:rsidRDefault="00D0748D" w:rsidP="00D0748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>Корисниците можат да креираат свои профили</w:t>
      </w:r>
    </w:p>
    <w:p w14:paraId="1F1577BE" w14:textId="38C2492E" w:rsidR="00D0748D" w:rsidRPr="00D0748D" w:rsidRDefault="00D0748D" w:rsidP="00D0748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>Корисниците можат да се најават и одјават</w:t>
      </w:r>
    </w:p>
    <w:p w14:paraId="2965D493" w14:textId="4BC79B58" w:rsidR="00D0748D" w:rsidRPr="00D0748D" w:rsidRDefault="00D0748D" w:rsidP="00D0748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>Корисниците можат да си ја промена на лозинката</w:t>
      </w:r>
    </w:p>
    <w:p w14:paraId="2B744E4B" w14:textId="37DE6B36" w:rsidR="00D0748D" w:rsidRPr="00D0748D" w:rsidRDefault="00D0748D" w:rsidP="00D074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>Интерактивна мапа</w:t>
      </w:r>
    </w:p>
    <w:p w14:paraId="7A5A66F9" w14:textId="25CE4838" w:rsidR="00D0748D" w:rsidRPr="00D0748D" w:rsidRDefault="00D0748D" w:rsidP="00D0748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>Приказ на интерактивна мапа на Македонија</w:t>
      </w:r>
    </w:p>
    <w:p w14:paraId="4A5A738A" w14:textId="1D563978" w:rsidR="00D0748D" w:rsidRPr="00D0748D" w:rsidRDefault="00D0748D" w:rsidP="00D0748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 xml:space="preserve">Приказ на локации на </w:t>
      </w:r>
      <w:proofErr w:type="spellStart"/>
      <w:r>
        <w:rPr>
          <w:lang w:val="mk-MK"/>
        </w:rPr>
        <w:t>винариите</w:t>
      </w:r>
      <w:proofErr w:type="spellEnd"/>
      <w:r>
        <w:rPr>
          <w:lang w:val="mk-MK"/>
        </w:rPr>
        <w:t xml:space="preserve"> на мапата</w:t>
      </w:r>
    </w:p>
    <w:p w14:paraId="7637BDA1" w14:textId="054631D5" w:rsidR="00D0748D" w:rsidRPr="00D0748D" w:rsidRDefault="00D0748D" w:rsidP="00D074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 xml:space="preserve">Профили на </w:t>
      </w:r>
      <w:proofErr w:type="spellStart"/>
      <w:r>
        <w:rPr>
          <w:lang w:val="mk-MK"/>
        </w:rPr>
        <w:t>винарии</w:t>
      </w:r>
      <w:proofErr w:type="spellEnd"/>
    </w:p>
    <w:p w14:paraId="0C81F212" w14:textId="7E185255" w:rsidR="00D0748D" w:rsidRPr="00D0748D" w:rsidRDefault="00D0748D" w:rsidP="00D0748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 xml:space="preserve">Секоја </w:t>
      </w:r>
      <w:proofErr w:type="spellStart"/>
      <w:r>
        <w:rPr>
          <w:lang w:val="mk-MK"/>
        </w:rPr>
        <w:t>винарија</w:t>
      </w:r>
      <w:proofErr w:type="spellEnd"/>
      <w:r>
        <w:rPr>
          <w:lang w:val="mk-MK"/>
        </w:rPr>
        <w:t xml:space="preserve"> има страница со информации како нивното име, адреса, краток опис и контакт информации</w:t>
      </w:r>
    </w:p>
    <w:p w14:paraId="15D81B4A" w14:textId="261CF05A" w:rsidR="00D0748D" w:rsidRPr="00D0748D" w:rsidRDefault="00D0748D" w:rsidP="00D074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>Навигација</w:t>
      </w:r>
    </w:p>
    <w:p w14:paraId="34B87A74" w14:textId="35B80C5E" w:rsidR="00D0748D" w:rsidRPr="006F29FC" w:rsidRDefault="006F29FC" w:rsidP="00D0748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 xml:space="preserve">Овозможува на корисниците да планираат рута за посетување на повеќе </w:t>
      </w:r>
      <w:proofErr w:type="spellStart"/>
      <w:r>
        <w:rPr>
          <w:lang w:val="mk-MK"/>
        </w:rPr>
        <w:t>винарии</w:t>
      </w:r>
      <w:proofErr w:type="spellEnd"/>
    </w:p>
    <w:p w14:paraId="734957CF" w14:textId="2E9FC92B" w:rsidR="006F29FC" w:rsidRPr="006F29FC" w:rsidRDefault="006F29FC" w:rsidP="00D0748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>Нуди предлог за ефикасни рути според различни начини за превоз</w:t>
      </w:r>
    </w:p>
    <w:p w14:paraId="55F1C97F" w14:textId="4C4521D3" w:rsidR="006F29FC" w:rsidRPr="006F29FC" w:rsidRDefault="006F29FC" w:rsidP="006F29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>Прегледи и оцени</w:t>
      </w:r>
    </w:p>
    <w:p w14:paraId="1E1A3BB1" w14:textId="423CC9E8" w:rsidR="006F29FC" w:rsidRPr="006F29FC" w:rsidRDefault="006F29FC" w:rsidP="006F29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 xml:space="preserve">Корисниците можат да стават оцена за </w:t>
      </w:r>
      <w:proofErr w:type="spellStart"/>
      <w:r>
        <w:rPr>
          <w:lang w:val="mk-MK"/>
        </w:rPr>
        <w:t>винариите</w:t>
      </w:r>
      <w:proofErr w:type="spellEnd"/>
    </w:p>
    <w:p w14:paraId="66104C82" w14:textId="1C8157E4" w:rsidR="006F29FC" w:rsidRPr="006F29FC" w:rsidRDefault="006F29FC" w:rsidP="006F29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 xml:space="preserve">Корисниците можат да ја видат просечната оцена за </w:t>
      </w:r>
      <w:proofErr w:type="spellStart"/>
      <w:r>
        <w:rPr>
          <w:lang w:val="mk-MK"/>
        </w:rPr>
        <w:t>винаријата</w:t>
      </w:r>
      <w:proofErr w:type="spellEnd"/>
    </w:p>
    <w:p w14:paraId="3BDAD478" w14:textId="169E72D3" w:rsidR="006F29FC" w:rsidRPr="006F29FC" w:rsidRDefault="006F29FC" w:rsidP="006F29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>Пребарување</w:t>
      </w:r>
    </w:p>
    <w:p w14:paraId="33DD299F" w14:textId="5F353720" w:rsidR="006F29FC" w:rsidRPr="006F29FC" w:rsidRDefault="006F29FC" w:rsidP="006F29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 xml:space="preserve">Корисниците можат да филтрираат </w:t>
      </w:r>
      <w:proofErr w:type="spellStart"/>
      <w:r>
        <w:rPr>
          <w:lang w:val="mk-MK"/>
        </w:rPr>
        <w:t>винарии</w:t>
      </w:r>
      <w:proofErr w:type="spellEnd"/>
      <w:r>
        <w:rPr>
          <w:lang w:val="mk-MK"/>
        </w:rPr>
        <w:t xml:space="preserve"> по име и вид на вино</w:t>
      </w:r>
    </w:p>
    <w:p w14:paraId="25A4A1A9" w14:textId="10889DDD" w:rsidR="006F29FC" w:rsidRPr="006F29FC" w:rsidRDefault="006F29FC" w:rsidP="006F29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>Кориснички профили</w:t>
      </w:r>
    </w:p>
    <w:p w14:paraId="2A19B90A" w14:textId="483A8286" w:rsidR="006F29FC" w:rsidRPr="006F29FC" w:rsidRDefault="006F29FC" w:rsidP="006F29FC">
      <w:pPr>
        <w:pStyle w:val="ListParagraph"/>
        <w:numPr>
          <w:ilvl w:val="2"/>
          <w:numId w:val="2"/>
        </w:numPr>
        <w:rPr>
          <w:lang w:val="en-US"/>
        </w:rPr>
      </w:pPr>
      <w:r w:rsidRPr="006F29FC">
        <w:rPr>
          <w:lang w:val="mk-MK"/>
        </w:rPr>
        <w:t xml:space="preserve">Корисниците можат да ги зачуваат омилените </w:t>
      </w:r>
      <w:proofErr w:type="spellStart"/>
      <w:r w:rsidRPr="006F29FC">
        <w:rPr>
          <w:lang w:val="mk-MK"/>
        </w:rPr>
        <w:t>винарии</w:t>
      </w:r>
      <w:proofErr w:type="spellEnd"/>
    </w:p>
    <w:p w14:paraId="1984FCAA" w14:textId="77777777" w:rsidR="006F29FC" w:rsidRDefault="006F29FC" w:rsidP="006F29FC">
      <w:pPr>
        <w:rPr>
          <w:lang w:val="en-US"/>
        </w:rPr>
      </w:pPr>
    </w:p>
    <w:p w14:paraId="17A3D49B" w14:textId="77777777" w:rsidR="006F29FC" w:rsidRPr="006F29FC" w:rsidRDefault="006F29FC" w:rsidP="006F29FC">
      <w:pPr>
        <w:rPr>
          <w:lang w:val="en-US"/>
        </w:rPr>
      </w:pPr>
    </w:p>
    <w:p w14:paraId="7C089ADC" w14:textId="54FFF3F2" w:rsidR="006F29FC" w:rsidRPr="006F29FC" w:rsidRDefault="006F29FC" w:rsidP="006F29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mk-MK"/>
        </w:rPr>
        <w:lastRenderedPageBreak/>
        <w:t>Нефункционални барања:</w:t>
      </w:r>
    </w:p>
    <w:p w14:paraId="3CCBA537" w14:textId="4378E27B" w:rsidR="006F29FC" w:rsidRPr="006F29FC" w:rsidRDefault="006F29FC" w:rsidP="006F29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>Перформанси:</w:t>
      </w:r>
    </w:p>
    <w:p w14:paraId="704DA7B8" w14:textId="5F03460B" w:rsidR="006F29FC" w:rsidRPr="00F37887" w:rsidRDefault="00F37887" w:rsidP="006F29F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>Апликацијата ќе се отвара во разумно време</w:t>
      </w:r>
    </w:p>
    <w:p w14:paraId="48D30DEA" w14:textId="58F08AB1" w:rsidR="00F37887" w:rsidRPr="00F37887" w:rsidRDefault="00F37887" w:rsidP="00F3788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F37887">
        <w:rPr>
          <w:lang w:val="mk-MK"/>
        </w:rPr>
        <w:t>Респонзивна</w:t>
      </w:r>
      <w:proofErr w:type="spellEnd"/>
      <w:r w:rsidRPr="00F37887">
        <w:rPr>
          <w:lang w:val="mk-MK"/>
        </w:rPr>
        <w:t xml:space="preserve"> интеракција со мапата</w:t>
      </w:r>
    </w:p>
    <w:p w14:paraId="305BBC64" w14:textId="2309EE65" w:rsidR="00F37887" w:rsidRPr="00F37887" w:rsidRDefault="00F37887" w:rsidP="00F378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>Безбедност:</w:t>
      </w:r>
    </w:p>
    <w:p w14:paraId="01F122B7" w14:textId="235552BD" w:rsidR="00F37887" w:rsidRPr="00F37887" w:rsidRDefault="00F37887" w:rsidP="00F378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>Заштита на личните податоци со корисниците</w:t>
      </w:r>
    </w:p>
    <w:p w14:paraId="793F4211" w14:textId="67B4936D" w:rsidR="00F37887" w:rsidRPr="00F37887" w:rsidRDefault="00F37887" w:rsidP="00F378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>Употребливост</w:t>
      </w:r>
    </w:p>
    <w:p w14:paraId="2F474F48" w14:textId="3CA8C7A5" w:rsidR="00F37887" w:rsidRPr="00F37887" w:rsidRDefault="00F37887" w:rsidP="00F378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 xml:space="preserve">Интуитивен дизајн и </w:t>
      </w:r>
      <w:r>
        <w:rPr>
          <w:lang w:val="en-US"/>
        </w:rPr>
        <w:t xml:space="preserve">user-friendly </w:t>
      </w:r>
      <w:r>
        <w:rPr>
          <w:lang w:val="mk-MK"/>
        </w:rPr>
        <w:t>и</w:t>
      </w:r>
      <w:r w:rsidR="00BB6645">
        <w:rPr>
          <w:lang w:val="mk-MK"/>
        </w:rPr>
        <w:t>н</w:t>
      </w:r>
      <w:r>
        <w:rPr>
          <w:lang w:val="mk-MK"/>
        </w:rPr>
        <w:t>терфејс</w:t>
      </w:r>
    </w:p>
    <w:p w14:paraId="0C2F2749" w14:textId="3AFF622E" w:rsidR="00F37887" w:rsidRPr="00F37887" w:rsidRDefault="00F37887" w:rsidP="00F378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>Компатибилност</w:t>
      </w:r>
    </w:p>
    <w:p w14:paraId="6AB1A9EE" w14:textId="1EC1C59E" w:rsidR="00F37887" w:rsidRPr="00F37887" w:rsidRDefault="00F37887" w:rsidP="00F378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>Поддршка на повеќе веб прелистувачи</w:t>
      </w:r>
    </w:p>
    <w:p w14:paraId="1C830096" w14:textId="1FFD9BF4" w:rsidR="00F37887" w:rsidRPr="00F37887" w:rsidRDefault="00F37887" w:rsidP="00F378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>Приватност на податоци</w:t>
      </w:r>
    </w:p>
    <w:p w14:paraId="1CA6C40C" w14:textId="1693E27F" w:rsidR="00F37887" w:rsidRPr="00F37887" w:rsidRDefault="00F37887" w:rsidP="00F378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>Корисничките податоци се чуваат во согласност со регулациите за приватност на податоци</w:t>
      </w:r>
    </w:p>
    <w:p w14:paraId="34F1FFAA" w14:textId="6DB9116E" w:rsidR="00F37887" w:rsidRPr="00F37887" w:rsidRDefault="00F37887" w:rsidP="00F378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Third-Party </w:t>
      </w:r>
      <w:r>
        <w:rPr>
          <w:lang w:val="mk-MK"/>
        </w:rPr>
        <w:t>интеграција</w:t>
      </w:r>
    </w:p>
    <w:p w14:paraId="2E19D7BC" w14:textId="583123C7" w:rsidR="009312F0" w:rsidRPr="009312F0" w:rsidRDefault="00F37887" w:rsidP="009312F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mk-MK"/>
        </w:rPr>
        <w:t xml:space="preserve">Интеграција со екстерни </w:t>
      </w:r>
      <w:r>
        <w:rPr>
          <w:lang w:val="en-US"/>
        </w:rPr>
        <w:t>API-</w:t>
      </w:r>
      <w:r>
        <w:rPr>
          <w:lang w:val="mk-MK"/>
        </w:rPr>
        <w:t>а за мапирање и навигација</w:t>
      </w:r>
    </w:p>
    <w:sectPr w:rsidR="009312F0" w:rsidRPr="0093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4E9"/>
    <w:multiLevelType w:val="hybridMultilevel"/>
    <w:tmpl w:val="176CD4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77219"/>
    <w:multiLevelType w:val="hybridMultilevel"/>
    <w:tmpl w:val="195AE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851E7"/>
    <w:multiLevelType w:val="hybridMultilevel"/>
    <w:tmpl w:val="2474C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833223">
    <w:abstractNumId w:val="1"/>
  </w:num>
  <w:num w:numId="2" w16cid:durableId="1239749085">
    <w:abstractNumId w:val="2"/>
  </w:num>
  <w:num w:numId="3" w16cid:durableId="198188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A"/>
    <w:rsid w:val="00045D4A"/>
    <w:rsid w:val="0028697C"/>
    <w:rsid w:val="00592FB5"/>
    <w:rsid w:val="006F29FC"/>
    <w:rsid w:val="009312F0"/>
    <w:rsid w:val="009D2E6C"/>
    <w:rsid w:val="00BB6645"/>
    <w:rsid w:val="00C064EA"/>
    <w:rsid w:val="00C27127"/>
    <w:rsid w:val="00D0748D"/>
    <w:rsid w:val="00F3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7B3F72"/>
  <w15:chartTrackingRefBased/>
  <w15:docId w15:val="{F82A75FD-63B9-F540-85A1-94810986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Jankovik</dc:creator>
  <cp:keywords/>
  <dc:description/>
  <cp:lastModifiedBy>Nikola Jankovik</cp:lastModifiedBy>
  <cp:revision>1</cp:revision>
  <dcterms:created xsi:type="dcterms:W3CDTF">2023-11-04T11:51:00Z</dcterms:created>
  <dcterms:modified xsi:type="dcterms:W3CDTF">2023-11-04T14:42:00Z</dcterms:modified>
</cp:coreProperties>
</file>