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3B" w:rsidRPr="00BE3A3B" w:rsidRDefault="00BE3A3B" w:rsidP="00BE3A3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bookmarkStart w:id="0" w:name="_Toc272314831"/>
      <w:bookmarkStart w:id="1" w:name="_Toc272316199"/>
      <w:bookmarkStart w:id="2" w:name="_Toc272316484"/>
      <w:bookmarkStart w:id="3" w:name="_Toc273336812"/>
      <w:bookmarkStart w:id="4" w:name="_Toc275097589"/>
      <w:r w:rsidRPr="00BE3A3B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>ВОПРОСЫ</w:t>
      </w:r>
      <w:bookmarkEnd w:id="0"/>
      <w:bookmarkEnd w:id="1"/>
      <w:bookmarkEnd w:id="2"/>
      <w:bookmarkEnd w:id="3"/>
      <w:bookmarkEnd w:id="4"/>
      <w:r w:rsidRPr="00BE3A3B"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  <w:t xml:space="preserve"> для проверки знаний по дисциплине</w:t>
      </w:r>
    </w:p>
    <w:p w:rsidR="00BE3A3B" w:rsidRPr="00BE3A3B" w:rsidRDefault="00BE3A3B" w:rsidP="00BE3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«МЕТОДЫ И АЛГОРИТМЫ ПРИНЯТИЯ РЕШЕНИЙ»</w:t>
      </w:r>
    </w:p>
    <w:p w:rsidR="00BE3A3B" w:rsidRPr="00BE3A3B" w:rsidRDefault="00BE3A3B" w:rsidP="00BE3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E3A3B" w:rsidRPr="00BE3A3B" w:rsidRDefault="00BE3A3B" w:rsidP="00BE3A3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Распознавание образов. Общие положения.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в распознавании образов.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объектов. Понятие расстояния между объектами.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Две группы методов распознавания и их особенности. 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Разделяющая функция. Решающее правило. Пример разделения объектов на два класса.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Линейные разделяющие функции для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 1-ый случай разделения.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Линейные разделяющие функции для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 2-ой случай разделения.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Линейные разделяющие функции для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 3-ий случай разделения.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в решении задачи классификации.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  <w:tab w:val="left" w:pos="1418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 с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учителем и без учителя. 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классификации (</w:t>
      </w: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 К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-средних и Максимин).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между классами (частный случай).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между списками.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динамического программирования.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объектов вероятностным подходом. Закон Бейеса.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Решающее правило при вероятностном подходе.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объектов на два класса при вероятностном подходе.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 автоматической классификации «Персептрон».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коррекции весовых коэффициентов для классификации объектов.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num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классификации объектов на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классов.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потенциалов.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Иерархическое группирование.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иерархии.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метода иерархической классификации.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Постановка задачи синтаксического распознавания образов. 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Понятия языка, строки, грамматики. Описание грамматики и ее компонентов.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clear" w:pos="900"/>
          <w:tab w:val="left" w:pos="0"/>
          <w:tab w:val="left" w:pos="360"/>
          <w:tab w:val="num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Постановка задачи синтаксического распознавания образов. Грамматический разбор   сверху вниз (привести пример).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 синтаксического распознавания образов. Грамматический разбор    </w:t>
      </w: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снизу вверх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(привести пример).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методов синтаксического распознавания для двумерных объектов. Использование языка описания изображений 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PDL</w:t>
      </w: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(привести пример)</w:t>
      </w:r>
      <w:r w:rsidRPr="00BE3A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Стохастические грамматики и языки (привести пример).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вывода цепочечных грамматик.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вывода двумерных грамматик. 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Общие понятия систем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Проблематика задач создания систем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задач создания систем распознавания и методы их решения. Задачи 1,2.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задач создания систем распознавания и методы их решения. Задачи 3,4.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Формулировка задач создания систем распознавания и методы их решения. Задачи 5,6.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 классификации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распознавания (1,2). Однородность информации, способ получения апостериорной информации.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 классификации</w:t>
      </w:r>
      <w:proofErr w:type="gramEnd"/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систем распознавания (3,4).  Количество первоначальной априорной информации (системы распознавания без обучения). Характер информации о признаках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Обучающиеся и самообучающиеся системы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критерии развития систем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Технологические критерии развития систем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Экономические критерии развития систем распознавания.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Антропологические критерии развития технических систем.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Прикладное приложение систем распознавания образов.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0"/>
          <w:tab w:val="left" w:pos="36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Биологические основы функционирования нейрона.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 построения и действия искусственной нейронной сети.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Искусственная нейронная сеть в виде многослойного персептрона.</w:t>
      </w:r>
    </w:p>
    <w:p w:rsidR="00BE3A3B" w:rsidRPr="00BE3A3B" w:rsidRDefault="00BE3A3B" w:rsidP="00BE3A3B">
      <w:pPr>
        <w:numPr>
          <w:ilvl w:val="0"/>
          <w:numId w:val="1"/>
        </w:numPr>
        <w:tabs>
          <w:tab w:val="num" w:pos="0"/>
          <w:tab w:val="left" w:pos="900"/>
          <w:tab w:val="left" w:pos="993"/>
        </w:tabs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задач с помощью нейронной сети на базе многослойного персептрона. </w:t>
      </w:r>
    </w:p>
    <w:p w:rsidR="00CD46ED" w:rsidRDefault="00CD46ED">
      <w:bookmarkStart w:id="5" w:name="_GoBack"/>
      <w:bookmarkEnd w:id="5"/>
    </w:p>
    <w:sectPr w:rsidR="00CD4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1976"/>
    <w:multiLevelType w:val="hybridMultilevel"/>
    <w:tmpl w:val="053E8032"/>
    <w:lvl w:ilvl="0" w:tplc="1100749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3B"/>
    <w:rsid w:val="00BE3A3B"/>
    <w:rsid w:val="00C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433A2-9D0E-4A9B-8EE3-6FF0B1B1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E3A3B"/>
    <w:pPr>
      <w:keepNext/>
      <w:spacing w:after="0" w:line="240" w:lineRule="auto"/>
      <w:jc w:val="center"/>
      <w:outlineLvl w:val="0"/>
    </w:pPr>
    <w:rPr>
      <w:rFonts w:ascii="Times New Roman" w:eastAsiaTheme="minorEastAsia" w:hAnsi="Times New Roman" w:cs="Times New Roman"/>
      <w:b/>
      <w:cap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3A3B"/>
    <w:rPr>
      <w:rFonts w:ascii="Times New Roman" w:eastAsiaTheme="minorEastAsia" w:hAnsi="Times New Roman" w:cs="Times New Roman"/>
      <w:b/>
      <w:cap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</dc:creator>
  <cp:keywords/>
  <dc:description/>
  <cp:lastModifiedBy>Liya</cp:lastModifiedBy>
  <cp:revision>1</cp:revision>
  <dcterms:created xsi:type="dcterms:W3CDTF">2020-05-07T09:06:00Z</dcterms:created>
  <dcterms:modified xsi:type="dcterms:W3CDTF">2020-05-07T09:07:00Z</dcterms:modified>
</cp:coreProperties>
</file>