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138B7" w14:textId="77777777" w:rsidR="00E9601D" w:rsidRPr="00E9601D" w:rsidRDefault="00E9601D" w:rsidP="00E960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2D9BAF0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Учреждение образования</w:t>
      </w:r>
    </w:p>
    <w:p w14:paraId="25E5900F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БЕЛОРУССКИЙ ГОСУДАРСТВЕННЫЙ УНИВЕРСИТЕТ</w:t>
      </w:r>
    </w:p>
    <w:p w14:paraId="72D4677D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ИНФОРМАТИКИ И РАДИОЭЛЕКТРОНИКИ</w:t>
      </w:r>
    </w:p>
    <w:p w14:paraId="599310A8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79F2ECBF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777154E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Факультет компьютерных систем и сетей</w:t>
      </w:r>
    </w:p>
    <w:p w14:paraId="51D3AD30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Кафедра программного обеспечения информационных технологий</w:t>
      </w:r>
    </w:p>
    <w:p w14:paraId="40A7E0F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Дисциплина: Сетевые технологии и администрирование операционных систем (</w:t>
      </w:r>
      <w:proofErr w:type="spellStart"/>
      <w:r w:rsidRPr="00E9601D">
        <w:rPr>
          <w:szCs w:val="28"/>
        </w:rPr>
        <w:t>СТиАОС</w:t>
      </w:r>
      <w:proofErr w:type="spellEnd"/>
      <w:r w:rsidRPr="00E9601D">
        <w:rPr>
          <w:szCs w:val="28"/>
        </w:rPr>
        <w:t>)</w:t>
      </w:r>
    </w:p>
    <w:p w14:paraId="036ECF2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4D0E006E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12F6179E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5F4BDFA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1928CE6E" w14:textId="77777777" w:rsidR="00E9601D" w:rsidRPr="00E9601D" w:rsidRDefault="00E9601D" w:rsidP="00E9601D">
      <w:pPr>
        <w:pStyle w:val="a6"/>
      </w:pPr>
      <w:r w:rsidRPr="00E9601D">
        <w:t xml:space="preserve"> ОТЧЕТ </w:t>
      </w:r>
    </w:p>
    <w:p w14:paraId="4D8404B0" w14:textId="31034150" w:rsidR="00E9601D" w:rsidRPr="00E9601D" w:rsidRDefault="00E9601D" w:rsidP="00E960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2B046572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622CAC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5896C8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9D3764" w14:textId="77777777" w:rsidR="00E9601D" w:rsidRP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D83F5F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3103C25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Выполнил </w:t>
      </w:r>
    </w:p>
    <w:p w14:paraId="7843E24A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</w:t>
      </w:r>
      <w:proofErr w:type="gramStart"/>
      <w:r w:rsidRPr="00E9601D">
        <w:rPr>
          <w:szCs w:val="28"/>
        </w:rPr>
        <w:t>студент:  гр.</w:t>
      </w:r>
      <w:proofErr w:type="gramEnd"/>
      <w:r w:rsidRPr="00E9601D">
        <w:rPr>
          <w:szCs w:val="28"/>
        </w:rPr>
        <w:t xml:space="preserve"> 851006                                                 Верещагин Н.В.</w:t>
      </w:r>
    </w:p>
    <w:p w14:paraId="5F4D2ACA" w14:textId="77777777" w:rsidR="00E9601D" w:rsidRPr="00E9601D" w:rsidRDefault="00E9601D" w:rsidP="00E9601D">
      <w:pPr>
        <w:pStyle w:val="a5"/>
        <w:rPr>
          <w:color w:val="FF0000"/>
          <w:szCs w:val="28"/>
        </w:rPr>
      </w:pPr>
      <w:r w:rsidRPr="00E9601D">
        <w:rPr>
          <w:szCs w:val="28"/>
        </w:rPr>
        <w:tab/>
      </w:r>
      <w:r w:rsidRPr="00E9601D">
        <w:rPr>
          <w:szCs w:val="28"/>
        </w:rPr>
        <w:tab/>
      </w:r>
      <w:r w:rsidRPr="00E9601D">
        <w:rPr>
          <w:szCs w:val="28"/>
        </w:rPr>
        <w:tab/>
        <w:t xml:space="preserve">    </w:t>
      </w:r>
    </w:p>
    <w:p w14:paraId="2E6F759B" w14:textId="77777777" w:rsidR="00E9601D" w:rsidRPr="00E9601D" w:rsidRDefault="00E9601D" w:rsidP="00E9601D">
      <w:pPr>
        <w:pStyle w:val="a5"/>
        <w:rPr>
          <w:color w:val="FF0000"/>
          <w:szCs w:val="28"/>
        </w:rPr>
      </w:pPr>
    </w:p>
    <w:p w14:paraId="04FF7635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</w:t>
      </w:r>
      <w:proofErr w:type="gramStart"/>
      <w:r w:rsidRPr="00E9601D">
        <w:rPr>
          <w:szCs w:val="28"/>
        </w:rPr>
        <w:t xml:space="preserve">Проверил:   </w:t>
      </w:r>
      <w:proofErr w:type="gramEnd"/>
      <w:r w:rsidRPr="00E9601D">
        <w:rPr>
          <w:szCs w:val="28"/>
        </w:rPr>
        <w:t xml:space="preserve">                                                                Медведев С.А.</w:t>
      </w:r>
    </w:p>
    <w:p w14:paraId="115EE0DE" w14:textId="739EC004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14:paraId="7262F521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2043E954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685B00F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64138E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F30FE11" w14:textId="77777777" w:rsidR="00E9601D" w:rsidRPr="00E9601D" w:rsidRDefault="00E9601D" w:rsidP="00E960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F8739" w14:textId="77777777" w:rsidR="00E9601D" w:rsidRPr="00E9601D" w:rsidRDefault="00E9601D" w:rsidP="00E96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>Минск 2021</w:t>
      </w:r>
      <w:r w:rsidRPr="00E9601D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</w:p>
    <w:p w14:paraId="23273F8A" w14:textId="77777777" w:rsidR="00AD670C" w:rsidRPr="00DE7D79" w:rsidRDefault="00AD670C" w:rsidP="00AD670C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AD670C">
        <w:rPr>
          <w:bCs/>
          <w:color w:val="000000"/>
          <w:szCs w:val="28"/>
          <w:lang w:val="ru-RU"/>
        </w:rPr>
        <w:br w:type="page"/>
      </w:r>
      <w:r w:rsidRPr="00DE7D79">
        <w:rPr>
          <w:lang w:val="ru-RU"/>
        </w:rPr>
        <w:lastRenderedPageBreak/>
        <w:t>Настройка топологии и инициализация устройств</w:t>
      </w:r>
    </w:p>
    <w:p w14:paraId="33BD5039" w14:textId="77777777" w:rsidR="00AD670C" w:rsidRPr="00AD0068" w:rsidRDefault="00AD670C" w:rsidP="00AD670C">
      <w:pPr>
        <w:pStyle w:val="StepHead"/>
        <w:numPr>
          <w:ilvl w:val="1"/>
          <w:numId w:val="2"/>
        </w:numPr>
        <w:rPr>
          <w:lang w:val="ru-RU"/>
        </w:rPr>
      </w:pPr>
      <w:r w:rsidRPr="00BA5771">
        <w:rPr>
          <w:lang w:val="ru-RU"/>
        </w:rPr>
        <w:t>Соберите схему</w:t>
      </w:r>
      <w:r w:rsidRPr="00AD0068">
        <w:rPr>
          <w:lang w:val="ru-RU"/>
        </w:rPr>
        <w:t xml:space="preserve"> в сети в соответствии с топологией.</w:t>
      </w:r>
    </w:p>
    <w:p w14:paraId="00BB724D" w14:textId="77777777" w:rsidR="00AD670C" w:rsidRPr="00DE7D79" w:rsidRDefault="00AD670C" w:rsidP="00AD670C">
      <w:pPr>
        <w:pStyle w:val="StepHead"/>
        <w:numPr>
          <w:ilvl w:val="1"/>
          <w:numId w:val="2"/>
        </w:numPr>
        <w:rPr>
          <w:lang w:val="ru-RU"/>
        </w:rPr>
      </w:pPr>
      <w:r w:rsidRPr="00DE7D79">
        <w:rPr>
          <w:lang w:val="ru-RU"/>
        </w:rPr>
        <w:t>Выполните инициализацию и перезагрузку маршрутизатора и коммутатора.</w:t>
      </w:r>
    </w:p>
    <w:p w14:paraId="321CB46A" w14:textId="456F21D1" w:rsidR="00AD670C" w:rsidRDefault="00121D38" w:rsidP="00AD670C">
      <w:pPr>
        <w:jc w:val="center"/>
      </w:pPr>
      <w:r w:rsidRPr="00121D38">
        <w:rPr>
          <w:noProof/>
          <w:lang w:val="en-US"/>
        </w:rPr>
        <w:drawing>
          <wp:inline distT="0" distB="0" distL="0" distR="0" wp14:anchorId="537120F9" wp14:editId="7045F456">
            <wp:extent cx="5940425" cy="3407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215" w14:textId="77777777" w:rsidR="00AD670C" w:rsidRPr="00DE7D79" w:rsidRDefault="00AD670C" w:rsidP="00AD670C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DE7D79">
        <w:rPr>
          <w:lang w:val="ru-RU"/>
        </w:rPr>
        <w:t>Настройка базовых параметров устройств и проверка подключения</w:t>
      </w:r>
    </w:p>
    <w:p w14:paraId="57A2C812" w14:textId="77777777" w:rsidR="00AD670C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интерфейсы ПК.</w:t>
      </w:r>
    </w:p>
    <w:p w14:paraId="1AE251A4" w14:textId="684ACD31" w:rsidR="00AD670C" w:rsidRDefault="00121D38" w:rsidP="00AD670C">
      <w:r w:rsidRPr="00121D38">
        <w:rPr>
          <w:noProof/>
          <w:lang w:val="en-US"/>
        </w:rPr>
        <w:drawing>
          <wp:inline distT="0" distB="0" distL="0" distR="0" wp14:anchorId="18AEB37C" wp14:editId="012857FE">
            <wp:extent cx="5115639" cy="377242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C5E" w14:textId="2A637838" w:rsidR="00AD670C" w:rsidRPr="009F5797" w:rsidRDefault="00387CB3" w:rsidP="00AD670C">
      <w:r w:rsidRPr="00387CB3">
        <w:rPr>
          <w:noProof/>
          <w:lang w:val="en-US"/>
        </w:rPr>
        <w:lastRenderedPageBreak/>
        <w:drawing>
          <wp:inline distT="0" distB="0" distL="0" distR="0" wp14:anchorId="4507BAAF" wp14:editId="5491AA35">
            <wp:extent cx="5087060" cy="372479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068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базовые параметры на маршрутизаторах.</w:t>
      </w:r>
    </w:p>
    <w:p w14:paraId="45695640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IP-параметры на маршрутизаторах.</w:t>
      </w:r>
    </w:p>
    <w:p w14:paraId="5748859C" w14:textId="38B4B1DF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07189BAC" wp14:editId="5618B8ED">
            <wp:extent cx="5153744" cy="34294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9ACD" w14:textId="5550937D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lastRenderedPageBreak/>
        <w:drawing>
          <wp:inline distT="0" distB="0" distL="0" distR="0" wp14:anchorId="0F3700AC" wp14:editId="4C218D4B">
            <wp:extent cx="5134692" cy="343900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7E2" w14:textId="7BD34AB9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73E69F3A" wp14:editId="7177765E">
            <wp:extent cx="5125165" cy="340090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2F6C" w14:textId="1B749AE4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lastRenderedPageBreak/>
        <w:drawing>
          <wp:inline distT="0" distB="0" distL="0" distR="0" wp14:anchorId="6366DBFE" wp14:editId="7C127DD4">
            <wp:extent cx="5125165" cy="340090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686" w14:textId="1BADB1C6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7189B8FE" wp14:editId="4B8ACDBA">
            <wp:extent cx="5106113" cy="341995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88EB" w14:textId="3CEDEE1F" w:rsidR="00AD670C" w:rsidRPr="00A74DC6" w:rsidRDefault="00387CB3" w:rsidP="00AD670C">
      <w:pPr>
        <w:pStyle w:val="SubStepAlpha"/>
        <w:numPr>
          <w:ilvl w:val="0"/>
          <w:numId w:val="0"/>
        </w:numPr>
        <w:ind w:left="360"/>
      </w:pPr>
      <w:r w:rsidRPr="00387CB3">
        <w:rPr>
          <w:noProof/>
        </w:rPr>
        <w:lastRenderedPageBreak/>
        <w:drawing>
          <wp:inline distT="0" distB="0" distL="0" distR="0" wp14:anchorId="0ED4ECA3" wp14:editId="1986E6BC">
            <wp:extent cx="5115639" cy="338184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A232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2A7D37B3" w14:textId="77777777" w:rsidR="00AD670C" w:rsidRPr="00114761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Проверьте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подключение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в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локальных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сетях</w:t>
      </w:r>
      <w:r w:rsidRPr="00114761">
        <w:rPr>
          <w:lang w:val="ru-RU"/>
        </w:rPr>
        <w:t>.</w:t>
      </w:r>
    </w:p>
    <w:p w14:paraId="30B1FC5A" w14:textId="0BCF6AA0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проходит эхо-запрос с узла PC-A на шлюз по умолчанию?</w:t>
      </w:r>
    </w:p>
    <w:p w14:paraId="2F3A30A7" w14:textId="46DAB05E" w:rsidR="000E3909" w:rsidRPr="000E3909" w:rsidRDefault="000E3909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372ACD08" w14:textId="1DE37153" w:rsidR="00AD670C" w:rsidRDefault="00E47938" w:rsidP="00AD670C">
      <w:pPr>
        <w:pStyle w:val="BodyTextL50"/>
        <w:rPr>
          <w:lang w:val="ru-RU"/>
        </w:rPr>
      </w:pPr>
      <w:r w:rsidRPr="00E47938">
        <w:rPr>
          <w:noProof/>
        </w:rPr>
        <w:drawing>
          <wp:inline distT="0" distB="0" distL="0" distR="0" wp14:anchorId="397F39FF" wp14:editId="60E0B1FE">
            <wp:extent cx="4096322" cy="35342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7890" w14:textId="109D2018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Успешно ли проходит эхо-запрос с узла PC-С на шлюз по умолчанию? </w:t>
      </w:r>
    </w:p>
    <w:p w14:paraId="118B28E0" w14:textId="77777777" w:rsidR="00E47938" w:rsidRPr="000E3909" w:rsidRDefault="00E47938" w:rsidP="00E47938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76E4F243" w14:textId="0A1053C1" w:rsidR="00E47938" w:rsidRDefault="00E47938" w:rsidP="00AD670C">
      <w:pPr>
        <w:pStyle w:val="BodyTextL50"/>
        <w:rPr>
          <w:lang w:val="ru-RU"/>
        </w:rPr>
      </w:pPr>
      <w:r w:rsidRPr="00E47938">
        <w:rPr>
          <w:noProof/>
        </w:rPr>
        <w:drawing>
          <wp:inline distT="0" distB="0" distL="0" distR="0" wp14:anchorId="2F69D43A" wp14:editId="09FF88FE">
            <wp:extent cx="4067743" cy="353426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FBD" w14:textId="77777777" w:rsidR="00812797" w:rsidRDefault="00812797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07F07028" w14:textId="0CBB079D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lastRenderedPageBreak/>
        <w:t>Успешно ли проходит эхо-запрос с PC-A на PC-С?</w:t>
      </w:r>
    </w:p>
    <w:p w14:paraId="0B203599" w14:textId="581BEAA7" w:rsidR="004E3A74" w:rsidRPr="000E3909" w:rsidRDefault="004E3A74" w:rsidP="004E3A74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</w:p>
    <w:p w14:paraId="75A18B1B" w14:textId="77777777" w:rsidR="004E3A74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отправляется эхо-запрос от узла PC-A на интерфейс Lo0?</w:t>
      </w:r>
    </w:p>
    <w:p w14:paraId="5162846B" w14:textId="453840DA" w:rsidR="004E3A74" w:rsidRPr="000E3909" w:rsidRDefault="004E3A74" w:rsidP="004E3A74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</w:p>
    <w:p w14:paraId="038E117E" w14:textId="71AE0DFA" w:rsidR="00AD670C" w:rsidRPr="00DE7D79" w:rsidRDefault="00812797" w:rsidP="00AD670C">
      <w:pPr>
        <w:pStyle w:val="BodyTextL50"/>
        <w:rPr>
          <w:rStyle w:val="AnswerGray"/>
          <w:lang w:val="ru-RU"/>
        </w:rPr>
      </w:pPr>
      <w:r w:rsidRPr="00812797">
        <w:rPr>
          <w:rStyle w:val="AnswerGray"/>
          <w:noProof/>
        </w:rPr>
        <w:drawing>
          <wp:inline distT="0" distB="0" distL="0" distR="0" wp14:anchorId="3D5B2588" wp14:editId="6CBBBA08">
            <wp:extent cx="4229690" cy="51632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BBA7" w14:textId="7777777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выполнены эхо-запросы? Поясните свой ответ.</w:t>
      </w:r>
    </w:p>
    <w:p w14:paraId="70AE669B" w14:textId="661A1050" w:rsidR="00341763" w:rsidRPr="000E3909" w:rsidRDefault="00341763" w:rsidP="00341763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, потому что не настроена маршрутизация</w:t>
      </w:r>
    </w:p>
    <w:p w14:paraId="1BC234C0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046E7BBA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Сбор информации.</w:t>
      </w:r>
    </w:p>
    <w:p w14:paraId="4D87EAEA" w14:textId="3472A98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Сколько интерфейсов активировано на маршрутизаторе R1? </w:t>
      </w:r>
    </w:p>
    <w:p w14:paraId="2DDE5F5C" w14:textId="48D5EDBB" w:rsidR="00B07CA4" w:rsidRDefault="00B07CA4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724BE042" w14:textId="2DAD3315" w:rsidR="00AD670C" w:rsidRPr="00DE7D79" w:rsidRDefault="003B76F6" w:rsidP="00AD670C">
      <w:pPr>
        <w:pStyle w:val="BodyTextL50"/>
        <w:rPr>
          <w:rStyle w:val="AnswerGray"/>
          <w:lang w:val="ru-RU"/>
        </w:rPr>
      </w:pPr>
      <w:r w:rsidRPr="003B76F6">
        <w:rPr>
          <w:rStyle w:val="AnswerGray"/>
          <w:noProof/>
        </w:rPr>
        <w:drawing>
          <wp:inline distT="0" distB="0" distL="0" distR="0" wp14:anchorId="688D7AC7" wp14:editId="16AC0F71">
            <wp:extent cx="5096586" cy="4763165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83B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35FF3AC6" w14:textId="77777777" w:rsidR="00AD670C" w:rsidRDefault="00AD670C" w:rsidP="00951344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DE7D79">
        <w:rPr>
          <w:lang w:val="ru-RU"/>
        </w:rPr>
        <w:lastRenderedPageBreak/>
        <w:t>Проверьте состояние интерфейсов 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>.</w:t>
      </w:r>
    </w:p>
    <w:p w14:paraId="1B7E8184" w14:textId="51491D19" w:rsidR="00AD670C" w:rsidRPr="00DE7D79" w:rsidRDefault="003B76F6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B76F6">
        <w:rPr>
          <w:noProof/>
        </w:rPr>
        <w:drawing>
          <wp:inline distT="0" distB="0" distL="0" distR="0" wp14:anchorId="7CEE1D32" wp14:editId="55E3148E">
            <wp:extent cx="5039428" cy="4715533"/>
            <wp:effectExtent l="0" t="0" r="889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8A5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07904E07" w14:textId="214FF8A3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lastRenderedPageBreak/>
        <w:t>Сколько интерфейсов активировано на маршрутизаторе R3?</w:t>
      </w:r>
    </w:p>
    <w:p w14:paraId="1402541E" w14:textId="5B87B741" w:rsidR="00B81829" w:rsidRDefault="00B81829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460E0E3A" w14:textId="4A70451B" w:rsidR="00AD670C" w:rsidRPr="00DE7D79" w:rsidRDefault="009E682D" w:rsidP="00AD670C">
      <w:pPr>
        <w:pStyle w:val="BodyTextL50"/>
        <w:rPr>
          <w:lang w:val="ru-RU"/>
        </w:rPr>
      </w:pPr>
      <w:r w:rsidRPr="009E682D">
        <w:rPr>
          <w:noProof/>
        </w:rPr>
        <w:drawing>
          <wp:inline distT="0" distB="0" distL="0" distR="0" wp14:anchorId="5017F00E" wp14:editId="41611B5C">
            <wp:extent cx="5010849" cy="4734586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CF1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7745832B" w14:textId="77777777" w:rsidR="00AD670C" w:rsidRPr="00DE7D79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 xml:space="preserve">Просмотрите таблицу маршрутизации на маршрутизаторе R1 с помощью команды </w:t>
      </w:r>
      <w:proofErr w:type="spellStart"/>
      <w:r w:rsidRPr="00DE7D79">
        <w:rPr>
          <w:b/>
          <w:lang w:val="ru-RU"/>
        </w:rPr>
        <w:t>show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ip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route</w:t>
      </w:r>
      <w:proofErr w:type="spellEnd"/>
      <w:r w:rsidRPr="00DE7D79">
        <w:rPr>
          <w:lang w:val="ru-RU"/>
        </w:rPr>
        <w:t>.</w:t>
      </w:r>
    </w:p>
    <w:p w14:paraId="40C5FC9C" w14:textId="18834E55" w:rsidR="00AD670C" w:rsidRPr="00D07990" w:rsidRDefault="009E682D" w:rsidP="00AD670C">
      <w:pPr>
        <w:pStyle w:val="CMDOutput"/>
        <w:rPr>
          <w:color w:val="FF0000"/>
          <w:lang w:val="ru-RU"/>
        </w:rPr>
      </w:pPr>
      <w:r w:rsidRPr="009E682D">
        <w:rPr>
          <w:noProof/>
          <w:color w:val="FF0000"/>
        </w:rPr>
        <w:drawing>
          <wp:inline distT="0" distB="0" distL="0" distR="0" wp14:anchorId="0060C130" wp14:editId="1AE00BA8">
            <wp:extent cx="4972744" cy="292458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D68" w14:textId="77777777" w:rsidR="00AD670C" w:rsidRPr="00D07990" w:rsidRDefault="00AD670C" w:rsidP="00AD670C">
      <w:pPr>
        <w:pStyle w:val="CMDOutput"/>
        <w:rPr>
          <w:color w:val="FF0000"/>
          <w:lang w:val="ru-RU"/>
        </w:rPr>
      </w:pPr>
    </w:p>
    <w:p w14:paraId="636CD55D" w14:textId="18D2B6B4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R1?</w:t>
      </w:r>
    </w:p>
    <w:p w14:paraId="088F89A5" w14:textId="5BE1681B" w:rsidR="009E682D" w:rsidRDefault="009E682D" w:rsidP="009E682D">
      <w:pPr>
        <w:pStyle w:val="BodyTextL50"/>
        <w:rPr>
          <w:lang w:val="ru-RU"/>
        </w:rPr>
      </w:pPr>
      <w:r w:rsidRPr="009E682D">
        <w:rPr>
          <w:rFonts w:ascii="Times New Roman" w:hAnsi="Times New Roman"/>
          <w:b/>
          <w:bCs/>
          <w:sz w:val="28"/>
          <w:szCs w:val="28"/>
          <w:lang w:val="ru-RU"/>
        </w:rPr>
        <w:t>192.168.204.0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и</w:t>
      </w:r>
      <w:r w:rsidRPr="009E682D">
        <w:rPr>
          <w:rFonts w:ascii="Times New Roman" w:hAnsi="Times New Roman"/>
          <w:b/>
          <w:bCs/>
          <w:sz w:val="28"/>
          <w:szCs w:val="28"/>
          <w:lang w:val="ru-RU"/>
        </w:rPr>
        <w:t xml:space="preserve"> 209.165.200.224</w:t>
      </w:r>
    </w:p>
    <w:p w14:paraId="430546D0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3C7A7A98" w14:textId="77777777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Просмотрите таблицу маршрутизации на маршрутизаторе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  <w:r w:rsidRPr="00DE7D79">
        <w:rPr>
          <w:lang w:val="ru-RU"/>
        </w:rPr>
        <w:t>.</w:t>
      </w:r>
    </w:p>
    <w:p w14:paraId="41BDFBAD" w14:textId="0B05436A" w:rsidR="00AD670C" w:rsidRDefault="007C55C2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7C55C2">
        <w:rPr>
          <w:noProof/>
        </w:rPr>
        <w:drawing>
          <wp:inline distT="0" distB="0" distL="0" distR="0" wp14:anchorId="63F7E3FE" wp14:editId="37F260BD">
            <wp:extent cx="4953691" cy="319132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940" w14:textId="2CD4F99C" w:rsidR="00AD670C" w:rsidRPr="00DE7D79" w:rsidRDefault="007C55C2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7C55C2">
        <w:rPr>
          <w:noProof/>
        </w:rPr>
        <w:drawing>
          <wp:inline distT="0" distB="0" distL="0" distR="0" wp14:anchorId="0178A985" wp14:editId="0D0C109C">
            <wp:extent cx="4896533" cy="294363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813" w14:textId="21CE746E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</w:p>
    <w:p w14:paraId="08556460" w14:textId="42B891AD" w:rsidR="00CE6847" w:rsidRDefault="00CE6847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E6847">
        <w:rPr>
          <w:rFonts w:ascii="Times New Roman" w:hAnsi="Times New Roman"/>
          <w:b/>
          <w:bCs/>
          <w:sz w:val="28"/>
          <w:szCs w:val="28"/>
          <w:lang w:val="ru-RU"/>
        </w:rPr>
        <w:t>R2: 192.168.201.0/24, 192.168.204.0/24</w:t>
      </w:r>
    </w:p>
    <w:p w14:paraId="3DB97868" w14:textId="33162617" w:rsidR="00CE6847" w:rsidRPr="00DE7D79" w:rsidRDefault="00CE6847" w:rsidP="00AD670C">
      <w:pPr>
        <w:pStyle w:val="BodyTextL50"/>
        <w:rPr>
          <w:lang w:val="ru-RU"/>
        </w:rPr>
      </w:pPr>
      <w:r w:rsidRPr="00CE6847">
        <w:rPr>
          <w:rFonts w:ascii="Times New Roman" w:hAnsi="Times New Roman"/>
          <w:b/>
          <w:bCs/>
          <w:sz w:val="28"/>
          <w:szCs w:val="28"/>
          <w:lang w:val="ru-RU"/>
        </w:rPr>
        <w:t>R3: 192.168.201.0/24, 209.165.200.224/27</w:t>
      </w:r>
    </w:p>
    <w:p w14:paraId="04D38662" w14:textId="77777777" w:rsidR="00AD670C" w:rsidRPr="00DE7D79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Почему в таблицах маршрутизации каждого из маршрутизаторов содержатся не все сети?</w:t>
      </w:r>
    </w:p>
    <w:p w14:paraId="322258EE" w14:textId="6BD61D3D" w:rsidR="00D57FE1" w:rsidRPr="00DE7D79" w:rsidRDefault="00D57FE1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Потому что имеются подключения только к сетям, подключенным напрямую</w:t>
      </w:r>
    </w:p>
    <w:p w14:paraId="0A7F9DBB" w14:textId="77777777" w:rsidR="000A4DB3" w:rsidRDefault="000A4DB3">
      <w:pPr>
        <w:rPr>
          <w:rFonts w:ascii="Arial" w:eastAsiaTheme="minorEastAsia" w:hAnsi="Arial" w:cs="Times New Roman"/>
          <w:b/>
          <w:sz w:val="28"/>
        </w:rPr>
      </w:pPr>
      <w:r>
        <w:br w:type="page"/>
      </w:r>
    </w:p>
    <w:p w14:paraId="71F94678" w14:textId="649A3211" w:rsidR="00AD670C" w:rsidRPr="00DE7D79" w:rsidRDefault="00AD670C" w:rsidP="00AD670C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lastRenderedPageBreak/>
        <w:t>Настройка статических маршрутов</w:t>
      </w:r>
    </w:p>
    <w:p w14:paraId="3FD3A58C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Настройка рекурсивн</w:t>
      </w:r>
      <w:r>
        <w:rPr>
          <w:lang w:val="ru-RU"/>
        </w:rPr>
        <w:t>ых</w:t>
      </w:r>
      <w:r w:rsidRPr="00DE7D79">
        <w:rPr>
          <w:lang w:val="ru-RU"/>
        </w:rPr>
        <w:t xml:space="preserve">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 на R2</w:t>
      </w:r>
      <w:r w:rsidRPr="00DE7D79">
        <w:rPr>
          <w:lang w:val="ru-RU"/>
        </w:rPr>
        <w:t>.</w:t>
      </w:r>
    </w:p>
    <w:p w14:paraId="47E0FEED" w14:textId="720780C8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 xml:space="preserve"> настройте статический маршрут к сети 192.168.</w:t>
      </w:r>
      <w:r>
        <w:rPr>
          <w:lang w:val="ru-RU"/>
        </w:rPr>
        <w:t>201</w:t>
      </w:r>
      <w:r w:rsidRPr="00DE7D79">
        <w:rPr>
          <w:lang w:val="ru-RU"/>
        </w:rPr>
        <w:t>.0, используя IP-адрес маршрутизатора R</w:t>
      </w:r>
      <w:r>
        <w:rPr>
          <w:lang w:val="ru-RU"/>
        </w:rPr>
        <w:t>1</w:t>
      </w:r>
      <w:r w:rsidRPr="00DE7D79">
        <w:rPr>
          <w:lang w:val="ru-RU"/>
        </w:rPr>
        <w:t xml:space="preserve"> в каче</w:t>
      </w:r>
      <w:r>
        <w:rPr>
          <w:lang w:val="ru-RU"/>
        </w:rPr>
        <w:t>стве адреса следующего перехода и маршрут к сети 192.168.204.0</w:t>
      </w:r>
      <w:r w:rsidRPr="00DE7D79">
        <w:rPr>
          <w:lang w:val="ru-RU"/>
        </w:rPr>
        <w:t xml:space="preserve"> используя IP-адрес маршрутизатора R</w:t>
      </w:r>
      <w:r>
        <w:rPr>
          <w:lang w:val="ru-RU"/>
        </w:rPr>
        <w:t>3</w:t>
      </w:r>
      <w:r w:rsidRPr="00DE7D79">
        <w:rPr>
          <w:lang w:val="ru-RU"/>
        </w:rPr>
        <w:t xml:space="preserve"> в каче</w:t>
      </w:r>
      <w:r>
        <w:rPr>
          <w:lang w:val="ru-RU"/>
        </w:rPr>
        <w:t>стве адреса следующего перехода</w:t>
      </w:r>
      <w:r w:rsidRPr="00DE7D79">
        <w:rPr>
          <w:lang w:val="ru-RU"/>
        </w:rPr>
        <w:t xml:space="preserve"> </w:t>
      </w:r>
      <w:proofErr w:type="gramStart"/>
      <w:r w:rsidRPr="00DE7D79">
        <w:rPr>
          <w:lang w:val="ru-RU"/>
        </w:rPr>
        <w:t>Ниже</w:t>
      </w:r>
      <w:proofErr w:type="gramEnd"/>
      <w:r w:rsidRPr="00DE7D79">
        <w:rPr>
          <w:lang w:val="ru-RU"/>
        </w:rPr>
        <w:t xml:space="preserve"> напишите команду, которую вы использовали.</w:t>
      </w:r>
    </w:p>
    <w:p w14:paraId="24E4727E" w14:textId="4C1A149F" w:rsidR="000A4DB3" w:rsidRDefault="000A4DB3" w:rsidP="000A4DB3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A4DB3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0A4DB3">
        <w:rPr>
          <w:rFonts w:ascii="Times New Roman" w:hAnsi="Times New Roman"/>
          <w:b/>
          <w:bCs/>
          <w:sz w:val="28"/>
          <w:szCs w:val="28"/>
        </w:rPr>
        <w:t xml:space="preserve"> route 192.168.201.0 255.255.255.0 192.168.202.1</w:t>
      </w:r>
    </w:p>
    <w:p w14:paraId="2AB36276" w14:textId="4F5C3194" w:rsidR="000A4DB3" w:rsidRPr="000A4DB3" w:rsidRDefault="000A4DB3" w:rsidP="000A4DB3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>ip</w:t>
      </w:r>
      <w:proofErr w:type="spellEnd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>route</w:t>
      </w:r>
      <w:proofErr w:type="spellEnd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 xml:space="preserve"> 192.168.204.0 255.255.255.0 192.168.203.2</w:t>
      </w:r>
    </w:p>
    <w:p w14:paraId="34739A3E" w14:textId="0C79B253" w:rsidR="00AD670C" w:rsidRPr="00DE7D79" w:rsidRDefault="000A4DB3" w:rsidP="00AD670C">
      <w:pPr>
        <w:pStyle w:val="BodyTextL50"/>
        <w:rPr>
          <w:lang w:val="ru-RU"/>
        </w:rPr>
      </w:pPr>
      <w:r w:rsidRPr="000A4DB3">
        <w:rPr>
          <w:noProof/>
        </w:rPr>
        <w:drawing>
          <wp:inline distT="0" distB="0" distL="0" distR="0" wp14:anchorId="33BAC35D" wp14:editId="1EE59CE1">
            <wp:extent cx="4953691" cy="98121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5ED" w14:textId="6DDAEEFF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Проверьте наличие новой записи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</w:t>
      </w:r>
      <w:r w:rsidRPr="00DE7D79">
        <w:rPr>
          <w:lang w:val="ru-RU"/>
        </w:rPr>
        <w:t xml:space="preserve"> в таблице маршрутизации.</w:t>
      </w:r>
    </w:p>
    <w:p w14:paraId="030F91DE" w14:textId="474CD8B3" w:rsidR="001E5602" w:rsidRPr="00DE7D79" w:rsidRDefault="001E5602" w:rsidP="001E5602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E5602">
        <w:rPr>
          <w:noProof/>
        </w:rPr>
        <w:drawing>
          <wp:inline distT="0" distB="0" distL="0" distR="0" wp14:anchorId="6A2228FC" wp14:editId="3B8B4335">
            <wp:extent cx="4953691" cy="365811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65D" w14:textId="0647F461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 новы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отобража</w:t>
      </w:r>
      <w:r>
        <w:rPr>
          <w:lang w:val="ru-RU"/>
        </w:rPr>
        <w:t>ю</w:t>
      </w:r>
      <w:r w:rsidRPr="00DE7D79">
        <w:rPr>
          <w:lang w:val="ru-RU"/>
        </w:rPr>
        <w:t>тся в таблице маршрутизации?</w:t>
      </w:r>
    </w:p>
    <w:p w14:paraId="1176E729" w14:textId="775035B0" w:rsidR="001E5602" w:rsidRDefault="001E5602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E5602">
        <w:rPr>
          <w:rFonts w:ascii="Times New Roman" w:hAnsi="Times New Roman"/>
          <w:b/>
          <w:bCs/>
          <w:sz w:val="28"/>
          <w:szCs w:val="28"/>
          <w:lang w:val="ru-RU"/>
        </w:rPr>
        <w:t>192.168.201.0/24</w:t>
      </w:r>
    </w:p>
    <w:p w14:paraId="5B288604" w14:textId="0E6C87AF" w:rsidR="001E5602" w:rsidRPr="00DE7D79" w:rsidRDefault="001E5602" w:rsidP="00AD670C">
      <w:pPr>
        <w:pStyle w:val="BodyTextL50"/>
        <w:rPr>
          <w:lang w:val="ru-RU"/>
        </w:rPr>
      </w:pPr>
      <w:r w:rsidRPr="001E5602">
        <w:rPr>
          <w:rFonts w:ascii="Times New Roman" w:hAnsi="Times New Roman"/>
          <w:b/>
          <w:bCs/>
          <w:sz w:val="28"/>
          <w:szCs w:val="28"/>
          <w:lang w:val="ru-RU"/>
        </w:rPr>
        <w:t xml:space="preserve">192.168.204.0/24   </w:t>
      </w:r>
    </w:p>
    <w:p w14:paraId="6CDCEB2C" w14:textId="6E3E79FE" w:rsidR="00AD670C" w:rsidRDefault="00AD670C" w:rsidP="00AD670C">
      <w:pPr>
        <w:pStyle w:val="BodyTextL50"/>
        <w:rPr>
          <w:lang w:val="ru-RU"/>
        </w:rPr>
      </w:pPr>
    </w:p>
    <w:p w14:paraId="7236E3DA" w14:textId="77777777" w:rsidR="00AD670C" w:rsidRPr="00DE7D79" w:rsidRDefault="00AD670C" w:rsidP="00AD670C">
      <w:pPr>
        <w:pStyle w:val="BodyTextL50"/>
        <w:rPr>
          <w:lang w:val="ru-RU"/>
        </w:rPr>
      </w:pPr>
    </w:p>
    <w:p w14:paraId="3ED01F8D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515739B7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AE02C6">
        <w:rPr>
          <w:lang w:val="ru-RU"/>
        </w:rPr>
        <w:t xml:space="preserve"> на </w:t>
      </w:r>
      <w:r>
        <w:t>R</w:t>
      </w:r>
      <w:r w:rsidRPr="00AE02C6">
        <w:rPr>
          <w:lang w:val="ru-RU"/>
        </w:rPr>
        <w:t>1</w:t>
      </w:r>
      <w:r>
        <w:rPr>
          <w:lang w:val="ru-RU"/>
        </w:rPr>
        <w:t xml:space="preserve"> </w:t>
      </w:r>
      <w:r w:rsidRPr="00AE02C6">
        <w:rPr>
          <w:lang w:val="ru-RU"/>
        </w:rPr>
        <w:t xml:space="preserve">и </w:t>
      </w:r>
      <w:r>
        <w:t>R</w:t>
      </w:r>
      <w:r w:rsidRPr="00AE02C6">
        <w:rPr>
          <w:lang w:val="ru-RU"/>
        </w:rPr>
        <w:t>3</w:t>
      </w:r>
      <w:r w:rsidRPr="00DE7D79">
        <w:rPr>
          <w:lang w:val="ru-RU"/>
        </w:rPr>
        <w:t>.</w:t>
      </w:r>
    </w:p>
    <w:p w14:paraId="1A4E04FD" w14:textId="3F565873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</w:t>
      </w:r>
      <w:r>
        <w:rPr>
          <w:lang w:val="ru-RU"/>
        </w:rPr>
        <w:t>ах</w:t>
      </w:r>
      <w:r w:rsidRPr="00DE7D79">
        <w:rPr>
          <w:lang w:val="ru-RU"/>
        </w:rPr>
        <w:t xml:space="preserve"> R1</w:t>
      </w:r>
      <w:r>
        <w:rPr>
          <w:lang w:val="ru-RU"/>
        </w:rPr>
        <w:t xml:space="preserve"> и R3</w:t>
      </w:r>
      <w:r w:rsidRPr="00DE7D79">
        <w:rPr>
          <w:lang w:val="ru-RU"/>
        </w:rPr>
        <w:t xml:space="preserve"> 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к сет</w:t>
      </w:r>
      <w:r>
        <w:rPr>
          <w:lang w:val="ru-RU"/>
        </w:rPr>
        <w:t>ям</w:t>
      </w:r>
      <w:r w:rsidRPr="00DE7D79">
        <w:rPr>
          <w:lang w:val="ru-RU"/>
        </w:rPr>
        <w:t xml:space="preserve"> 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04</w:t>
      </w:r>
      <w:r w:rsidRPr="00DE7D79">
        <w:rPr>
          <w:lang w:val="ru-RU"/>
        </w:rPr>
        <w:t>.0</w:t>
      </w:r>
      <w:r>
        <w:rPr>
          <w:lang w:val="ru-RU"/>
        </w:rPr>
        <w:t xml:space="preserve"> и </w:t>
      </w:r>
      <w:r w:rsidRPr="00DE7D79">
        <w:rPr>
          <w:lang w:val="ru-RU"/>
        </w:rPr>
        <w:t>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01</w:t>
      </w:r>
      <w:r w:rsidRPr="00DE7D79">
        <w:rPr>
          <w:lang w:val="ru-RU"/>
        </w:rPr>
        <w:t>.0,</w:t>
      </w:r>
      <w:r>
        <w:rPr>
          <w:lang w:val="ru-RU"/>
        </w:rPr>
        <w:t xml:space="preserve"> </w:t>
      </w:r>
      <w:r w:rsidRPr="00DE7D79">
        <w:rPr>
          <w:lang w:val="ru-RU"/>
        </w:rPr>
        <w:t>209.165.200.22</w:t>
      </w:r>
      <w:r>
        <w:rPr>
          <w:lang w:val="ru-RU"/>
        </w:rPr>
        <w:t>4</w:t>
      </w:r>
      <w:r w:rsidRPr="00DE7D79">
        <w:rPr>
          <w:lang w:val="ru-RU"/>
        </w:rPr>
        <w:t xml:space="preserve"> </w:t>
      </w:r>
      <w:r>
        <w:rPr>
          <w:lang w:val="ru-RU"/>
        </w:rPr>
        <w:t xml:space="preserve">соответственно. </w:t>
      </w:r>
      <w:r w:rsidRPr="00DE7D79">
        <w:rPr>
          <w:lang w:val="ru-RU"/>
        </w:rPr>
        <w:t>Ниже напишите команд</w:t>
      </w:r>
      <w:r>
        <w:rPr>
          <w:lang w:val="ru-RU"/>
        </w:rPr>
        <w:t>ы</w:t>
      </w:r>
      <w:r w:rsidRPr="00DE7D79">
        <w:rPr>
          <w:lang w:val="ru-RU"/>
        </w:rPr>
        <w:t>, которую вы использовали.</w:t>
      </w:r>
    </w:p>
    <w:p w14:paraId="6E8C018D" w14:textId="6C921745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r w:rsidRPr="00C54738">
        <w:rPr>
          <w:rFonts w:ascii="Times New Roman" w:hAnsi="Times New Roman"/>
          <w:b/>
          <w:bCs/>
          <w:sz w:val="28"/>
          <w:szCs w:val="28"/>
        </w:rPr>
        <w:t xml:space="preserve">R1: </w:t>
      </w:r>
      <w:proofErr w:type="spell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192.168.204.0 255.255.255.0 192.168.202.2</w:t>
      </w:r>
    </w:p>
    <w:p w14:paraId="77CB5EE9" w14:textId="6F064D05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209.165.200.224 255.255.255.224 192.168.202.2</w:t>
      </w:r>
    </w:p>
    <w:p w14:paraId="5C3D9B0C" w14:textId="67E29E5B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r w:rsidRPr="00C54738">
        <w:rPr>
          <w:rFonts w:ascii="Times New Roman" w:hAnsi="Times New Roman"/>
          <w:b/>
          <w:bCs/>
          <w:sz w:val="28"/>
          <w:szCs w:val="28"/>
        </w:rPr>
        <w:t xml:space="preserve">R3: </w:t>
      </w:r>
      <w:proofErr w:type="spell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192.168.201.0 255.255.255.0 192.168.203.1</w:t>
      </w:r>
    </w:p>
    <w:p w14:paraId="0F55B694" w14:textId="27022221" w:rsidR="00C54738" w:rsidRPr="00C54738" w:rsidRDefault="00C54738" w:rsidP="00C54738">
      <w:pPr>
        <w:pStyle w:val="SubStepAlpha"/>
        <w:numPr>
          <w:ilvl w:val="0"/>
          <w:numId w:val="0"/>
        </w:numPr>
        <w:ind w:left="720"/>
      </w:pPr>
      <w:proofErr w:type="spellStart"/>
      <w:proofErr w:type="gram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209.165.200.224 255.255.255.224 192.168.203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C54738">
        <w:rPr>
          <w:rFonts w:ascii="Times New Roman" w:hAnsi="Times New Roman"/>
          <w:b/>
          <w:bCs/>
          <w:sz w:val="28"/>
          <w:szCs w:val="28"/>
        </w:rPr>
        <w:t>1</w:t>
      </w:r>
    </w:p>
    <w:p w14:paraId="1B618EDA" w14:textId="40F20EDB" w:rsidR="00AD670C" w:rsidRDefault="000879D4" w:rsidP="00AD670C">
      <w:pPr>
        <w:pStyle w:val="BodyTextL50"/>
        <w:rPr>
          <w:lang w:val="ru-RU"/>
        </w:rPr>
      </w:pPr>
      <w:r w:rsidRPr="000879D4">
        <w:rPr>
          <w:noProof/>
        </w:rPr>
        <w:drawing>
          <wp:inline distT="0" distB="0" distL="0" distR="0" wp14:anchorId="2130CFDD" wp14:editId="68A315C4">
            <wp:extent cx="4953691" cy="388674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72F" w14:textId="567902CA" w:rsidR="00AD670C" w:rsidRPr="00DE7D79" w:rsidRDefault="000879D4" w:rsidP="00AD670C">
      <w:pPr>
        <w:pStyle w:val="BodyTextL50"/>
        <w:rPr>
          <w:lang w:val="ru-RU"/>
        </w:rPr>
      </w:pPr>
      <w:r w:rsidRPr="000879D4">
        <w:rPr>
          <w:noProof/>
        </w:rPr>
        <w:lastRenderedPageBreak/>
        <w:drawing>
          <wp:inline distT="0" distB="0" distL="0" distR="0" wp14:anchorId="7B6CE43C" wp14:editId="1B7CBE5F">
            <wp:extent cx="4963218" cy="3848637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C37" w14:textId="49052DB5" w:rsidR="00AD670C" w:rsidRDefault="00AD670C" w:rsidP="00AD670C">
      <w:pPr>
        <w:pStyle w:val="SubStepAlpha"/>
        <w:rPr>
          <w:lang w:val="ru-RU"/>
        </w:rPr>
      </w:pPr>
      <w:r w:rsidRPr="00472404">
        <w:rPr>
          <w:lang w:val="ru-RU"/>
        </w:rPr>
        <w:t>Успешно ли проходит эхо-запрос с узла PC-</w:t>
      </w:r>
      <w:proofErr w:type="gramStart"/>
      <w:r w:rsidRPr="00472404">
        <w:rPr>
          <w:lang w:val="ru-RU"/>
        </w:rPr>
        <w:t xml:space="preserve">A </w:t>
      </w:r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PC-С и </w:t>
      </w:r>
      <w:r w:rsidRPr="00472404">
        <w:rPr>
          <w:lang w:val="ru-RU"/>
        </w:rPr>
        <w:t>на адрес 209.165.200.225?</w:t>
      </w:r>
    </w:p>
    <w:p w14:paraId="66B75450" w14:textId="60D71677" w:rsidR="00D94469" w:rsidRDefault="00D94469" w:rsidP="00D94469">
      <w:pPr>
        <w:pStyle w:val="SubStepAlpha"/>
        <w:numPr>
          <w:ilvl w:val="0"/>
          <w:numId w:val="0"/>
        </w:numPr>
        <w:ind w:left="72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5974CEEA" w14:textId="3685CBCA" w:rsidR="00AD670C" w:rsidRPr="00472404" w:rsidRDefault="00AD670C" w:rsidP="00AD670C">
      <w:pPr>
        <w:pStyle w:val="SubStepAlpha"/>
        <w:rPr>
          <w:lang w:val="ru-RU"/>
        </w:rPr>
      </w:pPr>
      <w:r w:rsidRPr="00472404">
        <w:rPr>
          <w:lang w:val="ru-RU"/>
        </w:rPr>
        <w:t xml:space="preserve"> Эхо-запрос должен пройти успешно.</w:t>
      </w:r>
    </w:p>
    <w:p w14:paraId="7132C50A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43BE0F43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Удалите статически</w:t>
      </w:r>
      <w:r>
        <w:rPr>
          <w:lang w:val="ru-RU"/>
        </w:rPr>
        <w:t>й</w:t>
      </w:r>
      <w:r w:rsidRPr="00DE7D79">
        <w:rPr>
          <w:lang w:val="ru-RU"/>
        </w:rPr>
        <w:t xml:space="preserve"> маршрут для </w:t>
      </w:r>
      <w:proofErr w:type="spellStart"/>
      <w:r w:rsidRPr="00DE7D79">
        <w:rPr>
          <w:lang w:val="ru-RU"/>
        </w:rPr>
        <w:t>loopback</w:t>
      </w:r>
      <w:proofErr w:type="spellEnd"/>
      <w:r w:rsidRPr="00DE7D79">
        <w:rPr>
          <w:lang w:val="ru-RU"/>
        </w:rPr>
        <w:t>-адрес</w:t>
      </w:r>
      <w:r>
        <w:rPr>
          <w:lang w:val="ru-RU"/>
        </w:rPr>
        <w:t>а</w:t>
      </w:r>
      <w:r w:rsidRPr="00DE7D79">
        <w:rPr>
          <w:lang w:val="ru-RU"/>
        </w:rPr>
        <w:t>.</w:t>
      </w:r>
    </w:p>
    <w:p w14:paraId="6D6F8497" w14:textId="77777777" w:rsidR="000D64F0" w:rsidRDefault="00AD670C" w:rsidP="00AD670C">
      <w:pPr>
        <w:pStyle w:val="SubStepAlpha"/>
        <w:rPr>
          <w:lang w:val="ru-RU"/>
        </w:rPr>
      </w:pPr>
      <w:r w:rsidRPr="00C3004A">
        <w:rPr>
          <w:lang w:val="ru-RU"/>
        </w:rPr>
        <w:t>На маршрутизаторе R</w:t>
      </w:r>
      <w:r>
        <w:rPr>
          <w:lang w:val="ru-RU"/>
        </w:rPr>
        <w:t>2</w:t>
      </w:r>
      <w:r w:rsidRPr="00C3004A">
        <w:rPr>
          <w:lang w:val="ru-RU"/>
        </w:rPr>
        <w:t xml:space="preserve"> используйте команду </w:t>
      </w:r>
      <w:proofErr w:type="spellStart"/>
      <w:r w:rsidRPr="00C3004A">
        <w:rPr>
          <w:b/>
          <w:lang w:val="ru-RU"/>
        </w:rPr>
        <w:t>no</w:t>
      </w:r>
      <w:proofErr w:type="spellEnd"/>
      <w:r w:rsidRPr="00C3004A">
        <w:rPr>
          <w:lang w:val="ru-RU"/>
        </w:rPr>
        <w:t xml:space="preserve">, чтобы удалить статический маршрут </w:t>
      </w:r>
      <w:proofErr w:type="spellStart"/>
      <w:r w:rsidRPr="00C3004A">
        <w:rPr>
          <w:lang w:val="ru-RU"/>
        </w:rPr>
        <w:t>loopback</w:t>
      </w:r>
      <w:proofErr w:type="spellEnd"/>
      <w:r w:rsidRPr="00C3004A">
        <w:rPr>
          <w:lang w:val="ru-RU"/>
        </w:rPr>
        <w:t>.</w:t>
      </w:r>
    </w:p>
    <w:p w14:paraId="6D5C5647" w14:textId="6F1C756C" w:rsidR="00AD670C" w:rsidRPr="000D64F0" w:rsidRDefault="000D64F0" w:rsidP="000D64F0">
      <w:pPr>
        <w:pStyle w:val="SubStepAlpha"/>
        <w:numPr>
          <w:ilvl w:val="0"/>
          <w:numId w:val="0"/>
        </w:numPr>
        <w:ind w:left="720"/>
      </w:pPr>
      <w:proofErr w:type="gramStart"/>
      <w:r w:rsidRPr="000D64F0">
        <w:rPr>
          <w:rFonts w:ascii="Times New Roman" w:hAnsi="Times New Roman"/>
          <w:b/>
          <w:bCs/>
          <w:sz w:val="28"/>
          <w:szCs w:val="28"/>
        </w:rPr>
        <w:t>no</w:t>
      </w:r>
      <w:proofErr w:type="gramEnd"/>
      <w:r w:rsidRPr="000D64F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D64F0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0D64F0">
        <w:rPr>
          <w:rFonts w:ascii="Times New Roman" w:hAnsi="Times New Roman"/>
          <w:b/>
          <w:bCs/>
          <w:sz w:val="28"/>
          <w:szCs w:val="28"/>
        </w:rPr>
        <w:t xml:space="preserve"> address 209.165.200.225 255.255.255.224</w:t>
      </w:r>
    </w:p>
    <w:p w14:paraId="0A66D2F0" w14:textId="0F01A58A" w:rsidR="00AD670C" w:rsidRPr="00C3004A" w:rsidRDefault="00B7002E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B7002E">
        <w:rPr>
          <w:noProof/>
        </w:rPr>
        <w:drawing>
          <wp:inline distT="0" distB="0" distL="0" distR="0" wp14:anchorId="4D3867E3" wp14:editId="07F6579E">
            <wp:extent cx="4963218" cy="379147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F74" w14:textId="77777777" w:rsidR="00AD670C" w:rsidRPr="00DE7D79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Просмотрите таблицу маршрутизации, чтобы убедиться в успешном удалении маршрутов.</w:t>
      </w:r>
    </w:p>
    <w:p w14:paraId="4AA538DB" w14:textId="77777777" w:rsidR="00B7002E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Сколько маршрутов сети указано в таблице маршрутизации маршрутизатора R</w:t>
      </w:r>
      <w:r>
        <w:rPr>
          <w:lang w:val="ru-RU"/>
        </w:rPr>
        <w:t>2</w:t>
      </w:r>
      <w:r w:rsidRPr="00DE7D79">
        <w:rPr>
          <w:lang w:val="ru-RU"/>
        </w:rPr>
        <w:t xml:space="preserve">? </w:t>
      </w:r>
    </w:p>
    <w:p w14:paraId="7872DCCE" w14:textId="5FCEC245" w:rsidR="00AD670C" w:rsidRPr="00DE7D79" w:rsidRDefault="00B7002E" w:rsidP="00AD670C">
      <w:pPr>
        <w:pStyle w:val="BodyTextL50"/>
        <w:rPr>
          <w:rStyle w:val="AnswerGray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</w:t>
      </w:r>
      <w:r w:rsidR="00AD670C" w:rsidRPr="00DE7D79">
        <w:rPr>
          <w:lang w:val="ru-RU"/>
        </w:rPr>
        <w:t xml:space="preserve"> </w:t>
      </w:r>
    </w:p>
    <w:p w14:paraId="1BFE13DC" w14:textId="77777777" w:rsidR="00DB5837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Настроен ли шлюз «последней надежды»? </w:t>
      </w:r>
    </w:p>
    <w:p w14:paraId="698DB89B" w14:textId="514016C0" w:rsidR="00AD670C" w:rsidRPr="00DE7D79" w:rsidRDefault="00DB5837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Нет</w:t>
      </w:r>
      <w:r w:rsidR="00AD670C" w:rsidRPr="00DE7D79">
        <w:rPr>
          <w:lang w:val="ru-RU"/>
        </w:rPr>
        <w:t xml:space="preserve"> </w:t>
      </w:r>
    </w:p>
    <w:p w14:paraId="7CEFF031" w14:textId="77777777" w:rsidR="00AD670C" w:rsidRPr="00DE7D79" w:rsidRDefault="00AD670C" w:rsidP="00AD670C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t>Настройка и проверка маршрута по умолчанию</w:t>
      </w:r>
    </w:p>
    <w:p w14:paraId="264B9922" w14:textId="12CE5683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 xml:space="preserve">На маршрутизаторе R1 настройте маршрут по умолчанию, используя </w:t>
      </w:r>
      <w:r>
        <w:rPr>
          <w:lang w:val="ru-RU"/>
        </w:rPr>
        <w:t xml:space="preserve">в качестве </w:t>
      </w:r>
      <w:r w:rsidRPr="003D300C">
        <w:rPr>
          <w:lang w:val="ru-RU"/>
        </w:rPr>
        <w:t xml:space="preserve">адреса </w:t>
      </w:r>
      <w:proofErr w:type="gramStart"/>
      <w:r w:rsidRPr="003D300C">
        <w:rPr>
          <w:lang w:val="ru-RU"/>
        </w:rPr>
        <w:t xml:space="preserve">следующего </w:t>
      </w:r>
      <w:r>
        <w:rPr>
          <w:lang w:val="ru-RU"/>
        </w:rPr>
        <w:t xml:space="preserve"> </w:t>
      </w:r>
      <w:r w:rsidRPr="003D300C">
        <w:rPr>
          <w:lang w:val="ru-RU"/>
        </w:rPr>
        <w:t>перехода</w:t>
      </w:r>
      <w:proofErr w:type="gramEnd"/>
      <w:r>
        <w:rPr>
          <w:lang w:val="ru-RU"/>
        </w:rPr>
        <w:t xml:space="preserve"> IP адрес маршрутизатора R2</w:t>
      </w:r>
      <w:r w:rsidRPr="00DE7D79">
        <w:rPr>
          <w:lang w:val="ru-RU"/>
        </w:rPr>
        <w:t>. Ниже напишите команду, которую вы использовали.</w:t>
      </w:r>
    </w:p>
    <w:p w14:paraId="10D9A966" w14:textId="2A583026" w:rsidR="008E0FC4" w:rsidRPr="00DE7D79" w:rsidRDefault="008E0FC4" w:rsidP="008E0FC4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proofErr w:type="gramStart"/>
      <w:r w:rsidRPr="008E0FC4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8E0FC4">
        <w:rPr>
          <w:rFonts w:ascii="Times New Roman" w:hAnsi="Times New Roman"/>
          <w:b/>
          <w:bCs/>
          <w:sz w:val="28"/>
          <w:szCs w:val="28"/>
        </w:rPr>
        <w:t xml:space="preserve"> route 0.0.0.0 0.0.0.0 192.168.202.2</w:t>
      </w:r>
    </w:p>
    <w:p w14:paraId="21CCC05F" w14:textId="6DC165A0" w:rsidR="00AD670C" w:rsidRPr="00B508B9" w:rsidRDefault="008E51A4" w:rsidP="00AD670C">
      <w:pPr>
        <w:pStyle w:val="CMD"/>
        <w:rPr>
          <w:rStyle w:val="AnswerGray"/>
          <w:b/>
        </w:rPr>
      </w:pPr>
      <w:r w:rsidRPr="008E51A4">
        <w:rPr>
          <w:rStyle w:val="AnswerGray"/>
          <w:b/>
          <w:noProof/>
        </w:rPr>
        <w:drawing>
          <wp:inline distT="0" distB="0" distL="0" distR="0" wp14:anchorId="2F649586" wp14:editId="40C90CD2">
            <wp:extent cx="4239217" cy="116221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D168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6BFA54E6" w14:textId="77777777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Проверьте наличие новой записи статического маршрута в таблице маршрутизации.</w:t>
      </w:r>
    </w:p>
    <w:p w14:paraId="7D97FEC0" w14:textId="2D28B141" w:rsidR="00AD670C" w:rsidRPr="00DE7D79" w:rsidRDefault="008E51A4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8E51A4">
        <w:rPr>
          <w:noProof/>
        </w:rPr>
        <w:drawing>
          <wp:inline distT="0" distB="0" distL="0" distR="0" wp14:anchorId="0D24DFA9" wp14:editId="5AA51017">
            <wp:extent cx="4820323" cy="352474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E0D" w14:textId="341ADE51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 новый маршрут отображается в таблице маршрутизации?</w:t>
      </w:r>
    </w:p>
    <w:p w14:paraId="05CFA2E5" w14:textId="68312542" w:rsidR="00A7418F" w:rsidRPr="00DE7D79" w:rsidRDefault="00A7418F" w:rsidP="00AD670C">
      <w:pPr>
        <w:pStyle w:val="BodyTextL50"/>
        <w:rPr>
          <w:lang w:val="ru-RU"/>
        </w:rPr>
      </w:pP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 xml:space="preserve">0.0.0.0/0 [1/0] </w:t>
      </w:r>
      <w:r w:rsidRPr="00A7418F">
        <w:rPr>
          <w:rFonts w:ascii="Times New Roman" w:hAnsi="Times New Roman"/>
          <w:b/>
          <w:bCs/>
          <w:sz w:val="28"/>
          <w:szCs w:val="28"/>
        </w:rPr>
        <w:t>via</w:t>
      </w: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 xml:space="preserve"> 192.168.202.2</w:t>
      </w:r>
    </w:p>
    <w:p w14:paraId="11F08844" w14:textId="32E4C05F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Какой шлюз является шлюзом «последней надежды»?</w:t>
      </w:r>
    </w:p>
    <w:p w14:paraId="0CB4BC6E" w14:textId="7D8E8B7B" w:rsidR="00A7418F" w:rsidRPr="00DE7D79" w:rsidRDefault="00A7418F" w:rsidP="00AD670C">
      <w:pPr>
        <w:pStyle w:val="BodyTextL50"/>
        <w:rPr>
          <w:lang w:val="ru-RU"/>
        </w:rPr>
      </w:pP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>Шлюз, на который отправляются пакеты, когда в таблице маршрутизации нет подходяще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й записи</w:t>
      </w:r>
    </w:p>
    <w:p w14:paraId="79B6326F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5DB9D6F1" w14:textId="77777777" w:rsidR="00AD670C" w:rsidRDefault="00AD670C" w:rsidP="00AD670C">
      <w:pPr>
        <w:pStyle w:val="BodyTextL50"/>
        <w:rPr>
          <w:lang w:val="ru-RU"/>
        </w:rPr>
      </w:pPr>
      <w:r>
        <w:rPr>
          <w:lang w:val="ru-RU"/>
        </w:rPr>
        <w:lastRenderedPageBreak/>
        <w:t>Настройте маршруты по умолчанию на маршрутизаторах R2 и R3.</w:t>
      </w:r>
    </w:p>
    <w:p w14:paraId="3D77B6E4" w14:textId="11192244" w:rsidR="00AD670C" w:rsidRDefault="00DE15D7" w:rsidP="00AD670C">
      <w:pPr>
        <w:pStyle w:val="BodyTextL50"/>
        <w:rPr>
          <w:lang w:val="ru-RU"/>
        </w:rPr>
      </w:pPr>
      <w:r w:rsidRPr="00DE15D7">
        <w:rPr>
          <w:noProof/>
        </w:rPr>
        <w:drawing>
          <wp:inline distT="0" distB="0" distL="0" distR="0" wp14:anchorId="0C44424E" wp14:editId="31B05545">
            <wp:extent cx="4677428" cy="18671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C6A" w14:textId="1CC9A716" w:rsidR="00AD670C" w:rsidRPr="00472404" w:rsidRDefault="00DE15D7" w:rsidP="00AD670C">
      <w:pPr>
        <w:pStyle w:val="BodyTextL50"/>
        <w:rPr>
          <w:lang w:val="ru-RU"/>
        </w:rPr>
      </w:pPr>
      <w:r w:rsidRPr="00DE15D7">
        <w:rPr>
          <w:noProof/>
        </w:rPr>
        <w:drawing>
          <wp:inline distT="0" distB="0" distL="0" distR="0" wp14:anchorId="7F1BBD59" wp14:editId="663BEEAC">
            <wp:extent cx="4629796" cy="1952898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233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61C5BCAE" w14:textId="77777777" w:rsidR="00617BFA" w:rsidRPr="00617BFA" w:rsidRDefault="00AD670C" w:rsidP="00AD670C">
      <w:pPr>
        <w:pStyle w:val="SubStepAlpha"/>
        <w:rPr>
          <w:shd w:val="clear" w:color="auto" w:fill="BFBFBF" w:themeFill="background1" w:themeFillShade="BF"/>
          <w:lang w:val="ru-RU"/>
        </w:rPr>
      </w:pPr>
      <w:r w:rsidRPr="00DE7D79">
        <w:rPr>
          <w:lang w:val="ru-RU"/>
        </w:rPr>
        <w:lastRenderedPageBreak/>
        <w:t>Успешно ли проходит эхо-запрос с узла PC-A</w:t>
      </w:r>
      <w:r>
        <w:rPr>
          <w:lang w:val="ru-RU"/>
        </w:rPr>
        <w:t xml:space="preserve"> на PC</w:t>
      </w:r>
      <w:r w:rsidRPr="00472404">
        <w:rPr>
          <w:lang w:val="ru-RU"/>
        </w:rPr>
        <w:t>-</w:t>
      </w:r>
      <w:r>
        <w:t>C</w:t>
      </w:r>
      <w:r w:rsidRPr="00DE7D79">
        <w:rPr>
          <w:lang w:val="ru-RU"/>
        </w:rPr>
        <w:t xml:space="preserve">? </w:t>
      </w:r>
    </w:p>
    <w:p w14:paraId="029C2A9D" w14:textId="7F4EC473" w:rsidR="00AD670C" w:rsidRPr="00DE7D79" w:rsidRDefault="00617BFA" w:rsidP="00617BFA">
      <w:pPr>
        <w:pStyle w:val="SubStepAlpha"/>
        <w:numPr>
          <w:ilvl w:val="0"/>
          <w:numId w:val="0"/>
        </w:numPr>
        <w:ind w:left="720"/>
        <w:rPr>
          <w:rStyle w:val="AnswerGray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  <w:r w:rsidR="00AD670C" w:rsidRPr="00DE7D79">
        <w:rPr>
          <w:lang w:val="ru-RU"/>
        </w:rPr>
        <w:t xml:space="preserve"> </w:t>
      </w:r>
    </w:p>
    <w:p w14:paraId="3C1B74B8" w14:textId="7777777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Эхо-запросы должны пройти успешно.</w:t>
      </w:r>
    </w:p>
    <w:p w14:paraId="04598CB8" w14:textId="26B5BA6F" w:rsidR="00AD670C" w:rsidRPr="00DE7D79" w:rsidRDefault="00605965" w:rsidP="00AD670C">
      <w:pPr>
        <w:pStyle w:val="BodyTextL50"/>
        <w:rPr>
          <w:lang w:val="ru-RU"/>
        </w:rPr>
      </w:pPr>
      <w:r w:rsidRPr="00605965">
        <w:rPr>
          <w:noProof/>
        </w:rPr>
        <w:drawing>
          <wp:inline distT="0" distB="0" distL="0" distR="0" wp14:anchorId="24BE0E8A" wp14:editId="2A409249">
            <wp:extent cx="3858163" cy="204816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91A" w14:textId="77777777" w:rsidR="00AD670C" w:rsidRPr="00DE7D79" w:rsidRDefault="00AD670C" w:rsidP="00AD670C">
      <w:pPr>
        <w:pStyle w:val="LabSection"/>
        <w:rPr>
          <w:lang w:val="ru-RU"/>
        </w:rPr>
      </w:pPr>
      <w:r w:rsidRPr="00DE7D79">
        <w:rPr>
          <w:lang w:val="ru-RU"/>
        </w:rPr>
        <w:t>Вопросы на закрепление</w:t>
      </w:r>
    </w:p>
    <w:p w14:paraId="6C67E55E" w14:textId="6562121F" w:rsidR="00AD670C" w:rsidRDefault="00AD670C" w:rsidP="00AD670C">
      <w:pPr>
        <w:pStyle w:val="ReflectionQ"/>
        <w:rPr>
          <w:lang w:val="ru-RU"/>
        </w:rPr>
      </w:pPr>
      <w:r w:rsidRPr="00DE7D79">
        <w:rPr>
          <w:lang w:val="ru-RU"/>
        </w:rPr>
        <w:t>Существует ли преимущество в настройке статического маршрута с прямым подключением по сравнению с настройкой рекурсивного статического маршрута?</w:t>
      </w:r>
    </w:p>
    <w:p w14:paraId="7E5E29FE" w14:textId="318A9B6A" w:rsidR="00942840" w:rsidRPr="007057C4" w:rsidRDefault="00942840" w:rsidP="00942840">
      <w:pPr>
        <w:pStyle w:val="ReflectionQ"/>
        <w:numPr>
          <w:ilvl w:val="0"/>
          <w:numId w:val="0"/>
        </w:numPr>
        <w:ind w:left="360"/>
        <w:rPr>
          <w:lang w:val="ru-RU"/>
        </w:rPr>
      </w:pPr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Настройка статического маршрута с прямым подключением позволяет таблице маршрутизации разрешать интерфейс выхода в одном поиске вместо двух поисковых запросов</w:t>
      </w:r>
      <w:r w:rsidR="007057C4" w:rsidRPr="007057C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21444E36" w14:textId="6779EBBE" w:rsidR="00AD670C" w:rsidRDefault="00AD670C" w:rsidP="00AD670C">
      <w:pPr>
        <w:pStyle w:val="ReflectionQ"/>
        <w:rPr>
          <w:lang w:val="ru-RU"/>
        </w:rPr>
      </w:pPr>
      <w:r w:rsidRPr="00DE7D79">
        <w:rPr>
          <w:lang w:val="ru-RU"/>
        </w:rPr>
        <w:t>Почему так важно настроить маршрут по умолчанию на маршрутизаторе?</w:t>
      </w:r>
    </w:p>
    <w:p w14:paraId="4B55D6F4" w14:textId="2DC62319" w:rsidR="00942840" w:rsidRPr="00CD33EF" w:rsidRDefault="00942840" w:rsidP="00942840">
      <w:pPr>
        <w:pStyle w:val="ReflectionQ"/>
        <w:numPr>
          <w:ilvl w:val="0"/>
          <w:numId w:val="0"/>
        </w:numPr>
        <w:ind w:left="36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Если маршрут по умолчанию не указан, то</w:t>
      </w:r>
      <w:r w:rsidRPr="00942840">
        <w:rPr>
          <w:lang w:val="ru-RU"/>
        </w:rPr>
        <w:t xml:space="preserve"> </w:t>
      </w:r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при попытке отправить пакет в сеть, для которой нет маршрута, в консоль будет возвращаться сообщение "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no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route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to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host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", а отправителю — ICMP-сообще</w:t>
      </w:r>
      <w:r w:rsidR="00CD33EF">
        <w:rPr>
          <w:rFonts w:ascii="Times New Roman" w:hAnsi="Times New Roman"/>
          <w:b/>
          <w:bCs/>
          <w:sz w:val="28"/>
          <w:szCs w:val="28"/>
          <w:lang w:val="ru-RU"/>
        </w:rPr>
        <w:t xml:space="preserve">ние с типом 3 </w:t>
      </w:r>
      <w:r w:rsidR="00CD33EF">
        <w:rPr>
          <w:rFonts w:ascii="Times New Roman" w:hAnsi="Times New Roman"/>
          <w:b/>
          <w:bCs/>
          <w:sz w:val="28"/>
          <w:szCs w:val="28"/>
        </w:rPr>
        <w:t>"</w:t>
      </w:r>
      <w:bookmarkStart w:id="0" w:name="_GoBack"/>
      <w:bookmarkEnd w:id="0"/>
      <w:proofErr w:type="spellStart"/>
      <w:r w:rsidR="00CD33EF">
        <w:rPr>
          <w:rFonts w:ascii="Times New Roman" w:hAnsi="Times New Roman"/>
          <w:b/>
          <w:bCs/>
          <w:sz w:val="28"/>
          <w:szCs w:val="28"/>
          <w:lang w:val="ru-RU"/>
        </w:rPr>
        <w:t>Host</w:t>
      </w:r>
      <w:proofErr w:type="spellEnd"/>
      <w:r w:rsidR="00CD33E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D33EF">
        <w:rPr>
          <w:rFonts w:ascii="Times New Roman" w:hAnsi="Times New Roman"/>
          <w:b/>
          <w:bCs/>
          <w:sz w:val="28"/>
          <w:szCs w:val="28"/>
          <w:lang w:val="ru-RU"/>
        </w:rPr>
        <w:t>Unreachable</w:t>
      </w:r>
      <w:proofErr w:type="spellEnd"/>
      <w:r w:rsidR="00CD33EF" w:rsidRPr="00CD33EF">
        <w:rPr>
          <w:rFonts w:ascii="Times New Roman" w:hAnsi="Times New Roman"/>
          <w:b/>
          <w:bCs/>
          <w:sz w:val="28"/>
          <w:szCs w:val="28"/>
          <w:lang w:val="ru-RU"/>
        </w:rPr>
        <w:t>"</w:t>
      </w:r>
    </w:p>
    <w:p w14:paraId="27FAF240" w14:textId="77777777" w:rsidR="00FE7A7C" w:rsidRDefault="00FE7A7C"/>
    <w:sectPr w:rsidR="00FE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F3290C2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Шаг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1"/>
    <w:rsid w:val="000879D4"/>
    <w:rsid w:val="000A4DB3"/>
    <w:rsid w:val="000D64F0"/>
    <w:rsid w:val="000E3909"/>
    <w:rsid w:val="00121D38"/>
    <w:rsid w:val="001E5602"/>
    <w:rsid w:val="002B7B61"/>
    <w:rsid w:val="00341763"/>
    <w:rsid w:val="00387CB3"/>
    <w:rsid w:val="003B76F6"/>
    <w:rsid w:val="004E3A74"/>
    <w:rsid w:val="0054040B"/>
    <w:rsid w:val="00572CE7"/>
    <w:rsid w:val="00605965"/>
    <w:rsid w:val="00617BFA"/>
    <w:rsid w:val="007057C4"/>
    <w:rsid w:val="007C55C2"/>
    <w:rsid w:val="007E5335"/>
    <w:rsid w:val="00812797"/>
    <w:rsid w:val="008E0FC4"/>
    <w:rsid w:val="008E51A4"/>
    <w:rsid w:val="00942840"/>
    <w:rsid w:val="00951344"/>
    <w:rsid w:val="009E682D"/>
    <w:rsid w:val="00A33C72"/>
    <w:rsid w:val="00A7418F"/>
    <w:rsid w:val="00AD670C"/>
    <w:rsid w:val="00B07CA4"/>
    <w:rsid w:val="00B7002E"/>
    <w:rsid w:val="00B81829"/>
    <w:rsid w:val="00C54738"/>
    <w:rsid w:val="00CD33EF"/>
    <w:rsid w:val="00CE6847"/>
    <w:rsid w:val="00D31874"/>
    <w:rsid w:val="00D57FE1"/>
    <w:rsid w:val="00D65264"/>
    <w:rsid w:val="00D94469"/>
    <w:rsid w:val="00DB5837"/>
    <w:rsid w:val="00DE15D7"/>
    <w:rsid w:val="00E47938"/>
    <w:rsid w:val="00E9601D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818C"/>
  <w15:chartTrackingRefBased/>
  <w15:docId w15:val="{30B4268C-1695-4E73-A51C-138B1F9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 Head"/>
    <w:basedOn w:val="a"/>
    <w:next w:val="a"/>
    <w:qFormat/>
    <w:rsid w:val="00AD670C"/>
    <w:pPr>
      <w:keepNext/>
      <w:numPr>
        <w:ilvl w:val="1"/>
        <w:numId w:val="1"/>
      </w:numPr>
      <w:spacing w:before="240" w:after="120" w:line="276" w:lineRule="auto"/>
    </w:pPr>
    <w:rPr>
      <w:rFonts w:ascii="Arial" w:eastAsiaTheme="minorEastAsia" w:hAnsi="Arial" w:cs="Times New Roman"/>
      <w:b/>
      <w:lang w:val="en-US"/>
    </w:rPr>
  </w:style>
  <w:style w:type="paragraph" w:customStyle="1" w:styleId="PartHead">
    <w:name w:val="Part Head"/>
    <w:basedOn w:val="a4"/>
    <w:next w:val="a"/>
    <w:qFormat/>
    <w:rsid w:val="00AD670C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  <w:lang w:val="en-US"/>
    </w:rPr>
  </w:style>
  <w:style w:type="paragraph" w:customStyle="1" w:styleId="SubStepAlpha">
    <w:name w:val="SubStep Alpha"/>
    <w:basedOn w:val="a"/>
    <w:qFormat/>
    <w:rsid w:val="00AD670C"/>
    <w:pPr>
      <w:numPr>
        <w:ilvl w:val="2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AD670C"/>
    <w:pPr>
      <w:numPr>
        <w:ilvl w:val="3"/>
      </w:numPr>
    </w:pPr>
  </w:style>
  <w:style w:type="paragraph" w:customStyle="1" w:styleId="CMD">
    <w:name w:val="CMD"/>
    <w:basedOn w:val="a"/>
    <w:qFormat/>
    <w:rsid w:val="00AD670C"/>
    <w:pPr>
      <w:spacing w:before="60" w:after="60" w:line="240" w:lineRule="auto"/>
      <w:ind w:left="720"/>
    </w:pPr>
    <w:rPr>
      <w:rFonts w:ascii="Courier New" w:eastAsiaTheme="minorEastAsia" w:hAnsi="Courier New" w:cs="Times New Roman"/>
      <w:sz w:val="20"/>
      <w:lang w:val="en-US"/>
    </w:rPr>
  </w:style>
  <w:style w:type="paragraph" w:customStyle="1" w:styleId="BodyTextL50">
    <w:name w:val="Body Text L50"/>
    <w:basedOn w:val="a"/>
    <w:qFormat/>
    <w:rsid w:val="00AD670C"/>
    <w:pPr>
      <w:spacing w:before="120" w:after="120" w:line="240" w:lineRule="auto"/>
      <w:ind w:left="720"/>
    </w:pPr>
    <w:rPr>
      <w:rFonts w:ascii="Arial" w:eastAsiaTheme="minorEastAsia" w:hAnsi="Arial" w:cs="Times New Roman"/>
      <w:sz w:val="20"/>
      <w:lang w:val="en-US"/>
    </w:rPr>
  </w:style>
  <w:style w:type="paragraph" w:customStyle="1" w:styleId="BodyTextL25">
    <w:name w:val="Body Text L25"/>
    <w:basedOn w:val="a"/>
    <w:qFormat/>
    <w:rsid w:val="00AD670C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AD670C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CMDOutput">
    <w:name w:val="CMD Output"/>
    <w:basedOn w:val="CMD"/>
    <w:qFormat/>
    <w:rsid w:val="00AD670C"/>
    <w:rPr>
      <w:sz w:val="18"/>
    </w:rPr>
  </w:style>
  <w:style w:type="paragraph" w:customStyle="1" w:styleId="LabSection">
    <w:name w:val="Lab Section"/>
    <w:basedOn w:val="a"/>
    <w:next w:val="a"/>
    <w:qFormat/>
    <w:rsid w:val="00AD670C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ReflectionQ">
    <w:name w:val="Reflection Q"/>
    <w:basedOn w:val="BodyTextL25"/>
    <w:qFormat/>
    <w:rsid w:val="00AD670C"/>
    <w:pPr>
      <w:numPr>
        <w:ilvl w:val="1"/>
        <w:numId w:val="3"/>
      </w:numPr>
    </w:pPr>
  </w:style>
  <w:style w:type="paragraph" w:styleId="a4">
    <w:name w:val="List Paragraph"/>
    <w:basedOn w:val="a"/>
    <w:uiPriority w:val="34"/>
    <w:qFormat/>
    <w:rsid w:val="00AD670C"/>
    <w:pPr>
      <w:ind w:left="720"/>
      <w:contextualSpacing/>
    </w:pPr>
  </w:style>
  <w:style w:type="paragraph" w:styleId="a5">
    <w:name w:val="No Spacing"/>
    <w:uiPriority w:val="1"/>
    <w:qFormat/>
    <w:rsid w:val="00E9601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E9601D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Nikola-Ver</cp:lastModifiedBy>
  <cp:revision>5</cp:revision>
  <dcterms:created xsi:type="dcterms:W3CDTF">2021-03-17T15:48:00Z</dcterms:created>
  <dcterms:modified xsi:type="dcterms:W3CDTF">2021-04-04T15:22:00Z</dcterms:modified>
</cp:coreProperties>
</file>