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68ACC40" wp14:paraId="25C1AEB2" wp14:textId="4D1B3A01">
      <w:pPr>
        <w:spacing w:before="240" w:beforeAutospacing="off" w:after="240" w:afterAutospacing="off" w:line="480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668ACC40" w:rsidR="29610E3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Data Science Project Proposal: </w:t>
      </w:r>
    </w:p>
    <w:p xmlns:wp14="http://schemas.microsoft.com/office/word/2010/wordml" w:rsidP="668ACC40" wp14:paraId="322B6CE5" wp14:textId="237A07FB">
      <w:pPr>
        <w:pStyle w:val="Normal"/>
        <w:suppressLineNumbers w:val="0"/>
        <w:bidi w:val="0"/>
        <w:spacing w:before="240" w:beforeAutospacing="off" w:after="240" w:afterAutospacing="off" w:line="480" w:lineRule="auto"/>
        <w:ind w:left="0" w:right="0"/>
        <w:jc w:val="center"/>
      </w:pPr>
      <w:r w:rsidRPr="668ACC40" w:rsidR="29610E3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Predicting Grocery Elasticity</w:t>
      </w:r>
    </w:p>
    <w:p xmlns:wp14="http://schemas.microsoft.com/office/word/2010/wordml" w:rsidP="668ACC40" wp14:paraId="311B6C5D" wp14:textId="2EFF1F82">
      <w:pPr>
        <w:spacing w:before="240" w:beforeAutospacing="off" w:after="240" w:afterAutospacing="off" w:line="48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668ACC40" w:rsidR="29610E3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</w:p>
    <w:p xmlns:wp14="http://schemas.microsoft.com/office/word/2010/wordml" w:rsidP="668ACC40" wp14:paraId="10699CC8" wp14:textId="08F0D0F0">
      <w:pPr>
        <w:spacing w:before="240" w:beforeAutospacing="off" w:after="240" w:afterAutospacing="off" w:line="48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668ACC40" w:rsidR="29610E3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Nikola Mrdak</w:t>
      </w:r>
    </w:p>
    <w:p xmlns:wp14="http://schemas.microsoft.com/office/word/2010/wordml" w:rsidP="668ACC40" wp14:paraId="508080D3" wp14:textId="1ACA47AE">
      <w:pPr>
        <w:spacing w:before="240" w:beforeAutospacing="off" w:after="240" w:afterAutospacing="off" w:line="480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668ACC40" w:rsidR="29610E3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DS-450-01: Data Science Senior Capstone</w:t>
      </w:r>
    </w:p>
    <w:p xmlns:wp14="http://schemas.microsoft.com/office/word/2010/wordml" w:rsidP="668ACC40" wp14:paraId="79670515" wp14:textId="470D2513">
      <w:pPr>
        <w:spacing w:before="240" w:beforeAutospacing="off" w:after="240" w:afterAutospacing="off" w:line="48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668ACC40" w:rsidR="29610E3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Dr. Karem</w:t>
      </w:r>
    </w:p>
    <w:p xmlns:wp14="http://schemas.microsoft.com/office/word/2010/wordml" w:rsidP="668ACC40" wp14:paraId="540654DF" wp14:textId="7634FC27">
      <w:pPr>
        <w:spacing w:before="240" w:beforeAutospacing="off" w:after="240" w:afterAutospacing="off" w:line="48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668ACC40" w:rsidR="29610E3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January 22nd, 2026</w:t>
      </w:r>
    </w:p>
    <w:p xmlns:wp14="http://schemas.microsoft.com/office/word/2010/wordml" wp14:paraId="07FAAA65" wp14:textId="24F7DCE5">
      <w:r>
        <w:br w:type="page"/>
      </w:r>
    </w:p>
    <w:p xmlns:wp14="http://schemas.microsoft.com/office/word/2010/wordml" w:rsidP="668ACC40" wp14:paraId="21FEA038" wp14:textId="76CD5DFC">
      <w:pPr>
        <w:pStyle w:val="Normal"/>
        <w:spacing w:before="240" w:beforeAutospacing="off" w:after="240" w:afterAutospacing="off" w:line="480" w:lineRule="auto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668ACC40" w:rsidR="3B0778B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Proposal</w:t>
      </w:r>
    </w:p>
    <w:p xmlns:wp14="http://schemas.microsoft.com/office/word/2010/wordml" w:rsidP="668ACC40" wp14:paraId="03A2277A" wp14:textId="3AFBFA9A">
      <w:pPr>
        <w:pStyle w:val="Times12FontDouble"/>
        <w:rPr>
          <w:noProof w:val="0"/>
          <w:sz w:val="20"/>
          <w:szCs w:val="20"/>
          <w:u w:val="none"/>
          <w:lang w:val="en-US"/>
        </w:rPr>
      </w:pPr>
      <w:r w:rsidRPr="668ACC40" w:rsidR="0D8C9CF0">
        <w:rPr>
          <w:noProof w:val="0"/>
          <w:sz w:val="20"/>
          <w:szCs w:val="20"/>
          <w:u w:val="none"/>
          <w:lang w:val="en-US"/>
        </w:rPr>
        <w:t xml:space="preserve">In an </w:t>
      </w:r>
      <w:r w:rsidRPr="668ACC40" w:rsidR="022C03B1">
        <w:rPr>
          <w:noProof w:val="0"/>
          <w:sz w:val="20"/>
          <w:szCs w:val="20"/>
          <w:u w:val="none"/>
          <w:lang w:val="en-US"/>
        </w:rPr>
        <w:t xml:space="preserve">industry that every American is familiar with, </w:t>
      </w:r>
      <w:r w:rsidRPr="668ACC40" w:rsidR="7C7D7321">
        <w:rPr>
          <w:noProof w:val="0"/>
          <w:sz w:val="20"/>
          <w:szCs w:val="20"/>
          <w:u w:val="none"/>
          <w:lang w:val="en-US"/>
        </w:rPr>
        <w:t xml:space="preserve">the </w:t>
      </w:r>
      <w:r w:rsidRPr="668ACC40" w:rsidR="022C03B1">
        <w:rPr>
          <w:noProof w:val="0"/>
          <w:sz w:val="20"/>
          <w:szCs w:val="20"/>
          <w:u w:val="none"/>
          <w:lang w:val="en-US"/>
        </w:rPr>
        <w:t xml:space="preserve">grocery retail </w:t>
      </w:r>
      <w:r w:rsidRPr="668ACC40" w:rsidR="220B4DD4">
        <w:rPr>
          <w:noProof w:val="0"/>
          <w:sz w:val="20"/>
          <w:szCs w:val="20"/>
          <w:u w:val="none"/>
          <w:lang w:val="en-US"/>
        </w:rPr>
        <w:t>business</w:t>
      </w:r>
      <w:r w:rsidRPr="668ACC40" w:rsidR="441E9228">
        <w:rPr>
          <w:noProof w:val="0"/>
          <w:sz w:val="20"/>
          <w:szCs w:val="20"/>
          <w:u w:val="none"/>
          <w:lang w:val="en-US"/>
        </w:rPr>
        <w:t xml:space="preserve"> is reli</w:t>
      </w:r>
      <w:r w:rsidRPr="668ACC40" w:rsidR="3226F627">
        <w:rPr>
          <w:noProof w:val="0"/>
          <w:sz w:val="20"/>
          <w:szCs w:val="20"/>
          <w:u w:val="none"/>
          <w:lang w:val="en-US"/>
        </w:rPr>
        <w:t>ant</w:t>
      </w:r>
      <w:r w:rsidRPr="668ACC40" w:rsidR="441E9228">
        <w:rPr>
          <w:noProof w:val="0"/>
          <w:sz w:val="20"/>
          <w:szCs w:val="20"/>
          <w:u w:val="none"/>
          <w:lang w:val="en-US"/>
        </w:rPr>
        <w:t xml:space="preserve"> on data driven deci</w:t>
      </w:r>
      <w:r w:rsidRPr="668ACC40" w:rsidR="71482CAE">
        <w:rPr>
          <w:noProof w:val="0"/>
          <w:sz w:val="20"/>
          <w:szCs w:val="20"/>
          <w:u w:val="none"/>
          <w:lang w:val="en-US"/>
        </w:rPr>
        <w:t>si</w:t>
      </w:r>
      <w:r w:rsidRPr="668ACC40" w:rsidR="441E9228">
        <w:rPr>
          <w:noProof w:val="0"/>
          <w:sz w:val="20"/>
          <w:szCs w:val="20"/>
          <w:u w:val="none"/>
          <w:lang w:val="en-US"/>
        </w:rPr>
        <w:t>on</w:t>
      </w:r>
      <w:r w:rsidRPr="668ACC40" w:rsidR="441E9228">
        <w:rPr>
          <w:noProof w:val="0"/>
          <w:sz w:val="20"/>
          <w:szCs w:val="20"/>
          <w:u w:val="none"/>
          <w:lang w:val="en-US"/>
        </w:rPr>
        <w:t xml:space="preserve"> m</w:t>
      </w:r>
      <w:r w:rsidRPr="668ACC40" w:rsidR="3354AB6A">
        <w:rPr>
          <w:noProof w:val="0"/>
          <w:sz w:val="20"/>
          <w:szCs w:val="20"/>
          <w:u w:val="none"/>
          <w:lang w:val="en-US"/>
        </w:rPr>
        <w:t xml:space="preserve">aking </w:t>
      </w:r>
      <w:r w:rsidRPr="668ACC40" w:rsidR="40C19DD6">
        <w:rPr>
          <w:noProof w:val="0"/>
          <w:sz w:val="20"/>
          <w:szCs w:val="20"/>
          <w:u w:val="none"/>
          <w:lang w:val="en-US"/>
        </w:rPr>
        <w:t xml:space="preserve">now more </w:t>
      </w:r>
      <w:r w:rsidRPr="668ACC40" w:rsidR="3354AB6A">
        <w:rPr>
          <w:noProof w:val="0"/>
          <w:sz w:val="20"/>
          <w:szCs w:val="20"/>
          <w:u w:val="none"/>
          <w:lang w:val="en-US"/>
        </w:rPr>
        <w:t xml:space="preserve">than ever. </w:t>
      </w:r>
      <w:r w:rsidRPr="668ACC40" w:rsidR="38F0FC52">
        <w:rPr>
          <w:noProof w:val="0"/>
          <w:sz w:val="20"/>
          <w:szCs w:val="20"/>
          <w:u w:val="none"/>
          <w:lang w:val="en-US"/>
        </w:rPr>
        <w:t xml:space="preserve">While decision making at </w:t>
      </w:r>
      <w:r w:rsidRPr="668ACC40" w:rsidR="7D21AB43">
        <w:rPr>
          <w:noProof w:val="0"/>
          <w:sz w:val="20"/>
          <w:szCs w:val="20"/>
          <w:u w:val="none"/>
          <w:lang w:val="en-US"/>
        </w:rPr>
        <w:t>nationally reaching</w:t>
      </w:r>
      <w:r w:rsidRPr="668ACC40" w:rsidR="38F0FC52">
        <w:rPr>
          <w:noProof w:val="0"/>
          <w:sz w:val="20"/>
          <w:szCs w:val="20"/>
          <w:u w:val="none"/>
          <w:lang w:val="en-US"/>
        </w:rPr>
        <w:t xml:space="preserve"> companies</w:t>
      </w:r>
      <w:r w:rsidRPr="668ACC40" w:rsidR="03193146">
        <w:rPr>
          <w:noProof w:val="0"/>
          <w:sz w:val="20"/>
          <w:szCs w:val="20"/>
          <w:u w:val="none"/>
          <w:lang w:val="en-US"/>
        </w:rPr>
        <w:t xml:space="preserve">, </w:t>
      </w:r>
      <w:r w:rsidRPr="668ACC40" w:rsidR="38F0FC52">
        <w:rPr>
          <w:noProof w:val="0"/>
          <w:sz w:val="20"/>
          <w:szCs w:val="20"/>
          <w:u w:val="none"/>
          <w:lang w:val="en-US"/>
        </w:rPr>
        <w:t>like Kroger</w:t>
      </w:r>
      <w:r w:rsidRPr="668ACC40" w:rsidR="188B757E">
        <w:rPr>
          <w:noProof w:val="0"/>
          <w:sz w:val="20"/>
          <w:szCs w:val="20"/>
          <w:u w:val="none"/>
          <w:lang w:val="en-US"/>
        </w:rPr>
        <w:t xml:space="preserve">, </w:t>
      </w:r>
      <w:r w:rsidRPr="668ACC40" w:rsidR="066307DE">
        <w:rPr>
          <w:noProof w:val="0"/>
          <w:sz w:val="20"/>
          <w:szCs w:val="20"/>
          <w:u w:val="none"/>
          <w:lang w:val="en-US"/>
        </w:rPr>
        <w:t xml:space="preserve">regularly </w:t>
      </w:r>
      <w:r w:rsidRPr="668ACC40" w:rsidR="188B757E">
        <w:rPr>
          <w:noProof w:val="0"/>
          <w:sz w:val="20"/>
          <w:szCs w:val="20"/>
          <w:u w:val="none"/>
          <w:lang w:val="en-US"/>
        </w:rPr>
        <w:t>happen at the c-su</w:t>
      </w:r>
      <w:r w:rsidRPr="668ACC40" w:rsidR="4D0C08D2">
        <w:rPr>
          <w:noProof w:val="0"/>
          <w:sz w:val="20"/>
          <w:szCs w:val="20"/>
          <w:u w:val="none"/>
          <w:lang w:val="en-US"/>
        </w:rPr>
        <w:t>ite</w:t>
      </w:r>
      <w:r w:rsidRPr="668ACC40" w:rsidR="1152AB4D">
        <w:rPr>
          <w:noProof w:val="0"/>
          <w:sz w:val="20"/>
          <w:szCs w:val="20"/>
          <w:u w:val="none"/>
          <w:lang w:val="en-US"/>
        </w:rPr>
        <w:t xml:space="preserve"> level, differences i</w:t>
      </w:r>
      <w:r w:rsidRPr="668ACC40" w:rsidR="22729984">
        <w:rPr>
          <w:noProof w:val="0"/>
          <w:sz w:val="20"/>
          <w:szCs w:val="20"/>
          <w:u w:val="none"/>
          <w:lang w:val="en-US"/>
        </w:rPr>
        <w:t>n customer behavior</w:t>
      </w:r>
      <w:r w:rsidRPr="668ACC40" w:rsidR="1152AB4D">
        <w:rPr>
          <w:noProof w:val="0"/>
          <w:sz w:val="20"/>
          <w:szCs w:val="20"/>
          <w:u w:val="none"/>
          <w:lang w:val="en-US"/>
        </w:rPr>
        <w:t xml:space="preserve"> at the individual store </w:t>
      </w:r>
      <w:r w:rsidRPr="668ACC40" w:rsidR="03F5EBDE">
        <w:rPr>
          <w:noProof w:val="0"/>
          <w:sz w:val="20"/>
          <w:szCs w:val="20"/>
          <w:u w:val="none"/>
          <w:lang w:val="en-US"/>
        </w:rPr>
        <w:t>level</w:t>
      </w:r>
      <w:r w:rsidRPr="668ACC40" w:rsidR="1152AB4D">
        <w:rPr>
          <w:noProof w:val="0"/>
          <w:sz w:val="20"/>
          <w:szCs w:val="20"/>
          <w:u w:val="none"/>
          <w:lang w:val="en-US"/>
        </w:rPr>
        <w:t xml:space="preserve"> </w:t>
      </w:r>
      <w:r w:rsidRPr="668ACC40" w:rsidR="1152AB4D">
        <w:rPr>
          <w:noProof w:val="0"/>
          <w:sz w:val="20"/>
          <w:szCs w:val="20"/>
          <w:u w:val="none"/>
          <w:lang w:val="en-US"/>
        </w:rPr>
        <w:t xml:space="preserve">make </w:t>
      </w:r>
      <w:r w:rsidRPr="668ACC40" w:rsidR="05FCAA4A">
        <w:rPr>
          <w:noProof w:val="0"/>
          <w:sz w:val="20"/>
          <w:szCs w:val="20"/>
          <w:u w:val="none"/>
          <w:lang w:val="en-US"/>
        </w:rPr>
        <w:t xml:space="preserve">analysis at the smaller scale a keystone in the success of a grocery retailer. While </w:t>
      </w:r>
      <w:r w:rsidRPr="668ACC40" w:rsidR="687D3F7C">
        <w:rPr>
          <w:noProof w:val="0"/>
          <w:sz w:val="20"/>
          <w:szCs w:val="20"/>
          <w:u w:val="none"/>
          <w:lang w:val="en-US"/>
        </w:rPr>
        <w:t>grocers need to make choices on what items to sell</w:t>
      </w:r>
      <w:r w:rsidRPr="668ACC40" w:rsidR="698AA4C3">
        <w:rPr>
          <w:noProof w:val="0"/>
          <w:sz w:val="20"/>
          <w:szCs w:val="20"/>
          <w:u w:val="none"/>
          <w:lang w:val="en-US"/>
        </w:rPr>
        <w:t xml:space="preserve">, price to set items, and quantity to keep, they do so without perfect knowledge of future consumer behavior. </w:t>
      </w:r>
      <w:r w:rsidRPr="668ACC40" w:rsidR="2B6B443E">
        <w:rPr>
          <w:noProof w:val="0"/>
          <w:sz w:val="20"/>
          <w:szCs w:val="20"/>
          <w:u w:val="none"/>
          <w:lang w:val="en-US"/>
        </w:rPr>
        <w:t>My project proposal is to predict the change in cus</w:t>
      </w:r>
      <w:r w:rsidRPr="668ACC40" w:rsidR="67903AC2">
        <w:rPr>
          <w:noProof w:val="0"/>
          <w:sz w:val="20"/>
          <w:szCs w:val="20"/>
          <w:u w:val="none"/>
          <w:lang w:val="en-US"/>
        </w:rPr>
        <w:t xml:space="preserve">tomer price sensitivity and substitution behavior at the local level. The aim is to </w:t>
      </w:r>
      <w:r w:rsidRPr="668ACC40" w:rsidR="67903AC2">
        <w:rPr>
          <w:noProof w:val="0"/>
          <w:sz w:val="20"/>
          <w:szCs w:val="20"/>
          <w:u w:val="none"/>
          <w:lang w:val="en-US"/>
        </w:rPr>
        <w:t>utilize</w:t>
      </w:r>
      <w:r w:rsidRPr="668ACC40" w:rsidR="67903AC2">
        <w:rPr>
          <w:noProof w:val="0"/>
          <w:sz w:val="20"/>
          <w:szCs w:val="20"/>
          <w:u w:val="none"/>
          <w:lang w:val="en-US"/>
        </w:rPr>
        <w:t xml:space="preserve"> sales data provided by </w:t>
      </w:r>
      <w:r w:rsidRPr="668ACC40" w:rsidR="60983935">
        <w:rPr>
          <w:noProof w:val="0"/>
          <w:sz w:val="20"/>
          <w:szCs w:val="20"/>
          <w:u w:val="none"/>
          <w:lang w:val="en-US"/>
        </w:rPr>
        <w:t>the Kroger grocery store at 2440 Bardstown Road, Lo</w:t>
      </w:r>
      <w:r w:rsidRPr="668ACC40" w:rsidR="60983935">
        <w:rPr>
          <w:noProof w:val="0"/>
          <w:sz w:val="20"/>
          <w:szCs w:val="20"/>
          <w:u w:val="none"/>
          <w:lang w:val="en-US"/>
        </w:rPr>
        <w:t>uisville Kentucky and execute statistical and pre</w:t>
      </w:r>
      <w:r w:rsidRPr="668ACC40" w:rsidR="3F2996EE">
        <w:rPr>
          <w:noProof w:val="0"/>
          <w:sz w:val="20"/>
          <w:szCs w:val="20"/>
          <w:u w:val="none"/>
          <w:lang w:val="en-US"/>
        </w:rPr>
        <w:t xml:space="preserve">dictive analysis to </w:t>
      </w:r>
      <w:r w:rsidRPr="668ACC40" w:rsidR="3F2996EE">
        <w:rPr>
          <w:noProof w:val="0"/>
          <w:sz w:val="20"/>
          <w:szCs w:val="20"/>
          <w:u w:val="none"/>
          <w:lang w:val="en-US"/>
        </w:rPr>
        <w:t>identify</w:t>
      </w:r>
      <w:r w:rsidRPr="668ACC40" w:rsidR="3F2996EE">
        <w:rPr>
          <w:noProof w:val="0"/>
          <w:sz w:val="20"/>
          <w:szCs w:val="20"/>
          <w:u w:val="none"/>
          <w:lang w:val="en-US"/>
        </w:rPr>
        <w:t xml:space="preserve"> the behaviors of customers that shop at this store. </w:t>
      </w:r>
      <w:r w:rsidRPr="668ACC40" w:rsidR="30750966">
        <w:rPr>
          <w:noProof w:val="0"/>
          <w:sz w:val="20"/>
          <w:szCs w:val="20"/>
          <w:u w:val="none"/>
          <w:lang w:val="en-US"/>
        </w:rPr>
        <w:t xml:space="preserve">While the source of this data is ideal, the exception to the type of data available from this dataset is individual item price data. My </w:t>
      </w:r>
      <w:r w:rsidRPr="668ACC40" w:rsidR="75652FDF">
        <w:rPr>
          <w:noProof w:val="0"/>
          <w:sz w:val="20"/>
          <w:szCs w:val="20"/>
          <w:u w:val="none"/>
          <w:lang w:val="en-US"/>
        </w:rPr>
        <w:t xml:space="preserve">plan to sidestep this problem is to derive a proxy for price. </w:t>
      </w:r>
      <w:r w:rsidRPr="668ACC40" w:rsidR="05B765A1">
        <w:rPr>
          <w:noProof w:val="0"/>
          <w:sz w:val="20"/>
          <w:szCs w:val="20"/>
          <w:u w:val="none"/>
          <w:lang w:val="en-US"/>
        </w:rPr>
        <w:t xml:space="preserve">Using total </w:t>
      </w:r>
      <w:r w:rsidRPr="668ACC40" w:rsidR="75652FDF">
        <w:rPr>
          <w:noProof w:val="0"/>
          <w:sz w:val="20"/>
          <w:szCs w:val="20"/>
          <w:u w:val="none"/>
          <w:lang w:val="en-US"/>
        </w:rPr>
        <w:t xml:space="preserve">department sales </w:t>
      </w:r>
      <w:r w:rsidRPr="668ACC40" w:rsidR="2149B6F4">
        <w:rPr>
          <w:noProof w:val="0"/>
          <w:sz w:val="20"/>
          <w:szCs w:val="20"/>
          <w:u w:val="none"/>
          <w:lang w:val="en-US"/>
        </w:rPr>
        <w:t xml:space="preserve">revenue </w:t>
      </w:r>
      <w:r w:rsidRPr="668ACC40" w:rsidR="75652FDF">
        <w:rPr>
          <w:noProof w:val="0"/>
          <w:sz w:val="20"/>
          <w:szCs w:val="20"/>
          <w:u w:val="none"/>
          <w:lang w:val="en-US"/>
        </w:rPr>
        <w:t xml:space="preserve">and </w:t>
      </w:r>
      <w:r w:rsidRPr="668ACC40" w:rsidR="474AC0E2">
        <w:rPr>
          <w:noProof w:val="0"/>
          <w:sz w:val="20"/>
          <w:szCs w:val="20"/>
          <w:u w:val="none"/>
          <w:lang w:val="en-US"/>
        </w:rPr>
        <w:t xml:space="preserve">department </w:t>
      </w:r>
      <w:r w:rsidRPr="668ACC40" w:rsidR="75652FDF">
        <w:rPr>
          <w:noProof w:val="0"/>
          <w:sz w:val="20"/>
          <w:szCs w:val="20"/>
          <w:u w:val="none"/>
          <w:lang w:val="en-US"/>
        </w:rPr>
        <w:t>volume</w:t>
      </w:r>
      <w:r w:rsidRPr="668ACC40" w:rsidR="1BFEF615">
        <w:rPr>
          <w:noProof w:val="0"/>
          <w:sz w:val="20"/>
          <w:szCs w:val="20"/>
          <w:u w:val="none"/>
          <w:lang w:val="en-US"/>
        </w:rPr>
        <w:t xml:space="preserve"> sold</w:t>
      </w:r>
      <w:r w:rsidRPr="668ACC40" w:rsidR="75652FDF">
        <w:rPr>
          <w:noProof w:val="0"/>
          <w:sz w:val="20"/>
          <w:szCs w:val="20"/>
          <w:u w:val="none"/>
          <w:lang w:val="en-US"/>
        </w:rPr>
        <w:t>, I wi</w:t>
      </w:r>
      <w:r w:rsidRPr="668ACC40" w:rsidR="489B1558">
        <w:rPr>
          <w:noProof w:val="0"/>
          <w:sz w:val="20"/>
          <w:szCs w:val="20"/>
          <w:u w:val="none"/>
          <w:lang w:val="en-US"/>
        </w:rPr>
        <w:t xml:space="preserve">ll divide the two for an average price per item for every given department. This </w:t>
      </w:r>
      <w:r w:rsidRPr="668ACC40" w:rsidR="00310CE7">
        <w:rPr>
          <w:noProof w:val="0"/>
          <w:sz w:val="20"/>
          <w:szCs w:val="20"/>
          <w:u w:val="none"/>
          <w:lang w:val="en-US"/>
        </w:rPr>
        <w:t xml:space="preserve">way, overall customer price exposure is still captured in the project’s modeling. </w:t>
      </w:r>
      <w:r w:rsidRPr="668ACC40" w:rsidR="489B1558">
        <w:rPr>
          <w:noProof w:val="0"/>
          <w:sz w:val="20"/>
          <w:szCs w:val="20"/>
          <w:u w:val="none"/>
          <w:lang w:val="en-US"/>
        </w:rPr>
        <w:t xml:space="preserve"> </w:t>
      </w:r>
      <w:r w:rsidRPr="668ACC40" w:rsidR="3F2996EE">
        <w:rPr>
          <w:noProof w:val="0"/>
          <w:sz w:val="20"/>
          <w:szCs w:val="20"/>
          <w:u w:val="none"/>
          <w:lang w:val="en-US"/>
        </w:rPr>
        <w:t xml:space="preserve">The modeling </w:t>
      </w:r>
      <w:r w:rsidRPr="668ACC40" w:rsidR="1F76A42B">
        <w:rPr>
          <w:noProof w:val="0"/>
          <w:sz w:val="20"/>
          <w:szCs w:val="20"/>
          <w:u w:val="none"/>
          <w:lang w:val="en-US"/>
        </w:rPr>
        <w:t xml:space="preserve">approach will consist of </w:t>
      </w:r>
      <w:r w:rsidRPr="668ACC40" w:rsidR="1F76A42B">
        <w:rPr>
          <w:noProof w:val="0"/>
          <w:sz w:val="20"/>
          <w:szCs w:val="20"/>
          <w:u w:val="none"/>
          <w:lang w:val="en-US"/>
        </w:rPr>
        <w:t>time-lagged elasticity</w:t>
      </w:r>
      <w:r w:rsidRPr="668ACC40" w:rsidR="0D308231">
        <w:rPr>
          <w:noProof w:val="0"/>
          <w:sz w:val="20"/>
          <w:szCs w:val="20"/>
          <w:u w:val="none"/>
          <w:lang w:val="en-US"/>
        </w:rPr>
        <w:t>, multivariate regression, and some form of predictive modeling.</w:t>
      </w:r>
      <w:r w:rsidRPr="668ACC40" w:rsidR="2DACE3EB">
        <w:rPr>
          <w:noProof w:val="0"/>
          <w:sz w:val="20"/>
          <w:szCs w:val="20"/>
          <w:u w:val="none"/>
          <w:lang w:val="en-US"/>
        </w:rPr>
        <w:t xml:space="preserve"> To discover robust insights from this project will have </w:t>
      </w:r>
      <w:r w:rsidRPr="668ACC40" w:rsidR="3B125C62">
        <w:rPr>
          <w:noProof w:val="0"/>
          <w:sz w:val="20"/>
          <w:szCs w:val="20"/>
          <w:u w:val="none"/>
          <w:lang w:val="en-US"/>
        </w:rPr>
        <w:t xml:space="preserve">real-world applications, as managerial decision making considers the future behavior of their consumers. </w:t>
      </w:r>
    </w:p>
    <w:p xmlns:wp14="http://schemas.microsoft.com/office/word/2010/wordml" wp14:paraId="2C078E63" wp14:textId="4D07C6BC"/>
    <w:sectPr>
      <w:pgSz w:w="12240" w:h="15840" w:orient="portrait"/>
      <w:pgMar w:top="1440" w:right="1440" w:bottom="1440" w:left="1440" w:header="720" w:footer="720" w:gutter="0"/>
      <w:cols w:space="720"/>
      <w:docGrid w:linePitch="360"/>
      <w:pgNumType w:start="1"/>
      <w:headerReference w:type="default" r:id="R175779e1a9de4909"/>
      <w:footerReference w:type="default" r:id="Rbc3dab02918e4b4d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68ACC40" w:rsidTr="668ACC40" w14:paraId="2C40DD86">
      <w:trPr>
        <w:trHeight w:val="300"/>
      </w:trPr>
      <w:tc>
        <w:tcPr>
          <w:tcW w:w="3120" w:type="dxa"/>
          <w:tcMar/>
        </w:tcPr>
        <w:p w:rsidR="668ACC40" w:rsidP="668ACC40" w:rsidRDefault="668ACC40" w14:paraId="04BBE8B1" w14:textId="7E1631B2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68ACC40" w:rsidP="668ACC40" w:rsidRDefault="668ACC40" w14:paraId="2E9178E0" w14:textId="26909B8A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68ACC40" w:rsidP="668ACC40" w:rsidRDefault="668ACC40" w14:paraId="4CBF7032" w14:textId="5F0BF59B">
          <w:pPr>
            <w:pStyle w:val="Header"/>
            <w:bidi w:val="0"/>
            <w:ind w:right="-115"/>
            <w:jc w:val="right"/>
          </w:pPr>
        </w:p>
      </w:tc>
    </w:tr>
  </w:tbl>
  <w:p w:rsidR="668ACC40" w:rsidP="668ACC40" w:rsidRDefault="668ACC40" w14:paraId="4761468A" w14:textId="45AD775A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68ACC40" w:rsidTr="668ACC40" w14:paraId="7C822B8B">
      <w:trPr>
        <w:trHeight w:val="300"/>
      </w:trPr>
      <w:tc>
        <w:tcPr>
          <w:tcW w:w="3120" w:type="dxa"/>
          <w:tcMar/>
        </w:tcPr>
        <w:p w:rsidR="668ACC40" w:rsidP="668ACC40" w:rsidRDefault="668ACC40" w14:paraId="3D532974" w14:textId="4ECA1BDC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68ACC40" w:rsidP="668ACC40" w:rsidRDefault="668ACC40" w14:paraId="407BCAE6" w14:textId="6A085EB0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68ACC40" w:rsidP="668ACC40" w:rsidRDefault="668ACC40" w14:paraId="4C8F1612" w14:textId="57C3FBF0">
          <w:pPr>
            <w:pStyle w:val="Header"/>
            <w:bidi w:val="0"/>
            <w:ind w:right="-115"/>
            <w:jc w:val="right"/>
          </w:pPr>
          <w:r w:rsidRPr="668ACC40">
            <w:rPr>
              <w:rFonts w:ascii="Times New Roman" w:hAnsi="Times New Roman" w:eastAsia="Times New Roman" w:cs="Times New Roman"/>
            </w:rPr>
            <w:fldChar w:fldCharType="begin"/>
          </w:r>
          <w:r>
            <w:instrText xml:space="preserve">PAGE</w:instrText>
          </w:r>
          <w:r>
            <w:fldChar w:fldCharType="separate"/>
          </w:r>
          <w:r w:rsidRPr="668ACC40">
            <w:rPr>
              <w:rFonts w:ascii="Times New Roman" w:hAnsi="Times New Roman" w:eastAsia="Times New Roman" w:cs="Times New Roman"/>
            </w:rPr>
            <w:fldChar w:fldCharType="end"/>
          </w:r>
        </w:p>
      </w:tc>
    </w:tr>
  </w:tbl>
  <w:p w:rsidR="668ACC40" w:rsidP="668ACC40" w:rsidRDefault="668ACC40" w14:paraId="05B4476E" w14:textId="1214D2EC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A28E130"/>
    <w:rsid w:val="0009CCB3"/>
    <w:rsid w:val="00310CE7"/>
    <w:rsid w:val="022C03B1"/>
    <w:rsid w:val="03193146"/>
    <w:rsid w:val="03EAD1C0"/>
    <w:rsid w:val="03F5EBDE"/>
    <w:rsid w:val="05B765A1"/>
    <w:rsid w:val="05FCAA4A"/>
    <w:rsid w:val="066307DE"/>
    <w:rsid w:val="0B2385D8"/>
    <w:rsid w:val="0D308231"/>
    <w:rsid w:val="0D8C9CF0"/>
    <w:rsid w:val="1152AB4D"/>
    <w:rsid w:val="1382997C"/>
    <w:rsid w:val="188B757E"/>
    <w:rsid w:val="1BCF07A7"/>
    <w:rsid w:val="1BFEF615"/>
    <w:rsid w:val="1F76A42B"/>
    <w:rsid w:val="2149B6F4"/>
    <w:rsid w:val="220B4DD4"/>
    <w:rsid w:val="22729984"/>
    <w:rsid w:val="2362C79A"/>
    <w:rsid w:val="287DA8BB"/>
    <w:rsid w:val="29610E36"/>
    <w:rsid w:val="2A180C12"/>
    <w:rsid w:val="2A289C21"/>
    <w:rsid w:val="2B6B443E"/>
    <w:rsid w:val="2DACE3EB"/>
    <w:rsid w:val="2E77FE05"/>
    <w:rsid w:val="30750966"/>
    <w:rsid w:val="30A75D85"/>
    <w:rsid w:val="313A9DB5"/>
    <w:rsid w:val="31F346BB"/>
    <w:rsid w:val="3226F627"/>
    <w:rsid w:val="3354AB6A"/>
    <w:rsid w:val="38F0FC52"/>
    <w:rsid w:val="3A65BB02"/>
    <w:rsid w:val="3B0778B4"/>
    <w:rsid w:val="3B125C62"/>
    <w:rsid w:val="3E43A4DA"/>
    <w:rsid w:val="3E9DA458"/>
    <w:rsid w:val="3F2996EE"/>
    <w:rsid w:val="4036B476"/>
    <w:rsid w:val="40C19DD6"/>
    <w:rsid w:val="426DBA53"/>
    <w:rsid w:val="441E9228"/>
    <w:rsid w:val="45419D07"/>
    <w:rsid w:val="474AC0E2"/>
    <w:rsid w:val="489B1558"/>
    <w:rsid w:val="4AC6EA63"/>
    <w:rsid w:val="4B8510AF"/>
    <w:rsid w:val="4C2335C0"/>
    <w:rsid w:val="4D0C08D2"/>
    <w:rsid w:val="55B421DA"/>
    <w:rsid w:val="5743DB63"/>
    <w:rsid w:val="60983935"/>
    <w:rsid w:val="66375E4F"/>
    <w:rsid w:val="668ACC40"/>
    <w:rsid w:val="67903AC2"/>
    <w:rsid w:val="687D3F7C"/>
    <w:rsid w:val="698AA4C3"/>
    <w:rsid w:val="6A28E130"/>
    <w:rsid w:val="6BF0EAF4"/>
    <w:rsid w:val="6F137390"/>
    <w:rsid w:val="71482CAE"/>
    <w:rsid w:val="749BF49E"/>
    <w:rsid w:val="75652FDF"/>
    <w:rsid w:val="78D1153B"/>
    <w:rsid w:val="7C7D7321"/>
    <w:rsid w:val="7D21AB43"/>
    <w:rsid w:val="7D5B735D"/>
    <w:rsid w:val="7E8DB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8E130"/>
  <w15:chartTrackingRefBased/>
  <w15:docId w15:val="{C23C0668-45FC-4F76-92CA-E2CE2A4A631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mes12FontDouble" w:customStyle="true">
    <w:uiPriority w:val="1"/>
    <w:name w:val="Times12FontDouble"/>
    <w:basedOn w:val="Normal"/>
    <w:link w:val="Times12FontDoubleChar"/>
    <w:qFormat/>
    <w:rsid w:val="668ACC40"/>
    <w:rPr>
      <w:rFonts w:ascii="Times New Roman" w:hAnsi="Times New Roman" w:eastAsia="Times New Roman" w:cs="Times New Roman" w:asciiTheme="minorAscii" w:hAnsiTheme="minorAscii" w:eastAsiaTheme="minorEastAsia" w:cstheme="minorBidi"/>
      <w:b w:val="0"/>
      <w:bCs w:val="0"/>
      <w:i w:val="0"/>
      <w:iCs w:val="0"/>
      <w:caps w:val="0"/>
      <w:smallCaps w:val="0"/>
      <w:noProof w:val="0"/>
      <w:color w:val="000000" w:themeColor="text1" w:themeTint="FF" w:themeShade="FF"/>
      <w:sz w:val="24"/>
      <w:szCs w:val="24"/>
      <w:lang w:val="en-US"/>
    </w:rPr>
    <w:pPr>
      <w:spacing w:before="240" w:beforeAutospacing="off" w:after="240" w:afterAutospacing="off" w:line="480" w:lineRule="auto"/>
      <w:jc w:val="left"/>
    </w:pPr>
  </w:style>
  <w:style w:type="character" w:styleId="Times12FontDoubleChar" w:customStyle="true">
    <w:name w:val="Times12FontDouble Char"/>
    <w:basedOn w:val="DefaultParagraphFont"/>
    <w:link w:val="Times12FontDouble"/>
    <w:rsid w:val="668ACC40"/>
    <w:rPr>
      <w:rFonts w:ascii="Times New Roman" w:hAnsi="Times New Roman" w:eastAsia="Times New Roman" w:cs="Times New Roman" w:asciiTheme="minorAscii" w:hAnsiTheme="minorAscii" w:eastAsiaTheme="minorEastAsia" w:cstheme="minorBidi"/>
      <w:b w:val="0"/>
      <w:bCs w:val="0"/>
      <w:i w:val="0"/>
      <w:iCs w:val="0"/>
      <w:caps w:val="0"/>
      <w:smallCaps w:val="0"/>
      <w:noProof w:val="0"/>
      <w:color w:val="000000" w:themeColor="text1" w:themeTint="FF" w:themeShade="FF"/>
      <w:sz w:val="24"/>
      <w:szCs w:val="24"/>
      <w:lang w:val="en-US"/>
    </w:rPr>
  </w:style>
  <w:style w:type="paragraph" w:styleId="Header">
    <w:uiPriority w:val="99"/>
    <w:name w:val="header"/>
    <w:basedOn w:val="Normal"/>
    <w:unhideWhenUsed/>
    <w:rsid w:val="668ACC40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68ACC40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175779e1a9de4909" /><Relationship Type="http://schemas.openxmlformats.org/officeDocument/2006/relationships/footer" Target="footer.xml" Id="Rbc3dab02918e4b4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2026-01-28T17:32:48.6674410Z</dcterms:created>
  <dcterms:modified xsi:type="dcterms:W3CDTF">2026-01-29T15:39:47.7977520Z</dcterms:modified>
  <dc:creator>Nikola J. Mrdak</dc:creator>
  <lastModifiedBy>Nikola J. Mrdak</lastModifiedBy>
</coreProperties>
</file>