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noProof/>
        </w:rPr>
        <w:drawing>
          <wp:anchor distT="0" distB="0" distL="114300" distR="114300" simplePos="0" relativeHeight="251659264" behindDoc="0" locked="0" layoutInCell="1" allowOverlap="1" wp14:anchorId="684D702B" wp14:editId="06E7C8E5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noProof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2F14A290" w:rsidR="002A7168" w:rsidRPr="005B093C" w:rsidRDefault="00A71FB2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UVOD U VJEŠTAČKU INTELIGENCIJU</w:t>
      </w:r>
    </w:p>
    <w:p w14:paraId="626665C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Pr="005B093C" w:rsidRDefault="002A7168" w:rsidP="002A7168">
      <w:pPr>
        <w:rPr>
          <w:b/>
          <w:sz w:val="32"/>
          <w:szCs w:val="32"/>
        </w:rPr>
      </w:pPr>
    </w:p>
    <w:p w14:paraId="4ABE5D50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B093C"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Pr="005B093C" w:rsidRDefault="002A7168" w:rsidP="002A7168">
      <w:pPr>
        <w:rPr>
          <w:sz w:val="32"/>
          <w:szCs w:val="32"/>
        </w:rPr>
      </w:pPr>
    </w:p>
    <w:p w14:paraId="4EEA7EFF" w14:textId="77777777" w:rsidR="002A7168" w:rsidRPr="005B093C" w:rsidRDefault="002A7168" w:rsidP="002A7168">
      <w:pPr>
        <w:rPr>
          <w:sz w:val="32"/>
          <w:szCs w:val="32"/>
        </w:rPr>
      </w:pPr>
    </w:p>
    <w:p w14:paraId="1516DCD9" w14:textId="77777777" w:rsidR="002A7168" w:rsidRPr="005B093C" w:rsidRDefault="002A7168" w:rsidP="002A7168">
      <w:pPr>
        <w:rPr>
          <w:sz w:val="32"/>
          <w:szCs w:val="32"/>
        </w:rPr>
      </w:pPr>
    </w:p>
    <w:p w14:paraId="29232D00" w14:textId="77777777" w:rsidR="002A7168" w:rsidRPr="005B093C" w:rsidRDefault="002A7168" w:rsidP="002A7168">
      <w:pPr>
        <w:rPr>
          <w:sz w:val="32"/>
          <w:szCs w:val="32"/>
        </w:rPr>
      </w:pPr>
    </w:p>
    <w:p w14:paraId="45822D5F" w14:textId="77777777" w:rsidR="002A7168" w:rsidRPr="005B093C" w:rsidRDefault="002A7168" w:rsidP="002A7168">
      <w:pPr>
        <w:rPr>
          <w:sz w:val="32"/>
          <w:szCs w:val="32"/>
        </w:rPr>
      </w:pPr>
    </w:p>
    <w:p w14:paraId="2E135D38" w14:textId="77777777" w:rsidR="002A7168" w:rsidRPr="005B093C" w:rsidRDefault="002A7168" w:rsidP="002A7168">
      <w:pPr>
        <w:rPr>
          <w:sz w:val="28"/>
          <w:szCs w:val="28"/>
        </w:rPr>
      </w:pPr>
    </w:p>
    <w:p w14:paraId="37EC00AA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Nikola </w:t>
      </w:r>
      <w:proofErr w:type="spellStart"/>
      <w:r w:rsidRPr="005B093C">
        <w:rPr>
          <w:rFonts w:ascii="Times New Roman" w:hAnsi="Times New Roman" w:cs="Times New Roman"/>
          <w:sz w:val="28"/>
          <w:szCs w:val="28"/>
        </w:rPr>
        <w:t>Đajić</w:t>
      </w:r>
      <w:proofErr w:type="spellEnd"/>
      <w:r w:rsidRPr="005B093C">
        <w:rPr>
          <w:rFonts w:ascii="Times New Roman" w:hAnsi="Times New Roman" w:cs="Times New Roman"/>
          <w:sz w:val="28"/>
          <w:szCs w:val="28"/>
        </w:rPr>
        <w:t xml:space="preserve"> (7/19)                                                            </w:t>
      </w:r>
      <w:proofErr w:type="spellStart"/>
      <w:r w:rsidRPr="005B093C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B093C">
        <w:rPr>
          <w:rFonts w:ascii="Times New Roman" w:hAnsi="Times New Roman" w:cs="Times New Roman"/>
          <w:sz w:val="28"/>
          <w:szCs w:val="28"/>
        </w:rPr>
        <w:t>. dr Marko Đukanović</w:t>
      </w:r>
    </w:p>
    <w:p w14:paraId="4C96E74A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6E238D65"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Banja Luka, </w:t>
      </w:r>
      <w:r w:rsidR="001E1475" w:rsidRPr="005B093C">
        <w:rPr>
          <w:rFonts w:ascii="Times New Roman" w:hAnsi="Times New Roman" w:cs="Times New Roman"/>
          <w:sz w:val="24"/>
          <w:szCs w:val="24"/>
        </w:rPr>
        <w:t>maj</w:t>
      </w:r>
      <w:r w:rsidRPr="005B093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684F7D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  <w:id w:val="-923804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FC0F8" w14:textId="5FEA1DA4" w:rsidR="002C2389" w:rsidRPr="002C2389" w:rsidRDefault="002C2389" w:rsidP="002C238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C2389">
            <w:rPr>
              <w:rFonts w:ascii="Times New Roman" w:hAnsi="Times New Roman" w:cs="Times New Roman"/>
              <w:b/>
              <w:bCs/>
              <w:color w:val="auto"/>
            </w:rPr>
            <w:t>S A D R Ž A J</w:t>
          </w:r>
        </w:p>
        <w:p w14:paraId="384B3F57" w14:textId="77777777" w:rsidR="002C2389" w:rsidRPr="002C2389" w:rsidRDefault="002C2389" w:rsidP="002C2389">
          <w:pPr>
            <w:rPr>
              <w:lang w:val="en-US"/>
            </w:rPr>
          </w:pPr>
        </w:p>
        <w:p w14:paraId="7EB13074" w14:textId="267442E1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28019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_Toc197528019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CD20B" w14:textId="09A6B244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0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PROBLEM METRIČKE DIMENZIJE GRAFOVA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_Toc197528020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E32A" w14:textId="749CD7B6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1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PREGLED LITERATURE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_Toc197528021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7CC6" w14:textId="54558267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2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GENETSKI ALGORITAM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_Toc197528022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CB2D0" w14:textId="030F03EE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3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GENETSKOG ALGORITMA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_Toc197528023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AB36" w14:textId="5EBF15BF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4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ACO – OPTIMIZACIJA KOLONIJE MRAVA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_Toc197528024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8DB56" w14:textId="63EE30C2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5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ACO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ALGORITMA</w:t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_Toc197528025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325DE" w14:textId="5340FB65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6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REZULTATI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_Toc197528026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09542" w14:textId="7782F8E7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7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POREĐENJE ALGORITAMA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_Toc197528027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AD620" w14:textId="6A3329F0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8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ZAK</w:t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L</w:t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JUČAK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_Toc197528028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5589A" w14:textId="049FF0DC" w:rsidR="002C2389" w:rsidRPr="002C2389" w:rsidRDefault="002C23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9" w:history="1">
            <w:r w:rsidRPr="002C238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LITERATURA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5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AC91A" w14:textId="7A43245E" w:rsidR="002C2389" w:rsidRDefault="002C2389">
          <w:r>
            <w:rPr>
              <w:b/>
              <w:bCs/>
              <w:noProof/>
            </w:rPr>
            <w:fldChar w:fldCharType="end"/>
          </w:r>
        </w:p>
      </w:sdtContent>
    </w:sdt>
    <w:p w14:paraId="3C66EEEB" w14:textId="77777777" w:rsidR="002C2389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1C0DA37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A0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EC3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BE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03FD9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BCB67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011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C1D5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75BE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923E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7261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4A21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B6456" w14:textId="77777777" w:rsidR="002C2389" w:rsidRPr="005B093C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49AC3ECE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DB42A" w14:textId="01A8DDE4" w:rsidR="002A7168" w:rsidRPr="005B093C" w:rsidRDefault="002A7168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97528019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UVOD</w:t>
      </w:r>
      <w:bookmarkEnd w:id="0"/>
    </w:p>
    <w:p w14:paraId="5EDC10E2" w14:textId="77777777" w:rsidR="00CA5EF4" w:rsidRPr="005B093C" w:rsidRDefault="00CA5EF4" w:rsidP="00CA5EF4">
      <w:pPr>
        <w:rPr>
          <w:rFonts w:ascii="Times New Roman" w:hAnsi="Times New Roman" w:cs="Times New Roman"/>
          <w:sz w:val="24"/>
          <w:szCs w:val="24"/>
        </w:rPr>
      </w:pPr>
    </w:p>
    <w:p w14:paraId="4EEBC15A" w14:textId="1C929A9A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EF4">
        <w:rPr>
          <w:rFonts w:ascii="Times New Roman" w:hAnsi="Times New Roman" w:cs="Times New Roman"/>
          <w:sz w:val="24"/>
          <w:szCs w:val="24"/>
        </w:rPr>
        <w:t>Grafovi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predstavljaju jedan od osnovnih modela za analizu i reprezentaciju kompleksnih sistema u raznim oblastima, uključujući računarstvo, biologiju, društvene mreže i telekomunikacije. Jedan od problema teorije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jeste problem metričke dimenzije (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Metric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Dimension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Problem – MDP</w:t>
      </w:r>
      <w:r w:rsidRPr="00CA5EF4">
        <w:rPr>
          <w:rFonts w:ascii="Times New Roman" w:hAnsi="Times New Roman" w:cs="Times New Roman"/>
          <w:sz w:val="24"/>
          <w:szCs w:val="24"/>
        </w:rPr>
        <w:t xml:space="preserve">), koji se odnosi na određivanje minimalnog skupa čvorova, koje nazivamo </w:t>
      </w:r>
      <w:proofErr w:type="spellStart"/>
      <w:r w:rsidR="00DF4E96">
        <w:rPr>
          <w:rFonts w:ascii="Times New Roman" w:hAnsi="Times New Roman" w:cs="Times New Roman"/>
          <w:sz w:val="24"/>
          <w:szCs w:val="24"/>
        </w:rPr>
        <w:t>rješavajućim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skupom, tako da se svi preostali čvorovi u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mogu jednoznačno identifikovati na osnovu svoje udaljenosti do čvorova tog skupa. Ovaj problem jeste NP-težak, što znači da ne postoji efikasan algoritam koji ga može riješiti za sve instance u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polinomijalnom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vremenu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. Zbog toga se koriste različite heurističke i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optimizacione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metode, kako bi se pronašla optimalna ili približna rješenja.</w:t>
      </w:r>
    </w:p>
    <w:p w14:paraId="415AE9FB" w14:textId="20EFC12E" w:rsidR="00CA5EF4" w:rsidRPr="005B093C" w:rsidRDefault="00CA5EF4" w:rsidP="00CA5EF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ovom radu implementirani su genetski algoritam (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Genetic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– GA</w:t>
      </w:r>
      <w:r w:rsidRPr="00CA5EF4">
        <w:rPr>
          <w:rFonts w:ascii="Times New Roman" w:hAnsi="Times New Roman" w:cs="Times New Roman"/>
          <w:sz w:val="24"/>
          <w:szCs w:val="24"/>
        </w:rPr>
        <w:t>) i algoritam optimizacije kolonijama mrava (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Ant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Colony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Optimization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– ACO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Dobijeni rezultati </w:t>
      </w:r>
      <w:r w:rsidR="00DF4E96">
        <w:rPr>
          <w:rFonts w:ascii="Times New Roman" w:hAnsi="Times New Roman" w:cs="Times New Roman"/>
          <w:sz w:val="24"/>
          <w:szCs w:val="24"/>
        </w:rPr>
        <w:t xml:space="preserve">su </w:t>
      </w:r>
      <w:r w:rsidRPr="00CA5EF4">
        <w:rPr>
          <w:rFonts w:ascii="Times New Roman" w:hAnsi="Times New Roman" w:cs="Times New Roman"/>
          <w:sz w:val="24"/>
          <w:szCs w:val="24"/>
        </w:rPr>
        <w:t>upoređeni sa algoritmima varijabiln</w:t>
      </w:r>
      <w:r w:rsidR="00DF4E96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pretraga susjedstva (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Variable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Neighborhood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– VNS</w:t>
      </w:r>
      <w:r w:rsidRPr="00CA5EF4">
        <w:rPr>
          <w:rFonts w:ascii="Times New Roman" w:hAnsi="Times New Roman" w:cs="Times New Roman"/>
          <w:sz w:val="24"/>
          <w:szCs w:val="24"/>
        </w:rPr>
        <w:t>) i cjelobrojno linearno programiranje (</w:t>
      </w:r>
      <w:proofErr w:type="spellStart"/>
      <w:r w:rsidR="00B23163" w:rsidRPr="00CA5EF4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B23163" w:rsidRPr="00CA5EF4">
        <w:rPr>
          <w:rFonts w:ascii="Times New Roman" w:hAnsi="Times New Roman" w:cs="Times New Roman"/>
          <w:sz w:val="24"/>
          <w:szCs w:val="24"/>
        </w:rPr>
        <w:t xml:space="preserve">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Integer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Linear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A5EF4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Pr="00CA5EF4">
        <w:rPr>
          <w:rFonts w:ascii="Times New Roman" w:hAnsi="Times New Roman" w:cs="Times New Roman"/>
          <w:i/>
          <w:iCs/>
          <w:sz w:val="24"/>
          <w:szCs w:val="24"/>
        </w:rPr>
        <w:t xml:space="preserve"> – ILP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Izvorni kod dostupan je putem javnog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repozitorijuma, na linku: </w:t>
      </w:r>
      <w:hyperlink r:id="rId10" w:history="1">
        <w:r w:rsidRPr="005B0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https://github.com/NikolaDjajic/MDP</w:t>
        </w:r>
      </w:hyperlink>
      <w:r w:rsidR="00B23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07921" w14:textId="2EE6B0D5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nastavku rada predsta</w:t>
      </w:r>
      <w:r w:rsidRPr="005B093C">
        <w:rPr>
          <w:rFonts w:ascii="Times New Roman" w:hAnsi="Times New Roman" w:cs="Times New Roman"/>
          <w:sz w:val="24"/>
          <w:szCs w:val="24"/>
        </w:rPr>
        <w:t>vljena je</w:t>
      </w:r>
      <w:r w:rsidRPr="00CA5EF4">
        <w:rPr>
          <w:rFonts w:ascii="Times New Roman" w:hAnsi="Times New Roman" w:cs="Times New Roman"/>
          <w:sz w:val="24"/>
          <w:szCs w:val="24"/>
        </w:rPr>
        <w:t xml:space="preserve"> formaln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definicij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problema, </w:t>
      </w:r>
      <w:proofErr w:type="spellStart"/>
      <w:r w:rsidRPr="00CA5EF4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00CA5EF4">
        <w:rPr>
          <w:rFonts w:ascii="Times New Roman" w:hAnsi="Times New Roman" w:cs="Times New Roman"/>
          <w:sz w:val="24"/>
          <w:szCs w:val="24"/>
        </w:rPr>
        <w:t xml:space="preserve"> relevantne literature, opis primijenjenih algoritama, kao i </w:t>
      </w:r>
      <w:r w:rsidRPr="005B093C">
        <w:rPr>
          <w:rFonts w:ascii="Times New Roman" w:hAnsi="Times New Roman" w:cs="Times New Roman"/>
          <w:sz w:val="24"/>
          <w:szCs w:val="24"/>
        </w:rPr>
        <w:t>dobijeni rezultati.</w:t>
      </w:r>
    </w:p>
    <w:p w14:paraId="623C7E0F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AB7C113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72C89E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467E395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DA0A44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EFB2B6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C5E41C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1733A7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E6E21BA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A519C81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81A1D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903899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1470F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3476654" w14:textId="664A895B" w:rsidR="00C97BFB" w:rsidRPr="005B093C" w:rsidRDefault="00CA5EF4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197528020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PROBLEM METRIČKE DIMENZIJE GRAFOVA</w:t>
      </w:r>
      <w:bookmarkEnd w:id="1"/>
    </w:p>
    <w:p w14:paraId="76084ADD" w14:textId="77777777" w:rsidR="00CA5EF4" w:rsidRPr="005B093C" w:rsidRDefault="00CA5EF4" w:rsidP="00CA5EF4"/>
    <w:p w14:paraId="39F3695D" w14:textId="4A1DDA05" w:rsidR="005B093C" w:rsidRPr="005B093C" w:rsidRDefault="005B093C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Metrička dimenzija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 prvi put je formalno uvedena u radu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Harary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Melter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 (1976), a kasnije su je detaljno analizirali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Chartrand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 i saradnici 2000. godine. Problem metričke dimenzije predstavlja značajan aspekt teorije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, sa primjenama u različitim oblastima kao što su navigacija robota, lociranje grešaka u mrežama, identifikacija čvorova u komunikacionim sistemima i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bioinformatika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C6E9A" w14:textId="605CEA6B" w:rsidR="005B093C" w:rsidRPr="005B093C" w:rsidRDefault="00CA5EF4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Neka je G=(V, E)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neprazan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, cikličan i povezan </w:t>
      </w:r>
      <w:proofErr w:type="spellStart"/>
      <w:r w:rsidRPr="005B093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5B093C">
        <w:rPr>
          <w:rFonts w:ascii="Times New Roman" w:hAnsi="Times New Roman" w:cs="Times New Roman"/>
          <w:sz w:val="24"/>
          <w:szCs w:val="24"/>
        </w:rPr>
        <w:t xml:space="preserve">. Za skup čvorova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5B093C">
        <w:rPr>
          <w:rFonts w:ascii="Cambria Math" w:eastAsia="Times New Roman" w:hAnsi="Cambria Math" w:cs="Cambria Math"/>
          <w:sz w:val="24"/>
          <w:szCs w:val="24"/>
        </w:rPr>
        <w:t>⊆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V, kažemo da W „rješava“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G ako za svaki par različitih čvorova u, v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 postoji čvor w, takav da w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W i rastojanje d(u, w) ≠ d(v, w). </w:t>
      </w:r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 xml:space="preserve">Drugim riječima, svaka dva čvora u </w:t>
      </w:r>
      <w:proofErr w:type="spellStart"/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>grafu</w:t>
      </w:r>
      <w:proofErr w:type="spellEnd"/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 xml:space="preserve"> se mogu razlikovati na osnovu svojih udaljenosti do bar jednog čvora iz skupa W.</w:t>
      </w:r>
    </w:p>
    <w:p w14:paraId="4ACBD7CC" w14:textId="386D2682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Za dati skup čvorova S={s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,...,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>}, vektor rastojanja za čvor v definiše se kao:</w:t>
      </w:r>
    </w:p>
    <w:p w14:paraId="09227C63" w14:textId="6AEDACFC" w:rsidR="005B093C" w:rsidRPr="005B093C" w:rsidRDefault="005B093C" w:rsidP="005B093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v,S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>)=(d(v,s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),...,d(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B0A9C30" w14:textId="0DB18CE3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pri čemu je d(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>) najkraće rastojanje između čvorova v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​. Skup S je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eng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Resolving</w:t>
      </w:r>
      <w:proofErr w:type="spellEnd"/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ako su svi vektori r(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v,S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jedinstveni za svako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∖</w:t>
      </w:r>
      <w:r>
        <w:rPr>
          <w:rFonts w:ascii="Cambria Math" w:eastAsia="Times New Roman" w:hAnsi="Cambria Math" w:cs="Cambria Math"/>
          <w:sz w:val="24"/>
          <w:szCs w:val="24"/>
        </w:rPr>
        <w:t>S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Najmanji takav skup označava se kao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rješavajući skup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a njegova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kardinalnost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metričku dimenziju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grafa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G, označenu kao β(G).</w:t>
      </w:r>
    </w:p>
    <w:p w14:paraId="56F02B62" w14:textId="5E68A407" w:rsidR="00D1056A" w:rsidRPr="005B093C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</w:rPr>
      </w:pPr>
      <w:r w:rsidRPr="005B093C"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11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543B" w14:textId="4DE448D9" w:rsidR="00CA5EF4" w:rsidRPr="005B093C" w:rsidRDefault="00CA5EF4" w:rsidP="003263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Slika 1. Primjer </w:t>
      </w:r>
      <w:proofErr w:type="spellStart"/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grafa</w:t>
      </w:r>
      <w:proofErr w:type="spellEnd"/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</w:p>
    <w:p w14:paraId="2DD7F21A" w14:textId="6907685D" w:rsidR="0032636A" w:rsidRPr="005B093C" w:rsidRDefault="00CA5EF4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Na Slici 1, prikazan je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nad kojim će biti prikazan problem metričke </w:t>
      </w:r>
      <w:proofErr w:type="spellStart"/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dimenzije.Graf</w:t>
      </w:r>
      <w:proofErr w:type="spellEnd"/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640B75" w:rsidRPr="00B2316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posjeduje 6 čvorova i 9 ivica. Rastojanje između dva povezana čvora je uvijek jednako jedan.</w:t>
      </w:r>
    </w:p>
    <w:p w14:paraId="764027D8" w14:textId="13EC7E4A" w:rsidR="00B272A1" w:rsidRPr="005B093C" w:rsidRDefault="00B272A1" w:rsidP="005B093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je jedan od rješenja, zato što:</w:t>
      </w:r>
    </w:p>
    <w:p w14:paraId="7C5A2C8A" w14:textId="747BE994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F09DC6D" w14:textId="77EA9AC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(1, 0, 2)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E9958E1" w14:textId="096DBBD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72EEB2" w14:textId="0A2D4F4D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D08E4" w14:textId="6F4A6D27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C73F78" w14:textId="7CA8A4A6" w:rsidR="00640B75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r(v6, S1)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B952" w14:textId="23A02983" w:rsidR="00B272A1" w:rsidRPr="005B093C" w:rsidRDefault="00B272A1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, S) je rastojanje od čvora 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do svakog od čvorova iz skupa 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te je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isto što i: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r(vi,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})</w:t>
      </w:r>
      <w:r w:rsidR="00AE6BA3"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AB4E" w14:textId="44A40F14" w:rsidR="00AE6BA3" w:rsidRPr="005B093C" w:rsidRDefault="00AE6BA3" w:rsidP="005B0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Kao što 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vidi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postoje dva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identična skupa što znači da pomoću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možemo jednoznačno identifikovati svaki čvor koji nije 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na osnovu njegove udaljenosti od čvorova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sadrži 3 čvora pa je i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kardinalnost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skupa jednaka 3.</w:t>
      </w:r>
    </w:p>
    <w:p w14:paraId="2EAACB67" w14:textId="11AD29BF" w:rsidR="00AE6BA3" w:rsidRPr="005B093C" w:rsidRDefault="00AE6BA3" w:rsidP="00640B7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Međutim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 xml:space="preserve">rješavajući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p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zato što 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koji je takođe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E3392" w14:textId="4AC83E79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C2A6492" w14:textId="5FC58430" w:rsidR="0011768B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B8348E" w14:textId="6C0892C6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=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4BE81" w14:textId="5F6078FB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9EFE1" w14:textId="21D85783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D4936AB" w14:textId="5ADFBC27" w:rsidR="00EC0BA7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D8EE0" w14:textId="6631E892" w:rsidR="007F646E" w:rsidRPr="005B093C" w:rsidRDefault="00AE6BA3" w:rsidP="00640B75">
      <w:pPr>
        <w:spacing w:line="259" w:lineRule="auto"/>
        <w:jc w:val="both"/>
        <w:rPr>
          <w:rFonts w:eastAsia="Times New Roman" w:cstheme="minorHAnsi"/>
          <w:sz w:val="26"/>
          <w:szCs w:val="26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bolje rješenje u odnosu na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zato što je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kardinalnost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skupa jednaka 2. Takođe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jedinstveno minimalno rješenje pošto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kojem je </w:t>
      </w:r>
      <w:proofErr w:type="spellStart"/>
      <w:r w:rsidRPr="005B093C">
        <w:rPr>
          <w:rFonts w:ascii="Times New Roman" w:eastAsia="Times New Roman" w:hAnsi="Times New Roman" w:cs="Times New Roman"/>
          <w:sz w:val="24"/>
          <w:szCs w:val="24"/>
        </w:rPr>
        <w:t>kardinalnost</w:t>
      </w:r>
      <w:proofErr w:type="spellEnd"/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jednaka isto 2 kao i skupu S2.</w:t>
      </w:r>
      <w:r w:rsidR="007F646E" w:rsidRPr="005B093C">
        <w:rPr>
          <w:rFonts w:eastAsia="Times New Roman" w:cstheme="minorHAnsi"/>
          <w:sz w:val="26"/>
          <w:szCs w:val="26"/>
        </w:rPr>
        <w:br w:type="page"/>
      </w:r>
    </w:p>
    <w:p w14:paraId="76D68B4F" w14:textId="0A4C5E81" w:rsidR="007F646E" w:rsidRDefault="005B093C" w:rsidP="005B093C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97528021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PREGLED LITERATURE</w:t>
      </w:r>
      <w:bookmarkEnd w:id="2"/>
    </w:p>
    <w:p w14:paraId="47C4C74B" w14:textId="77777777" w:rsidR="00D05C90" w:rsidRDefault="00D05C90" w:rsidP="00D05C90"/>
    <w:p w14:paraId="38DF28B1" w14:textId="4F6094B5" w:rsidR="00B23163" w:rsidRPr="00B23163" w:rsidRDefault="00B23163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3163">
        <w:rPr>
          <w:rFonts w:ascii="Times New Roman" w:hAnsi="Times New Roman" w:cs="Times New Roman"/>
          <w:sz w:val="24"/>
          <w:szCs w:val="24"/>
        </w:rPr>
        <w:t>U ovom poglavlju prikazani su relevantni radovi koji se bave problemom metričke dimenzije</w:t>
      </w:r>
      <w:r>
        <w:rPr>
          <w:rFonts w:ascii="Times New Roman" w:hAnsi="Times New Roman" w:cs="Times New Roman"/>
          <w:sz w:val="24"/>
          <w:szCs w:val="24"/>
        </w:rPr>
        <w:t xml:space="preserve"> (Tabela 1)</w:t>
      </w:r>
      <w:r w:rsidRPr="00B23163">
        <w:rPr>
          <w:rFonts w:ascii="Times New Roman" w:hAnsi="Times New Roman" w:cs="Times New Roman"/>
          <w:sz w:val="24"/>
          <w:szCs w:val="24"/>
        </w:rPr>
        <w:t>.</w:t>
      </w:r>
    </w:p>
    <w:p w14:paraId="61270BA0" w14:textId="4F6D8C5D" w:rsidR="00D05C90" w:rsidRPr="00E57341" w:rsidRDefault="00E57341" w:rsidP="00E57341">
      <w:pPr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341">
        <w:rPr>
          <w:rFonts w:ascii="Times New Roman" w:hAnsi="Times New Roman" w:cs="Times New Roman"/>
          <w:i/>
          <w:iCs/>
          <w:sz w:val="24"/>
          <w:szCs w:val="24"/>
        </w:rPr>
        <w:t xml:space="preserve">Tabela 1. </w:t>
      </w:r>
      <w:proofErr w:type="spellStart"/>
      <w:r w:rsidRPr="00E57341">
        <w:rPr>
          <w:rFonts w:ascii="Times New Roman" w:hAnsi="Times New Roman" w:cs="Times New Roman"/>
          <w:i/>
          <w:iCs/>
          <w:sz w:val="24"/>
          <w:szCs w:val="24"/>
        </w:rPr>
        <w:t>Pregled</w:t>
      </w:r>
      <w:proofErr w:type="spellEnd"/>
      <w:r w:rsidRPr="00E57341">
        <w:rPr>
          <w:rFonts w:ascii="Times New Roman" w:hAnsi="Times New Roman" w:cs="Times New Roman"/>
          <w:i/>
          <w:iCs/>
          <w:sz w:val="24"/>
          <w:szCs w:val="24"/>
        </w:rPr>
        <w:t xml:space="preserve"> relevantne literature</w:t>
      </w:r>
    </w:p>
    <w:tbl>
      <w:tblPr>
        <w:tblStyle w:val="TableGrid"/>
        <w:tblW w:w="103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E67CC" w14:paraId="52A1891E" w14:textId="77777777" w:rsidTr="00E57341">
        <w:tc>
          <w:tcPr>
            <w:tcW w:w="4675" w:type="dxa"/>
          </w:tcPr>
          <w:p w14:paraId="416E91BD" w14:textId="23DE5AA2" w:rsidR="00DE67CC" w:rsidRPr="00E57341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Melter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  <w:p w14:paraId="58384CC6" w14:textId="5DB7072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02E62837" w14:textId="7D47F1B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Prvi put formalno uvedena metrička dimenzija.</w:t>
            </w:r>
          </w:p>
        </w:tc>
      </w:tr>
      <w:tr w:rsidR="00DE67CC" w14:paraId="6666F58F" w14:textId="77777777" w:rsidTr="00E57341">
        <w:tc>
          <w:tcPr>
            <w:tcW w:w="4675" w:type="dxa"/>
          </w:tcPr>
          <w:p w14:paraId="43604D5B" w14:textId="17B019B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093C">
              <w:rPr>
                <w:rFonts w:ascii="Times New Roman" w:hAnsi="Times New Roman" w:cs="Times New Roman"/>
                <w:sz w:val="24"/>
                <w:szCs w:val="24"/>
              </w:rPr>
              <w:t>Chartrand</w:t>
            </w:r>
            <w:proofErr w:type="spellEnd"/>
            <w:r w:rsidRPr="005B093C"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</w:p>
          <w:p w14:paraId="1A161427" w14:textId="41249A71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5C0FD4E3" w14:textId="0C16D991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Detaljnija analiza metričke dimenzije.</w:t>
            </w:r>
          </w:p>
        </w:tc>
      </w:tr>
      <w:tr w:rsidR="00DE67CC" w14:paraId="34E31B3C" w14:textId="77777777" w:rsidTr="00E57341">
        <w:tc>
          <w:tcPr>
            <w:tcW w:w="4675" w:type="dxa"/>
          </w:tcPr>
          <w:p w14:paraId="16E75AC6" w14:textId="483F3F5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[3]</w:t>
            </w:r>
          </w:p>
        </w:tc>
        <w:tc>
          <w:tcPr>
            <w:tcW w:w="5668" w:type="dxa"/>
          </w:tcPr>
          <w:p w14:paraId="44922004" w14:textId="7900C0A3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Predložen je prvi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metaheuristički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pristup problemu metričke dimenzije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Genetski algoritam predstavljen u ovom radu koristi binarno kodiranje i standardne genetske operatore prilagođene problemu.</w:t>
            </w:r>
          </w:p>
        </w:tc>
      </w:tr>
      <w:tr w:rsidR="00DE67CC" w14:paraId="0E196990" w14:textId="77777777" w:rsidTr="00E57341">
        <w:tc>
          <w:tcPr>
            <w:tcW w:w="4675" w:type="dxa"/>
          </w:tcPr>
          <w:p w14:paraId="0BE8A660" w14:textId="1D0124EE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Chartand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98A837" w14:textId="237710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Oellermann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[4]</w:t>
            </w:r>
          </w:p>
        </w:tc>
        <w:tc>
          <w:tcPr>
            <w:tcW w:w="5668" w:type="dxa"/>
          </w:tcPr>
          <w:p w14:paraId="0679EA2D" w14:textId="0AA010A0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Formulacije problema metričke dimenzije pomoću ILP-a</w:t>
            </w:r>
          </w:p>
        </w:tc>
      </w:tr>
      <w:tr w:rsidR="00DE67CC" w14:paraId="163B6AF2" w14:textId="77777777" w:rsidTr="00E57341">
        <w:tc>
          <w:tcPr>
            <w:tcW w:w="4675" w:type="dxa"/>
          </w:tcPr>
          <w:p w14:paraId="7FF3690A" w14:textId="7510DCF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[5]</w:t>
            </w:r>
          </w:p>
        </w:tc>
        <w:tc>
          <w:tcPr>
            <w:tcW w:w="5668" w:type="dxa"/>
          </w:tcPr>
          <w:p w14:paraId="38119986" w14:textId="70C329DB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ILP formulacija za problem minimalnog dvostrukog skupa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razrješana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2CEEF2B1" w14:textId="77777777" w:rsidTr="00E57341">
        <w:tc>
          <w:tcPr>
            <w:tcW w:w="4675" w:type="dxa"/>
          </w:tcPr>
          <w:p w14:paraId="6388BE6C" w14:textId="0CC99EB7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Peters-Fransen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Oellermann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828169" w14:textId="145E199B" w:rsidR="00DE67CC" w:rsidRDefault="00CB127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proofErr w:type="spellEnd"/>
            <w:r w:rsidR="00DE67CC"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[7]</w:t>
            </w:r>
          </w:p>
        </w:tc>
        <w:tc>
          <w:tcPr>
            <w:tcW w:w="5668" w:type="dxa"/>
          </w:tcPr>
          <w:p w14:paraId="29AB552A" w14:textId="7CF97FA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Bavili su se određivanjem donjih i gornjih granica za metričku dimenziju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Karatezijanovog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produkta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55775886" w14:textId="77777777" w:rsidTr="00E57341">
        <w:tc>
          <w:tcPr>
            <w:tcW w:w="4675" w:type="dxa"/>
          </w:tcPr>
          <w:p w14:paraId="78282154" w14:textId="4DB7A84C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5668" w:type="dxa"/>
          </w:tcPr>
          <w:p w14:paraId="36938C3A" w14:textId="3BF33F05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Istražili metričku dimenziju korona produkta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 dali teorijske granice</w:t>
            </w:r>
          </w:p>
        </w:tc>
      </w:tr>
      <w:tr w:rsidR="00DE67CC" w14:paraId="7B2528AC" w14:textId="77777777" w:rsidTr="00E57341">
        <w:tc>
          <w:tcPr>
            <w:tcW w:w="4675" w:type="dxa"/>
          </w:tcPr>
          <w:p w14:paraId="25557F0A" w14:textId="3FB1482A" w:rsidR="00CB127C" w:rsidRDefault="00DE67CC" w:rsidP="00CB127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Hernando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[9]</w:t>
            </w:r>
            <w:r w:rsidR="00CB12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[10]</w:t>
            </w:r>
          </w:p>
          <w:p w14:paraId="0EB71F39" w14:textId="5BF77786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22358B13" w14:textId="693A3E0D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Istraživali vezu između metričke dimenzije i drugih grafičkih invarijanti, kao što su prečnik, broj čvorova i stepen čvorova.</w:t>
            </w:r>
          </w:p>
        </w:tc>
      </w:tr>
      <w:tr w:rsidR="00DE67CC" w14:paraId="076D3A6E" w14:textId="77777777" w:rsidTr="00E57341">
        <w:tc>
          <w:tcPr>
            <w:tcW w:w="4675" w:type="dxa"/>
          </w:tcPr>
          <w:p w14:paraId="254E9BA6" w14:textId="654F8494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Chappell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3B5FB0E" w14:textId="0955C3F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Uspostavili relaciju između metričke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dimentije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1903DFD3" w14:textId="77777777" w:rsidTr="00E57341">
        <w:tc>
          <w:tcPr>
            <w:tcW w:w="4675" w:type="dxa"/>
          </w:tcPr>
          <w:p w14:paraId="06A17F8A" w14:textId="69C3CD32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Bailey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Meagher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7CA675D8" w14:textId="3E5CB3E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Analizirali su metričku dimenziju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Grassmannovih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1B444D2D" w14:textId="77777777" w:rsidTr="00E57341">
        <w:tc>
          <w:tcPr>
            <w:tcW w:w="4675" w:type="dxa"/>
          </w:tcPr>
          <w:p w14:paraId="3FF91D16" w14:textId="081C2569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Bailey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Cameron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52DD9FB2" w14:textId="589D45DA" w:rsidR="00DE67CC" w:rsidRDefault="00DE67CC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Ispitivali metričke dimenzije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Johnsonovih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Knezerovih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53CF8BD8" w14:textId="77777777" w:rsidTr="00E57341">
        <w:tc>
          <w:tcPr>
            <w:tcW w:w="4675" w:type="dxa"/>
          </w:tcPr>
          <w:p w14:paraId="0902039D" w14:textId="6E263C61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7ADDCD0D" w14:textId="01B7C4F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Husnine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Kousar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2A107119" w14:textId="3A94E44B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Istraživali metričke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dimentije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generalizovanih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Petersonovih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7CC" w14:paraId="39D6ED0C" w14:textId="77777777" w:rsidTr="00E57341">
        <w:tc>
          <w:tcPr>
            <w:tcW w:w="4675" w:type="dxa"/>
          </w:tcPr>
          <w:p w14:paraId="6B1DE9CE" w14:textId="2BCE856E" w:rsidR="00DE67CC" w:rsidRDefault="009A228D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228D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  <w:proofErr w:type="spellEnd"/>
            <w:r w:rsidR="00E57341">
              <w:rPr>
                <w:rFonts w:ascii="Times New Roman" w:hAnsi="Times New Roman" w:cs="Times New Roman"/>
                <w:sz w:val="24"/>
                <w:szCs w:val="24"/>
              </w:rPr>
              <w:t xml:space="preserve">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341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8A2D2A7" w14:textId="667F15B9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Rebatel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6977F3F5" w14:textId="59EF5CBE" w:rsidR="00DE67CC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Pokazali da neki beskonačni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grafovi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imaju beskonačnu metričku dimenziju.</w:t>
            </w:r>
          </w:p>
        </w:tc>
      </w:tr>
      <w:tr w:rsidR="00E57341" w14:paraId="6D4D3E3F" w14:textId="77777777" w:rsidTr="00E57341">
        <w:tc>
          <w:tcPr>
            <w:tcW w:w="4675" w:type="dxa"/>
          </w:tcPr>
          <w:p w14:paraId="551BE52F" w14:textId="7AD74920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Beerliova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 [1</w:t>
            </w:r>
            <w:r w:rsidR="00CB127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A97CA44" w14:textId="2B968D15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7C373731" w14:textId="0F392B2F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domenu telekomunikacija.</w:t>
            </w:r>
          </w:p>
        </w:tc>
      </w:tr>
      <w:tr w:rsidR="00E57341" w14:paraId="792325C8" w14:textId="77777777" w:rsidTr="00E57341">
        <w:tc>
          <w:tcPr>
            <w:tcW w:w="4675" w:type="dxa"/>
          </w:tcPr>
          <w:p w14:paraId="2A117100" w14:textId="207A961A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Chartrand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7A344A" w14:textId="7777777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4D3A4" w14:textId="0F848C96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8" w:type="dxa"/>
          </w:tcPr>
          <w:p w14:paraId="3FC81039" w14:textId="0ED539FD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Predložili su primjenu MDP u hemiji, za identifikaciju jedinstvenih pozicija u molekulskim strukturama.</w:t>
            </w:r>
          </w:p>
        </w:tc>
      </w:tr>
      <w:tr w:rsidR="00E57341" w14:paraId="66AA9B1E" w14:textId="77777777" w:rsidTr="00E57341">
        <w:tc>
          <w:tcPr>
            <w:tcW w:w="4675" w:type="dxa"/>
          </w:tcPr>
          <w:p w14:paraId="485F55F2" w14:textId="55879252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saradnici [</w:t>
            </w:r>
            <w:r w:rsidR="009A228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5668" w:type="dxa"/>
          </w:tcPr>
          <w:p w14:paraId="0C7103C7" w14:textId="1D424547" w:rsidR="00E57341" w:rsidRDefault="00E57341" w:rsidP="00D05C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Primijenili su MDP u navigaciji robota.</w:t>
            </w:r>
          </w:p>
        </w:tc>
      </w:tr>
    </w:tbl>
    <w:p w14:paraId="1DB30D37" w14:textId="48DF9AA2" w:rsidR="003721D9" w:rsidRDefault="007F646E" w:rsidP="00B2316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3" w:name="_Toc197528022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GENETSKI ALGORITAM</w:t>
      </w:r>
      <w:bookmarkEnd w:id="3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7A5BF5E3" w14:textId="77777777" w:rsidR="00731EFF" w:rsidRPr="00731EFF" w:rsidRDefault="00731EFF" w:rsidP="00731EFF"/>
    <w:p w14:paraId="790EC0DC" w14:textId="77777777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algoritam pripada heurističkim metodama (metode koje ne garantuju optimalno rješenje). Inspiracija za ovaj algoritam leži u Teoriji evolucije Čarlsa Darvina. </w:t>
      </w:r>
    </w:p>
    <w:p w14:paraId="4609AC83" w14:textId="6D137714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Neki od pojmova koje bi trebalo da definišemo kada pričamo o genetskom algoritmu: </w:t>
      </w:r>
    </w:p>
    <w:p w14:paraId="7C2BE957" w14:textId="733BA047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Jedinka = svaka jedinka je moguće rješenje problema. </w:t>
      </w:r>
    </w:p>
    <w:p w14:paraId="3BA3A0F2" w14:textId="5180A5E0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Populacija = skup jedinki koji predstavlja podskup prostora pretrage. </w:t>
      </w:r>
    </w:p>
    <w:p w14:paraId="0F6244F3" w14:textId="4F68535F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Prilagođenost (</w:t>
      </w:r>
      <w:proofErr w:type="spellStart"/>
      <w:r w:rsidRPr="00731EFF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731E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EFF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731EFF">
        <w:rPr>
          <w:rFonts w:ascii="Times New Roman" w:hAnsi="Times New Roman" w:cs="Times New Roman"/>
          <w:sz w:val="24"/>
          <w:szCs w:val="24"/>
        </w:rPr>
        <w:t xml:space="preserve">) = ocjena kvaliteta date jedinke. </w:t>
      </w:r>
    </w:p>
    <w:p w14:paraId="47FBDA5F" w14:textId="70534AE9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kod = način na koji se predstavlja jedna jedinka. </w:t>
      </w:r>
    </w:p>
    <w:p w14:paraId="12084BD7" w14:textId="66E0E28B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Geni = dijelovi genetskog koda. </w:t>
      </w:r>
    </w:p>
    <w:p w14:paraId="635223B0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Takođe, postoje i genetski operatori, a to su: </w:t>
      </w:r>
    </w:p>
    <w:p w14:paraId="07A4EEED" w14:textId="43096845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Selekcija </w:t>
      </w:r>
    </w:p>
    <w:p w14:paraId="78DD9F64" w14:textId="710BC190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Ovim procesom se biraju jedinke nad kojima će se poslije vršiti ukrštanje i mutacija. Jedinke se biraju na osnovu individualne prilagođenosti, one sa većom prilagođenošću su u </w:t>
      </w:r>
      <w:proofErr w:type="spellStart"/>
      <w:r w:rsidRPr="00731EFF">
        <w:rPr>
          <w:rFonts w:ascii="Times New Roman" w:hAnsi="Times New Roman" w:cs="Times New Roman"/>
          <w:sz w:val="24"/>
          <w:szCs w:val="24"/>
        </w:rPr>
        <w:t>prednosti</w:t>
      </w:r>
      <w:proofErr w:type="spellEnd"/>
      <w:r w:rsidRPr="00731EFF">
        <w:rPr>
          <w:rFonts w:ascii="Times New Roman" w:hAnsi="Times New Roman" w:cs="Times New Roman"/>
          <w:sz w:val="24"/>
          <w:szCs w:val="24"/>
        </w:rPr>
        <w:t xml:space="preserve"> da budu odabrane za nastavak. Neke od načina selekcije su ruletska, turnirska, eliminaciona i druge. </w:t>
      </w:r>
    </w:p>
    <w:p w14:paraId="416632BD" w14:textId="097971AB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Ukrštanje </w:t>
      </w:r>
    </w:p>
    <w:p w14:paraId="08B54173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Slično kao i u samoj evoluciji, ukrštanje predstavlja miješanje gena jedinki. Kao rezultat ove operacije dobijamo novu jedinku koja nosi potencijalno dobre gene svojih roditelja. </w:t>
      </w:r>
    </w:p>
    <w:p w14:paraId="2C9C8284" w14:textId="38374B01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Mutacija </w:t>
      </w:r>
    </w:p>
    <w:p w14:paraId="65C26A27" w14:textId="2ED973BC" w:rsidR="0044210B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Ovaj proces predstavlja mijenjanje gena. Time se omogućava vraćanje dobrih gena koji su se izgubili prilikom prethodnih radnji.</w:t>
      </w:r>
      <w:r w:rsidR="00731EFF" w:rsidRPr="00731EFF">
        <w:rPr>
          <w:rFonts w:ascii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hAnsi="Times New Roman" w:cs="Times New Roman"/>
          <w:sz w:val="24"/>
          <w:szCs w:val="24"/>
        </w:rPr>
        <w:t>Posljedica izvršavanja prethodno definisanih radnji jeste nastanak nove generacije.</w:t>
      </w:r>
    </w:p>
    <w:p w14:paraId="2B6C1855" w14:textId="2B24ECAC" w:rsidR="00C723FA" w:rsidRPr="00B23163" w:rsidRDefault="00B23163" w:rsidP="00B23163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4" w:name="_Toc197528023"/>
      <w:r w:rsidRPr="00B23163">
        <w:rPr>
          <w:b w:val="0"/>
          <w:bCs w:val="0"/>
          <w:sz w:val="28"/>
          <w:szCs w:val="28"/>
        </w:rPr>
        <w:t>IMPLEMENTACIJA GENETSKOG ALGORITMA</w:t>
      </w:r>
      <w:r>
        <w:rPr>
          <w:b w:val="0"/>
          <w:bCs w:val="0"/>
          <w:sz w:val="28"/>
          <w:szCs w:val="28"/>
        </w:rPr>
        <w:t xml:space="preserve"> NA MDP</w:t>
      </w:r>
      <w:bookmarkEnd w:id="4"/>
    </w:p>
    <w:p w14:paraId="2A5EE034" w14:textId="5B20005F" w:rsidR="00C723FA" w:rsidRDefault="00B23163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 genetskog algoritma za MDP u ovom radu nešto se razlikuje od klasične implementacije genetskog algoritma, te je možemo nazvati </w:t>
      </w:r>
      <w:r w:rsidR="00C723F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C723FA">
        <w:rPr>
          <w:rFonts w:ascii="Times New Roman" w:hAnsi="Times New Roman" w:cs="Times New Roman"/>
          <w:sz w:val="24"/>
          <w:szCs w:val="24"/>
        </w:rPr>
        <w:t>izm</w:t>
      </w:r>
      <w:r>
        <w:rPr>
          <w:rFonts w:ascii="Times New Roman" w:hAnsi="Times New Roman" w:cs="Times New Roman"/>
          <w:sz w:val="24"/>
          <w:szCs w:val="24"/>
        </w:rPr>
        <w:t>i</w:t>
      </w:r>
      <w:r w:rsidR="00C723FA">
        <w:rPr>
          <w:rFonts w:ascii="Times New Roman" w:hAnsi="Times New Roman" w:cs="Times New Roman"/>
          <w:sz w:val="24"/>
          <w:szCs w:val="24"/>
        </w:rPr>
        <w:t>jenjen</w:t>
      </w:r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3FA">
        <w:rPr>
          <w:rFonts w:ascii="Times New Roman" w:hAnsi="Times New Roman" w:cs="Times New Roman"/>
          <w:sz w:val="24"/>
          <w:szCs w:val="24"/>
        </w:rPr>
        <w:t>genetski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23FA">
        <w:rPr>
          <w:rFonts w:ascii="Times New Roman" w:hAnsi="Times New Roman" w:cs="Times New Roman"/>
          <w:sz w:val="24"/>
          <w:szCs w:val="24"/>
        </w:rPr>
        <w:t xml:space="preserve"> algoritm</w:t>
      </w:r>
      <w:r>
        <w:rPr>
          <w:rFonts w:ascii="Times New Roman" w:hAnsi="Times New Roman" w:cs="Times New Roman"/>
          <w:sz w:val="24"/>
          <w:szCs w:val="24"/>
        </w:rPr>
        <w:t>om“</w:t>
      </w:r>
      <w:r w:rsidR="00C723FA">
        <w:rPr>
          <w:rFonts w:ascii="Times New Roman" w:hAnsi="Times New Roman" w:cs="Times New Roman"/>
          <w:sz w:val="24"/>
          <w:szCs w:val="24"/>
        </w:rPr>
        <w:t>. Početn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723FA">
        <w:rPr>
          <w:rFonts w:ascii="Times New Roman" w:hAnsi="Times New Roman" w:cs="Times New Roman"/>
          <w:sz w:val="24"/>
          <w:szCs w:val="24"/>
        </w:rPr>
        <w:t>populacij</w:t>
      </w:r>
      <w:r>
        <w:rPr>
          <w:rFonts w:ascii="Times New Roman" w:hAnsi="Times New Roman" w:cs="Times New Roman"/>
          <w:sz w:val="24"/>
          <w:szCs w:val="24"/>
        </w:rPr>
        <w:t>a</w:t>
      </w:r>
      <w:r w:rsidR="00C723FA">
        <w:rPr>
          <w:rFonts w:ascii="Times New Roman" w:hAnsi="Times New Roman" w:cs="Times New Roman"/>
          <w:sz w:val="24"/>
          <w:szCs w:val="24"/>
        </w:rPr>
        <w:t xml:space="preserve"> bira</w:t>
      </w:r>
      <w:r>
        <w:rPr>
          <w:rFonts w:ascii="Times New Roman" w:hAnsi="Times New Roman" w:cs="Times New Roman"/>
          <w:sz w:val="24"/>
          <w:szCs w:val="24"/>
        </w:rPr>
        <w:t>na je</w:t>
      </w:r>
      <w:r w:rsidR="00C723FA">
        <w:rPr>
          <w:rFonts w:ascii="Times New Roman" w:hAnsi="Times New Roman" w:cs="Times New Roman"/>
          <w:sz w:val="24"/>
          <w:szCs w:val="24"/>
        </w:rPr>
        <w:t xml:space="preserve"> nasumično (</w:t>
      </w:r>
      <w:proofErr w:type="spellStart"/>
      <w:r w:rsidR="00C723FA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="00C723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23FA" w:rsidRPr="00DF4E96">
        <w:rPr>
          <w:rFonts w:ascii="Times New Roman" w:hAnsi="Times New Roman" w:cs="Times New Roman"/>
          <w:i/>
          <w:iCs/>
          <w:sz w:val="24"/>
          <w:szCs w:val="24"/>
        </w:rPr>
        <w:t>random</w:t>
      </w:r>
      <w:proofErr w:type="spellEnd"/>
      <w:r w:rsidR="00C723FA">
        <w:rPr>
          <w:rFonts w:ascii="Times New Roman" w:hAnsi="Times New Roman" w:cs="Times New Roman"/>
          <w:sz w:val="24"/>
          <w:szCs w:val="24"/>
        </w:rPr>
        <w:t>), tako da svaki čvor ima 50% šanse da se nađe u početnom skupu.</w:t>
      </w:r>
    </w:p>
    <w:p w14:paraId="762B7A27" w14:textId="52697C25" w:rsidR="00BD1F49" w:rsidRDefault="00C723FA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selekciju </w:t>
      </w:r>
      <w:r w:rsidR="003060EB">
        <w:rPr>
          <w:rFonts w:ascii="Times New Roman" w:hAnsi="Times New Roman" w:cs="Times New Roman"/>
          <w:sz w:val="24"/>
          <w:szCs w:val="24"/>
        </w:rPr>
        <w:t>je korištena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težins</w:t>
      </w:r>
      <w:r>
        <w:rPr>
          <w:rFonts w:ascii="Times New Roman" w:hAnsi="Times New Roman" w:cs="Times New Roman"/>
          <w:sz w:val="24"/>
          <w:szCs w:val="24"/>
        </w:rPr>
        <w:t>k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selekcij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 w:rsidR="00BD1F49">
        <w:rPr>
          <w:rFonts w:ascii="Times New Roman" w:hAnsi="Times New Roman" w:cs="Times New Roman"/>
          <w:sz w:val="24"/>
          <w:szCs w:val="24"/>
        </w:rPr>
        <w:t>,</w:t>
      </w:r>
      <w:r w:rsidR="003060EB">
        <w:rPr>
          <w:rFonts w:ascii="Times New Roman" w:hAnsi="Times New Roman" w:cs="Times New Roman"/>
          <w:sz w:val="24"/>
          <w:szCs w:val="24"/>
        </w:rPr>
        <w:t xml:space="preserve"> ona predstavlja </w:t>
      </w:r>
      <w:r w:rsidR="00BD1F49">
        <w:rPr>
          <w:rFonts w:ascii="Times New Roman" w:hAnsi="Times New Roman" w:cs="Times New Roman"/>
          <w:sz w:val="24"/>
          <w:szCs w:val="24"/>
        </w:rPr>
        <w:t>vrst</w:t>
      </w:r>
      <w:r w:rsidR="003060EB">
        <w:rPr>
          <w:rFonts w:ascii="Times New Roman" w:hAnsi="Times New Roman" w:cs="Times New Roman"/>
          <w:sz w:val="24"/>
          <w:szCs w:val="24"/>
        </w:rPr>
        <w:t>u</w:t>
      </w:r>
      <w:r w:rsidR="00BD1F49">
        <w:rPr>
          <w:rFonts w:ascii="Times New Roman" w:hAnsi="Times New Roman" w:cs="Times New Roman"/>
          <w:sz w:val="24"/>
          <w:szCs w:val="24"/>
        </w:rPr>
        <w:t xml:space="preserve"> selekcije</w:t>
      </w:r>
      <w:r w:rsidRPr="00C7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</w:t>
      </w:r>
      <w:r w:rsidRPr="00C723FA">
        <w:rPr>
          <w:rFonts w:ascii="Times New Roman" w:hAnsi="Times New Roman" w:cs="Times New Roman"/>
          <w:sz w:val="24"/>
          <w:szCs w:val="24"/>
        </w:rPr>
        <w:t>bira jedink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23FA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>ešenja) za sl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 xml:space="preserve">edeću generaciju na osnovu njihove </w:t>
      </w:r>
      <w:proofErr w:type="spellStart"/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proofErr w:type="spellEnd"/>
      <w:r w:rsidRPr="00C723FA">
        <w:rPr>
          <w:rFonts w:ascii="Times New Roman" w:hAnsi="Times New Roman" w:cs="Times New Roman"/>
          <w:sz w:val="24"/>
          <w:szCs w:val="24"/>
        </w:rPr>
        <w:t xml:space="preserve"> vrijednosti.</w:t>
      </w:r>
      <w:r>
        <w:rPr>
          <w:rFonts w:ascii="Times New Roman" w:hAnsi="Times New Roman" w:cs="Times New Roman"/>
          <w:sz w:val="24"/>
          <w:szCs w:val="24"/>
        </w:rPr>
        <w:t xml:space="preserve"> Ukrštanje </w:t>
      </w:r>
      <w:r w:rsidR="00B23163">
        <w:rPr>
          <w:rFonts w:ascii="Times New Roman" w:hAnsi="Times New Roman" w:cs="Times New Roman"/>
          <w:sz w:val="24"/>
          <w:szCs w:val="24"/>
        </w:rPr>
        <w:t xml:space="preserve">je rađeno </w:t>
      </w:r>
      <w:r w:rsidR="00BD1F49">
        <w:rPr>
          <w:rFonts w:ascii="Times New Roman" w:hAnsi="Times New Roman" w:cs="Times New Roman"/>
          <w:sz w:val="24"/>
          <w:szCs w:val="24"/>
        </w:rPr>
        <w:t xml:space="preserve">tako što </w:t>
      </w:r>
      <w:r w:rsidR="00B23163">
        <w:rPr>
          <w:rFonts w:ascii="Times New Roman" w:hAnsi="Times New Roman" w:cs="Times New Roman"/>
          <w:sz w:val="24"/>
          <w:szCs w:val="24"/>
        </w:rPr>
        <w:t xml:space="preserve">se presjeku </w:t>
      </w:r>
      <w:r w:rsidR="00BD1F49">
        <w:rPr>
          <w:rFonts w:ascii="Times New Roman" w:hAnsi="Times New Roman" w:cs="Times New Roman"/>
          <w:sz w:val="24"/>
          <w:szCs w:val="24"/>
        </w:rPr>
        <w:t>dvije jedinke</w:t>
      </w:r>
      <w:r w:rsidR="00B23163">
        <w:rPr>
          <w:rFonts w:ascii="Times New Roman" w:hAnsi="Times New Roman" w:cs="Times New Roman"/>
          <w:sz w:val="24"/>
          <w:szCs w:val="24"/>
        </w:rPr>
        <w:t>, te se potom vrši</w:t>
      </w:r>
      <w:r w:rsidR="00BD1F49">
        <w:rPr>
          <w:rFonts w:ascii="Times New Roman" w:hAnsi="Times New Roman" w:cs="Times New Roman"/>
          <w:sz w:val="24"/>
          <w:szCs w:val="24"/>
        </w:rPr>
        <w:t xml:space="preserve"> </w:t>
      </w:r>
      <w:r w:rsidR="00B23163">
        <w:rPr>
          <w:rFonts w:ascii="Times New Roman" w:hAnsi="Times New Roman" w:cs="Times New Roman"/>
          <w:sz w:val="24"/>
          <w:szCs w:val="24"/>
        </w:rPr>
        <w:t>spajanje sa polovinama</w:t>
      </w:r>
      <w:r w:rsidR="00BD1F49">
        <w:rPr>
          <w:rFonts w:ascii="Times New Roman" w:hAnsi="Times New Roman" w:cs="Times New Roman"/>
          <w:sz w:val="24"/>
          <w:szCs w:val="24"/>
        </w:rPr>
        <w:t xml:space="preserve"> druge jedinke.</w:t>
      </w:r>
    </w:p>
    <w:p w14:paraId="32360761" w14:textId="1E9D1EBA" w:rsidR="00BD1F49" w:rsidRDefault="00C723FA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F49">
        <w:rPr>
          <w:rFonts w:ascii="Times New Roman" w:hAnsi="Times New Roman" w:cs="Times New Roman"/>
          <w:sz w:val="24"/>
          <w:szCs w:val="24"/>
        </w:rPr>
        <w:tab/>
      </w:r>
      <w:r w:rsidR="003060EB">
        <w:rPr>
          <w:rFonts w:ascii="Times New Roman" w:hAnsi="Times New Roman" w:cs="Times New Roman"/>
          <w:sz w:val="24"/>
          <w:szCs w:val="24"/>
        </w:rPr>
        <w:t xml:space="preserve">Mutacija je izmijenjena tako da </w:t>
      </w:r>
      <w:r w:rsidR="00BD1F49">
        <w:rPr>
          <w:rFonts w:ascii="Times New Roman" w:hAnsi="Times New Roman" w:cs="Times New Roman"/>
          <w:sz w:val="24"/>
          <w:szCs w:val="24"/>
        </w:rPr>
        <w:t xml:space="preserve">ukoliko gen mutira on može samo da mutira nabolje, to jeste da taj čvor koji je bio u datoj jedinki ispadne iz nje. Ovim pristupom neće se moći vratiti neki gen ukoliko je odbačen, ali će se jako brzo smanjivati broj čvorova u </w:t>
      </w:r>
      <w:proofErr w:type="spellStart"/>
      <w:r w:rsidR="00BD1F49">
        <w:rPr>
          <w:rFonts w:ascii="Times New Roman" w:hAnsi="Times New Roman" w:cs="Times New Roman"/>
          <w:sz w:val="24"/>
          <w:szCs w:val="24"/>
        </w:rPr>
        <w:t>jednikama</w:t>
      </w:r>
      <w:proofErr w:type="spellEnd"/>
      <w:r w:rsidR="00BD1F49">
        <w:rPr>
          <w:rFonts w:ascii="Times New Roman" w:hAnsi="Times New Roman" w:cs="Times New Roman"/>
          <w:sz w:val="24"/>
          <w:szCs w:val="24"/>
        </w:rPr>
        <w:t xml:space="preserve"> što je nama i </w:t>
      </w:r>
      <w:r w:rsidR="00BD1F49">
        <w:rPr>
          <w:rFonts w:ascii="Times New Roman" w:hAnsi="Times New Roman" w:cs="Times New Roman"/>
          <w:sz w:val="24"/>
          <w:szCs w:val="24"/>
        </w:rPr>
        <w:lastRenderedPageBreak/>
        <w:t xml:space="preserve">potrebno, </w:t>
      </w:r>
      <w:r w:rsidR="003060EB">
        <w:rPr>
          <w:rFonts w:ascii="Times New Roman" w:hAnsi="Times New Roman" w:cs="Times New Roman"/>
          <w:sz w:val="24"/>
          <w:szCs w:val="24"/>
        </w:rPr>
        <w:t xml:space="preserve">s činjenicom da se </w:t>
      </w:r>
      <w:r w:rsidR="00BD1F49">
        <w:rPr>
          <w:rFonts w:ascii="Times New Roman" w:hAnsi="Times New Roman" w:cs="Times New Roman"/>
          <w:sz w:val="24"/>
          <w:szCs w:val="24"/>
        </w:rPr>
        <w:t>kreće sa jako lošim početnim rješenjem. Ovakav način mutacije dao je neuporedivo bolje rezultate i brže vrijeme izvršavanja algoritma.</w:t>
      </w:r>
    </w:p>
    <w:p w14:paraId="19211382" w14:textId="3CFBF372" w:rsidR="00DF4E96" w:rsidRDefault="00BD1F49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Pomoći </w:t>
      </w:r>
      <w:proofErr w:type="spellStart"/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funkcije pr</w:t>
      </w:r>
      <w:r w:rsidR="003060EB">
        <w:rPr>
          <w:rFonts w:ascii="Times New Roman" w:hAnsi="Times New Roman" w:cs="Times New Roman"/>
          <w:sz w:val="24"/>
          <w:szCs w:val="24"/>
        </w:rPr>
        <w:t>ocjenjuje se</w:t>
      </w:r>
      <w:r>
        <w:rPr>
          <w:rFonts w:ascii="Times New Roman" w:hAnsi="Times New Roman" w:cs="Times New Roman"/>
          <w:sz w:val="24"/>
          <w:szCs w:val="24"/>
        </w:rPr>
        <w:t xml:space="preserve"> kvalitet datog rješenja. To </w:t>
      </w:r>
      <w:r w:rsidR="003060EB">
        <w:rPr>
          <w:rFonts w:ascii="Times New Roman" w:hAnsi="Times New Roman" w:cs="Times New Roman"/>
          <w:sz w:val="24"/>
          <w:szCs w:val="24"/>
        </w:rPr>
        <w:t>se radi</w:t>
      </w:r>
      <w:r>
        <w:rPr>
          <w:rFonts w:ascii="Times New Roman" w:hAnsi="Times New Roman" w:cs="Times New Roman"/>
          <w:sz w:val="24"/>
          <w:szCs w:val="24"/>
        </w:rPr>
        <w:t xml:space="preserve"> tako što </w:t>
      </w:r>
      <w:r w:rsidR="003060EB">
        <w:rPr>
          <w:rFonts w:ascii="Times New Roman" w:hAnsi="Times New Roman" w:cs="Times New Roman"/>
          <w:sz w:val="24"/>
          <w:szCs w:val="24"/>
        </w:rPr>
        <w:t>se provjerava</w:t>
      </w:r>
      <w:r w:rsidRPr="00BD1F49">
        <w:rPr>
          <w:rFonts w:ascii="Times New Roman" w:hAnsi="Times New Roman" w:cs="Times New Roman"/>
          <w:sz w:val="24"/>
          <w:szCs w:val="24"/>
        </w:rPr>
        <w:t xml:space="preserve"> da li postoje dva čvora u </w:t>
      </w:r>
      <w:proofErr w:type="spellStart"/>
      <w:r w:rsidRPr="00BD1F49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Pr="00BD1F49">
        <w:rPr>
          <w:rFonts w:ascii="Times New Roman" w:hAnsi="Times New Roman" w:cs="Times New Roman"/>
          <w:sz w:val="24"/>
          <w:szCs w:val="24"/>
        </w:rPr>
        <w:t xml:space="preserve"> koj</w:t>
      </w:r>
      <w:r w:rsidR="003060EB">
        <w:rPr>
          <w:rFonts w:ascii="Times New Roman" w:hAnsi="Times New Roman" w:cs="Times New Roman"/>
          <w:sz w:val="24"/>
          <w:szCs w:val="24"/>
        </w:rPr>
        <w:t>a imaju</w:t>
      </w:r>
      <w:r w:rsidRPr="00BD1F49">
        <w:rPr>
          <w:rFonts w:ascii="Times New Roman" w:hAnsi="Times New Roman" w:cs="Times New Roman"/>
          <w:sz w:val="24"/>
          <w:szCs w:val="24"/>
        </w:rPr>
        <w:t xml:space="preserve"> identična rastojanja do svih čvorova iz </w:t>
      </w:r>
      <w:proofErr w:type="spellStart"/>
      <w:r w:rsidR="00DF4E96">
        <w:rPr>
          <w:rFonts w:ascii="Times New Roman" w:hAnsi="Times New Roman" w:cs="Times New Roman"/>
          <w:sz w:val="24"/>
          <w:szCs w:val="24"/>
        </w:rPr>
        <w:t>rješavajućeg</w:t>
      </w:r>
      <w:proofErr w:type="spellEnd"/>
      <w:r w:rsidR="00DF4E96">
        <w:rPr>
          <w:rFonts w:ascii="Times New Roman" w:hAnsi="Times New Roman" w:cs="Times New Roman"/>
          <w:sz w:val="24"/>
          <w:szCs w:val="24"/>
        </w:rPr>
        <w:t xml:space="preserve"> skupa</w:t>
      </w:r>
      <w:r w:rsidRPr="00BD1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Ukoliko ne postoje vraćamo </w:t>
      </w:r>
      <w:r w:rsidR="00416D8C">
        <w:rPr>
          <w:rFonts w:ascii="Times New Roman" w:hAnsi="Times New Roman" w:cs="Times New Roman"/>
          <w:sz w:val="24"/>
          <w:szCs w:val="24"/>
        </w:rPr>
        <w:t xml:space="preserve">dužinu tog rješenja kao </w:t>
      </w:r>
      <w:proofErr w:type="spellStart"/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proofErr w:type="spellEnd"/>
      <w:r w:rsidR="00416D8C">
        <w:rPr>
          <w:rFonts w:ascii="Times New Roman" w:hAnsi="Times New Roman" w:cs="Times New Roman"/>
          <w:sz w:val="24"/>
          <w:szCs w:val="24"/>
        </w:rPr>
        <w:t xml:space="preserve"> vrijednost, međutim ako postoji onda isto tako vraćamo dužinu rješenja </w:t>
      </w:r>
      <w:r w:rsidR="003060EB" w:rsidRPr="003060EB">
        <w:rPr>
          <w:rFonts w:ascii="Times New Roman" w:hAnsi="Times New Roman" w:cs="Times New Roman"/>
          <w:i/>
          <w:iCs/>
          <w:sz w:val="24"/>
          <w:szCs w:val="24"/>
        </w:rPr>
        <w:t>plus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 xml:space="preserve"> 100 * broj </w:t>
      </w:r>
      <w:proofErr w:type="spellStart"/>
      <w:r w:rsidR="00DF4E96" w:rsidRPr="003060EB">
        <w:rPr>
          <w:rFonts w:ascii="Times New Roman" w:hAnsi="Times New Roman" w:cs="Times New Roman"/>
          <w:i/>
          <w:iCs/>
          <w:sz w:val="24"/>
          <w:szCs w:val="24"/>
        </w:rPr>
        <w:t>nerješenih</w:t>
      </w:r>
      <w:proofErr w:type="spellEnd"/>
      <w:r w:rsidR="00416D8C">
        <w:rPr>
          <w:rFonts w:ascii="Times New Roman" w:hAnsi="Times New Roman" w:cs="Times New Roman"/>
          <w:sz w:val="24"/>
          <w:szCs w:val="24"/>
        </w:rPr>
        <w:t xml:space="preserve"> 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>parova.</w:t>
      </w:r>
      <w:r w:rsidR="00416D8C">
        <w:rPr>
          <w:rFonts w:ascii="Times New Roman" w:hAnsi="Times New Roman" w:cs="Times New Roman"/>
          <w:sz w:val="24"/>
          <w:szCs w:val="24"/>
        </w:rPr>
        <w:t xml:space="preserve"> Time dajemo jako veliku </w:t>
      </w:r>
      <w:proofErr w:type="spellStart"/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proofErr w:type="spellEnd"/>
      <w:r w:rsidR="00416D8C">
        <w:rPr>
          <w:rFonts w:ascii="Times New Roman" w:hAnsi="Times New Roman" w:cs="Times New Roman"/>
          <w:sz w:val="24"/>
          <w:szCs w:val="24"/>
        </w:rPr>
        <w:t xml:space="preserve"> vrijednost rješenjima koja ne predstavljaju </w:t>
      </w:r>
      <w:r w:rsidR="00DF4E96">
        <w:rPr>
          <w:rFonts w:ascii="Times New Roman" w:hAnsi="Times New Roman" w:cs="Times New Roman"/>
          <w:sz w:val="24"/>
          <w:szCs w:val="24"/>
        </w:rPr>
        <w:t>rješavajući</w:t>
      </w:r>
      <w:r w:rsidR="00416D8C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6914D15D" w14:textId="619B2D2D" w:rsidR="00BD1F49" w:rsidRDefault="00046B1B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Sve najkraće puteve između čvorova smo unaprijed izračunali kako bismo smanjili vrijeme izvršavanja algoritma.</w:t>
      </w:r>
    </w:p>
    <w:p w14:paraId="3D469F31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F7D5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F575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EC3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DFFC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1A47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543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BC44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5B587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D935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4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85582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9A7A4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B545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CA19F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C904AB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88491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D7282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E998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43C50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967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E339" w14:textId="77777777" w:rsidR="00C723FA" w:rsidRP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3368" w14:textId="67DB7A08" w:rsidR="0044210B" w:rsidRPr="00731EFF" w:rsidRDefault="0044210B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5" w:name="_Toc197528024"/>
      <w:r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ACO – </w:t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OPTIMIZACIJA KOLONIJE MRAVA</w:t>
      </w:r>
      <w:bookmarkEnd w:id="5"/>
    </w:p>
    <w:p w14:paraId="2DAB937B" w14:textId="77777777" w:rsidR="00731EFF" w:rsidRDefault="00731EFF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BA19B" w14:textId="49D0EE60" w:rsidR="0044210B" w:rsidRPr="00731EFF" w:rsidRDefault="0044210B" w:rsidP="00731EFF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ACO je heuristički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optimizacioni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algoritam inspirisan ponašanjem stvarnih mrava u prirodi, posebno njihovom sposobnošću da pronalaze najkraći put između izvora hrane i mravinjaka. Algoritam je prvi put predstavio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Dorigo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1992. godine u okviru svoje doktorske disertacije.</w:t>
      </w:r>
    </w:p>
    <w:p w14:paraId="7CD80CAF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Osnovne ideje i pojmovi:</w:t>
      </w:r>
    </w:p>
    <w:p w14:paraId="076B9F99" w14:textId="45E3E615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Mrav = predstavlja pojedinačno rješenje problema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6542C" w14:textId="0C18742A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Kolonija = skup svih mrava (rješenja) koji se kreću kroz prostor pretrage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8008A" w14:textId="5A65A40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Feromoni = vještačka “hemijska” oznaka koja se koristi za memorisanje prethodnih dobrih rješenja. Mravi više preferiraju puteve s većom koncentracijom feromona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581A6C98" w14:textId="7938EAC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Heuristička informacija = dodatna informacija o kvalitetu rješenja, npr. inverzna udaljenost kod problema najkraće putanje.</w:t>
      </w:r>
    </w:p>
    <w:p w14:paraId="27B37CE9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Glavni procesi u ACO algoritmu:</w:t>
      </w:r>
    </w:p>
    <w:p w14:paraId="2BCBAD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Kretanje mrava kroz prostor rješenja</w:t>
      </w:r>
    </w:p>
    <w:p w14:paraId="07C8276E" w14:textId="1792C93B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Svaki mrav gradi rješenje korak po korak, birajući naredni korak na osnovu kombinacije količine feromona i heurističke vrijednosti (npr. </w:t>
      </w:r>
      <w:r w:rsidR="00EC0BA7" w:rsidRPr="00731EFF">
        <w:rPr>
          <w:rFonts w:ascii="Times New Roman" w:eastAsia="Times New Roman" w:hAnsi="Times New Roman" w:cs="Times New Roman"/>
          <w:sz w:val="24"/>
          <w:szCs w:val="24"/>
        </w:rPr>
        <w:t>dužine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puta). Ova selekcija je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probabilistička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>, što znači da bolje opcije imaju veću šansu da budu izabrane, ali i lošije se povremeno istražuju – radi očuvanja raznolikosti.</w:t>
      </w:r>
    </w:p>
    <w:p w14:paraId="4AAADCF7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Ažuriranje feromona</w:t>
      </w:r>
    </w:p>
    <w:p w14:paraId="79BC1337" w14:textId="753E8B1C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Nakon što svi mravi završe konstruisanje svojih rješenja, feromoni se ažuriraju. Dobri putevi (bolja rješenja) dobijaju više feromona, dok stari feromoni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postepeno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isparavaju. Ova ravnoteža između ojačavanja dobrih puteva i isparavanja loših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sprečava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preuranjenu konvergenciju.</w:t>
      </w:r>
    </w:p>
    <w:p w14:paraId="4C950C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Isparavanje feromona</w:t>
      </w:r>
    </w:p>
    <w:p w14:paraId="7CFBBB8A" w14:textId="478ACBB6" w:rsidR="00B453C6" w:rsidRDefault="0044210B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Ova operacija smanjuje vrijednosti feromona na svim putevima kako bi se stari, neefikasni putevi </w:t>
      </w:r>
      <w:proofErr w:type="spellStart"/>
      <w:r w:rsidRPr="00731EFF">
        <w:rPr>
          <w:rFonts w:ascii="Times New Roman" w:eastAsia="Times New Roman" w:hAnsi="Times New Roman" w:cs="Times New Roman"/>
          <w:sz w:val="24"/>
          <w:szCs w:val="24"/>
        </w:rPr>
        <w:t>vremenom</w:t>
      </w:r>
      <w:proofErr w:type="spellEnd"/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zaboravili. Time se podstiče istraživanje novih rješenja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9414D" w14:textId="45B3F7B5" w:rsidR="003060EB" w:rsidRPr="003060EB" w:rsidRDefault="003060EB" w:rsidP="003060EB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6" w:name="_Toc197528025"/>
      <w:r w:rsidRPr="003060EB">
        <w:rPr>
          <w:b w:val="0"/>
          <w:bCs w:val="0"/>
          <w:sz w:val="28"/>
          <w:szCs w:val="28"/>
        </w:rPr>
        <w:t xml:space="preserve">IMPLEMENTACIJA ACO </w:t>
      </w:r>
      <w:r w:rsidR="002C2389">
        <w:rPr>
          <w:b w:val="0"/>
          <w:bCs w:val="0"/>
          <w:sz w:val="28"/>
          <w:szCs w:val="28"/>
        </w:rPr>
        <w:t xml:space="preserve">ALGORITMA </w:t>
      </w:r>
      <w:r w:rsidRPr="003060EB">
        <w:rPr>
          <w:b w:val="0"/>
          <w:bCs w:val="0"/>
          <w:sz w:val="28"/>
          <w:szCs w:val="28"/>
        </w:rPr>
        <w:t>NA MDP</w:t>
      </w:r>
      <w:bookmarkEnd w:id="6"/>
    </w:p>
    <w:p w14:paraId="1FA7D132" w14:textId="4FE7F134" w:rsidR="00046B1B" w:rsidRDefault="003060EB" w:rsidP="002C238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Implementacija ACO algoritma na MDP u ovom radu </w:t>
      </w:r>
      <w:r>
        <w:rPr>
          <w:rFonts w:ascii="Times New Roman" w:eastAsia="Times New Roman" w:hAnsi="Times New Roman" w:cs="Times New Roman"/>
          <w:sz w:val="24"/>
          <w:szCs w:val="24"/>
          <w:lang w:val="sr-Latn-RS" w:eastAsia="sr-Latn-BA"/>
        </w:rPr>
        <w:t>započinje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što se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svako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m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čvor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</w:t>
      </w:r>
      <w:proofErr w:type="spellStart"/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grafu</w:t>
      </w:r>
      <w:proofErr w:type="spellEnd"/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odijeli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ist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feromona. Pored toga izračunav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heurističk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 svakog čvora kao njegova </w:t>
      </w:r>
      <w:proofErr w:type="spellStart"/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betweenness</w:t>
      </w:r>
      <w:proofErr w:type="spellEnd"/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 xml:space="preserve"> </w:t>
      </w:r>
      <w:proofErr w:type="spellStart"/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centrality</w:t>
      </w:r>
      <w:proofErr w:type="spellEnd"/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što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je čvor “važniji” za povezivanje ostalih, to mu heuristika daje veću privlačnost. Postavlja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ju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parametr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da feromon i heuristika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posjeduju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različitu važnost (</w:t>
      </w:r>
      <w:proofErr w:type="spellStart"/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alpha</w:t>
      </w:r>
      <w:proofErr w:type="spellEnd"/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te se potom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određuje koliko brzo feromoni isparavaju (</w:t>
      </w:r>
      <w:proofErr w:type="spellStart"/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eng</w:t>
      </w:r>
      <w:proofErr w:type="spellEnd"/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</w:t>
      </w:r>
      <w:proofErr w:type="spellStart"/>
      <w:r w:rsidR="00B453C6" w:rsidRPr="002C2389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evaporation</w:t>
      </w:r>
      <w:proofErr w:type="spellEnd"/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zatim se određuje 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ukupn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količinu feromona koja se dodjeljuje uspješnim rješenjima (Q). Takođe bira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broj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mrava i broj iteracija koje će simulirati.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Vrijednosti svih ovih parametara zavise od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datog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proofErr w:type="spellStart"/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grafa</w:t>
      </w:r>
      <w:proofErr w:type="spellEnd"/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4723C60B" w14:textId="5E849728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lastRenderedPageBreak/>
        <w:t xml:space="preserve">Svaki mrav gradi svoje rješenje iterativnim izborom čvorova: u svakom koraku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posmatra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preostale čvorove 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bira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ih na osnovu kombinovane ocjene feromona i heuristike. Čvorovi s jačim </w:t>
      </w:r>
      <w:proofErr w:type="spellStart"/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feromonskim</w:t>
      </w:r>
      <w:proofErr w:type="spellEnd"/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tragom i višom heurističkom vrijednošću imaju veću vjerovatnoću da budu odabrani.</w:t>
      </w:r>
    </w:p>
    <w:p w14:paraId="42716FDC" w14:textId="3ACBB552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Kvalitet svakog rješenja procjenjuje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pomoću iste logike kao u genetskom algoritmu: mjeri se veličina odabranog skupa, uz snažnu kaznu za svaki par čvorova koji ostane 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nerješiv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Time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se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osigurav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 se prvo traže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bolja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rješenja, a potom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e smanjuje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njihov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veličin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14DD18ED" w14:textId="638EC12D" w:rsid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Nakon što svi mravi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naprave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svoja rješenja u jednoj iteraciji,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traži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najbolj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među njima. Zatim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isparava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dio feromona sa svih čvorova kako bismo održali raznovrsnost pretrage, i na čvorove iz najboljeg rješenja dodajemo novu dozu feromona – ta doza je veća ako je rješenje bolje.</w:t>
      </w:r>
    </w:p>
    <w:p w14:paraId="68DBDE07" w14:textId="46A65FB5" w:rsidR="00046B1B" w:rsidRPr="00B453C6" w:rsidRDefault="00046B1B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Kao i kod genetskog algoritma sv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najkrać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puteve između čvorova unaprijed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izra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čunati.</w:t>
      </w:r>
    </w:p>
    <w:p w14:paraId="4ED43398" w14:textId="47815142" w:rsidR="005D0748" w:rsidRDefault="003271AB" w:rsidP="003060EB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7" w:name="_Toc197528026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REZULTATI</w:t>
      </w:r>
      <w:bookmarkEnd w:id="7"/>
    </w:p>
    <w:p w14:paraId="05D88383" w14:textId="77777777" w:rsidR="00731EFF" w:rsidRDefault="00731EFF" w:rsidP="00731EFF"/>
    <w:p w14:paraId="56661331" w14:textId="22C67240" w:rsidR="00ED22DD" w:rsidRPr="00ED22DD" w:rsidRDefault="00ED22DD" w:rsidP="00ED22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22DD"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r w:rsidR="00E5734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D22DD">
        <w:rPr>
          <w:rFonts w:ascii="Times New Roman" w:hAnsi="Times New Roman" w:cs="Times New Roman"/>
          <w:i/>
          <w:iCs/>
          <w:sz w:val="24"/>
          <w:szCs w:val="24"/>
        </w:rPr>
        <w:t>. Eksperimentalni rezultati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709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8"/>
      </w:tblGrid>
      <w:tr w:rsidR="00BC4CAD" w:rsidRPr="00731EFF" w14:paraId="2A263987" w14:textId="77777777" w:rsidTr="00ED22DD">
        <w:tc>
          <w:tcPr>
            <w:tcW w:w="3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5FD7" w14:textId="77777777" w:rsidR="00ED22DD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452E9C" w14:textId="5119DFF3" w:rsidR="00BC4CAD" w:rsidRDefault="00BC4CA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</w:t>
            </w:r>
            <w:r w:rsidR="005D0748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ovi</w:t>
            </w:r>
            <w:proofErr w:type="spellEnd"/>
          </w:p>
          <w:p w14:paraId="3D566945" w14:textId="1D4D9F21" w:rsidR="00ED22DD" w:rsidRPr="00731EFF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09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7F62A1" w14:textId="77B6B0E4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VNS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4EFD4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8E57CF" w14:textId="274C722D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D5D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DE833C" w14:textId="30317CC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ACO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4A8E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AA2014" w14:textId="4B4304D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1C2FC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190F" w14:textId="561F133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PULP2</w:t>
            </w:r>
          </w:p>
        </w:tc>
      </w:tr>
      <w:tr w:rsidR="00BC4CAD" w:rsidRPr="00731EFF" w14:paraId="748B208F" w14:textId="77777777" w:rsidTr="00ED22DD">
        <w:trPr>
          <w:trHeight w:val="366"/>
        </w:trPr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F6E6" w14:textId="04A42AD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Naziv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2AA4C" w14:textId="78303A0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|V|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1029" w14:textId="4CBE55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|E|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4B39D" w14:textId="2BCF799E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C723F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F3946" w14:textId="09009A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B42C9" w14:textId="6781A75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E9A7B" w14:textId="6B3003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DEE10" w14:textId="73FCD7C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6B2D6" w14:textId="1E12176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2BBDE" w14:textId="45EE786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D3AE7" w14:textId="04789F3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2E9B" w14:textId="688D1C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ED8474" w14:textId="53C55A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ECCFF" w14:textId="089C45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BC4CAD" w:rsidRPr="00731EFF" w14:paraId="53EDD9B1" w14:textId="77777777" w:rsidTr="00F22050">
        <w:trPr>
          <w:trHeight w:val="137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9CB29" w14:textId="593EA2F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39293" w14:textId="7E134F1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F177" w14:textId="6794B3D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A9C3" w14:textId="3E4BFE1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E1077" w14:textId="055FFDB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A5B7B" w14:textId="3B05692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44A3" w14:textId="4E95A9F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A21F2" w14:textId="4F4D601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F6C9" w14:textId="5EA6BA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C6DDD" w14:textId="3D575D4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800B" w14:textId="521C4B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FE7C9" w14:textId="4A7D1EE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BCFED" w14:textId="2278C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4A2FF" w14:textId="77BBAD6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BC4CAD" w:rsidRPr="00731EFF" w14:paraId="5E0AE04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538F6" w14:textId="47ECFE9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71128" w14:textId="1E407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9F290" w14:textId="46889A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411DD0" w14:textId="7D7CAF7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B5FA6" w14:textId="59A02F9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4114FB" w14:textId="1406CF5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ECB70" w14:textId="714DE08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5F2A88" w14:textId="629A097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F68A3" w14:textId="1159201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E2F20" w14:textId="2330A25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B2A67C" w14:textId="75F87C0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99DF1" w14:textId="3092659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CF78D" w14:textId="58BAB4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519D43" w14:textId="7BA1358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BC4CAD" w:rsidRPr="00731EFF" w14:paraId="15447B83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B65A0" w14:textId="2E5897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696CD" w14:textId="4009B8C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3EAA0" w14:textId="41268C3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F3450F" w14:textId="0E276D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5CBFC9" w14:textId="1BCFCB5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36682F" w14:textId="0EB52B2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47B348" w14:textId="0DB911F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B5B3B1" w14:textId="21B3D9C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BB3B61" w14:textId="0FF200A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E1ED48" w14:textId="5676F554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588C25" w14:textId="34E032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0528A1" w14:textId="2CA52CFC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48362" w14:textId="18003A0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60EBD8" w14:textId="5B3485C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BC4CAD" w:rsidRPr="00731EFF" w14:paraId="140B219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31359" w14:textId="0FE9A9D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A3777" w14:textId="606B06C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3EAD10" w14:textId="27D64EC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CC1E4" w14:textId="19B8D9C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24109" w14:textId="57463B3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5EAC8" w14:textId="6966BD45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0CE5E1" w14:textId="3C5B372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DBBFCE" w14:textId="282743DC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5A1E3A" w14:textId="125EA7A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46491F" w14:textId="20D5F44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010FD" w14:textId="437CE15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4894F2" w14:textId="7F01395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86FC5B" w14:textId="74503136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8BECDF" w14:textId="2292C9B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BC4CAD" w:rsidRPr="00731EFF" w14:paraId="5C7B09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A45B" w14:textId="6C50B6E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EC42" w14:textId="1051069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017877" w14:textId="7964EF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8FDCA2" w14:textId="3B5DD4C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775AED" w14:textId="2577DC4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E80CF2" w14:textId="3145ADD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454108" w14:textId="024B724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DCB4AF" w14:textId="6F73EA4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C832E" w14:textId="236BF4BF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113AE0" w14:textId="30E88F6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C81EF" w14:textId="4382BA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E190A7" w14:textId="4299BEC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746EA" w14:textId="092A71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E83660" w14:textId="68F82AA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BC4CAD" w:rsidRPr="00731EFF" w14:paraId="1BF8234C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3EB2" w14:textId="0D6F6A3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johnson8-2-4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224F" w14:textId="451B6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EDFD0C" w14:textId="061C7C0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D61D" w14:textId="62C3463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1B915" w14:textId="3E3868E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6410F" w14:textId="16E71E7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A9B89" w14:textId="3B899C5E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9DD4B9" w14:textId="3A77D5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6A416" w14:textId="225099B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01A288" w14:textId="4679213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4FA46" w14:textId="3519F17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2121E" w14:textId="2EF7797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3DD5B4" w14:textId="6C91EC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3C14D7" w14:textId="18AA6C2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</w:tr>
      <w:tr w:rsidR="00BC4CAD" w:rsidRPr="00731EFF" w14:paraId="3EFA9EC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CE04" w14:textId="24167ABD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MANN-a9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2222E" w14:textId="791F7AB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46176D" w14:textId="40A15F9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980D87" w14:textId="6918E8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FD8CD5" w14:textId="582BE21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0B838" w14:textId="2BE23B30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2B77" w14:textId="667F1203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83605" w14:textId="2242044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AD23BA" w14:textId="0D1050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405C1A" w14:textId="1DF43F9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1A40DD" w14:textId="7D9B8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373C05" w14:textId="7723B42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066E93" w14:textId="174DAF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CCC04F" w14:textId="5135B7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BC4CAD" w:rsidRPr="00731EFF" w14:paraId="5D5A08F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9C003" w14:textId="31B912E4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801C4" w14:textId="5C1907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A88B66" w14:textId="294AAE6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2B191" w14:textId="439C205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8C809" w14:textId="78AFE1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EBE0A" w14:textId="0E6B97E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D4505" w14:textId="50AEC0F2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FDC449" w14:textId="105DC90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5FD479" w14:textId="78F572AB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670964" w14:textId="70B3590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FF63A" w14:textId="62DD9F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5F20E" w14:textId="363A098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53B489" w14:textId="594445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41E77A" w14:textId="2BCA27D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61D58F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B6CF" w14:textId="2AC70FE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FFD31" w14:textId="5B47EB4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50FA0D" w14:textId="29CAB5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81833B" w14:textId="7504AF8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956F82" w14:textId="74257D6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E39D33" w14:textId="7F3AFBC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12989A" w14:textId="7833693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751527" w14:textId="4945C154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3E67" w14:textId="423C369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BC8F6" w14:textId="54666EA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797383" w14:textId="6B40F93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142E1" w14:textId="374C74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F86DB" w14:textId="2B3748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656697" w14:textId="46D2B88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ACCD7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D8B8" w14:textId="3FCCB1A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johnson8-4-4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8CE49" w14:textId="24A8DC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5E65EA" w14:textId="185D070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2DC197" w14:textId="3CAE06B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9FF9" w14:textId="106AB16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9DD565" w14:textId="773C64B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105789" w14:textId="2548920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FB066C" w14:textId="28839766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D68" w14:textId="3E51A21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D03F08" w14:textId="2A833A1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0F1536" w14:textId="36A683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D8379" w14:textId="69BB6E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997E0A" w14:textId="24600B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5319A" w14:textId="01B5A29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5FE021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914B" w14:textId="430C0947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keller4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29BEC" w14:textId="2FE5E0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496FB" w14:textId="0E2A1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86E02D" w14:textId="03A3936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410AE6" w14:textId="79DBCD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4C1316" w14:textId="6F4B51C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8524A8" w14:textId="3DB64BA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DC2FED" w14:textId="1698BA7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52.6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76A58" w14:textId="03E7CA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27843E" w14:textId="0429F1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902EF" w14:textId="7394F7D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C25E72" w14:textId="15ED479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E0A2A" w14:textId="4ADE09E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C8C36D" w14:textId="09CFFD2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80F193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30FDC" w14:textId="5F470808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hamming8-4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44D28" w14:textId="5E4C693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30B008" w14:textId="7426A3C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33BBB2" w14:textId="4D68E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DD4BC" w14:textId="107CF4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37021F" w14:textId="1F75791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92039" w14:textId="2F93C42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36170E" w14:textId="4772EB6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1F40BC" w14:textId="698EC34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36588" w14:textId="0D54118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5AE833" w14:textId="16B8B72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8AC58B" w14:textId="232BDA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9373F" w14:textId="67C352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5925E2" w14:textId="4F45F37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64C3C9F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D262" w14:textId="59F9C51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C20E" w14:textId="548E5C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7E85BB" w14:textId="07F235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86142" w14:textId="42E596E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D06F7" w14:textId="03AA174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60F5C5" w14:textId="2840320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C13758" w14:textId="71B0D097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750E53" w14:textId="4297ABFA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B35A72" w14:textId="0D545D04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A1AE84" w14:textId="5CE64B50" w:rsidR="00852EC1" w:rsidRPr="00731EFF" w:rsidRDefault="00827E36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0D565" w14:textId="5A5E532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75C8F" w14:textId="378914C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A69DC3" w14:textId="7CDC01D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FF0413" w14:textId="153A1E8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53.1</w:t>
            </w:r>
          </w:p>
        </w:tc>
      </w:tr>
      <w:tr w:rsidR="00BC4CAD" w:rsidRPr="00731EFF" w14:paraId="66919AF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72EF" w14:textId="569BAE9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C0621" w14:textId="6C64693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3E885" w14:textId="0EE638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442750" w14:textId="1D2CD33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4C0990" w14:textId="24AF9D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17AB95" w14:textId="08DA737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1E5DE6" w14:textId="2EFBBF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053A89" w14:textId="5249F9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38EE2" w14:textId="36D6AAE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D4A44" w14:textId="1F8CA8B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070E90" w14:textId="2849A04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C66787" w14:textId="7ADF301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7E8F3D" w14:textId="31098FB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4A1842" w14:textId="499AB5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F48C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36473" w14:textId="1E1C31F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84BD" w14:textId="54284D45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2E3554" w14:textId="517190D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547DE7" w14:textId="71A2F25D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C0BC37" w14:textId="087933A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18EFA" w14:textId="621ADE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6F68C" w14:textId="4E95347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BD17B9" w14:textId="37B717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98.5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3FD41" w14:textId="0F2ABD1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799ED" w14:textId="23AE1AC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B907D8" w14:textId="7B4454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6EAEED" w14:textId="14B64F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9A28C" w14:textId="59B2633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1DB6A3" w14:textId="1B793A1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D6AD53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1B6D4" w14:textId="477BF9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FB297" w14:textId="1E0BB6F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320F3" w14:textId="1D7667F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7B62E" w14:textId="3315984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3D8CE" w14:textId="33E6E9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411819" w14:textId="0F69760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58F0" w14:textId="14A3B1C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CED192" w14:textId="616F31F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4A9479" w14:textId="00ECA19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2EB5E7" w14:textId="5668FC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557DB" w14:textId="6D301DE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8267A" w14:textId="10557C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FFD2" w14:textId="3910743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AEB8A" w14:textId="1EEB7A0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8D9F41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6EC7" w14:textId="105084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0B34B" w14:textId="375FD7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4B0669" w14:textId="1C86189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7054A" w14:textId="0E3B57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41AC87" w14:textId="0878BC7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4B4B4" w14:textId="1F97794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150208" w14:textId="12E03B0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FBBFED" w14:textId="206FF57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FECAD4" w14:textId="6156C8D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B7F7CA" w14:textId="5ED9F95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9D2E2" w14:textId="69F764C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0BDB0D" w14:textId="7D6E22C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DF6F57" w14:textId="3AD27BE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ABF52D7" w14:textId="127EEF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79C9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3AF1" w14:textId="24CDABA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18AC" w14:textId="29824B4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678B1" w14:textId="743F7B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0BA81" w14:textId="31119E7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4101F5" w14:textId="022800B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F4DDCF" w14:textId="34C586D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EE24D1" w14:textId="4D922CD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073EDE" w14:textId="0544601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3956D" w14:textId="6AE5283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85B13" w14:textId="0AEAF4B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AD7FF" w14:textId="52E1317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DD2149" w14:textId="5C0151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2CA95" w14:textId="3AED92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28088" w14:textId="0A6BAA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732FC090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791E" w14:textId="04F38C2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341AC" w14:textId="448DF8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B5228" w14:textId="081756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016F05" w14:textId="05067B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2B86E0" w14:textId="72C844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1F7A5" w14:textId="0F836E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65E98" w14:textId="07E8765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C7A531" w14:textId="3DD0D4E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91695" w14:textId="1622672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3F412" w14:textId="245EA29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373B3E" w14:textId="24340EB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E8A3A0" w14:textId="749A606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D9EC64" w14:textId="161D53C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EAC2A" w14:textId="365596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14FA28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5771" w14:textId="05B7777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638BC" w14:textId="4BF30D0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CB3DFE" w14:textId="105EBC6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586BE" w14:textId="1FB7CB7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160DDF" w14:textId="33B3106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1EDA43" w14:textId="7874449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A8034C" w14:textId="46E1010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9354F9" w14:textId="04F6A63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2FB08C" w14:textId="1E8C8CF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4A766" w14:textId="1EBDCF5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E6EB44" w14:textId="7C24F3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C693E" w14:textId="410E47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BE4BB0" w14:textId="637A22B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6A6273" w14:textId="756A737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3E6BBC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A08B4" w14:textId="0D214FB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CB30F" w14:textId="0E4616F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E4633" w14:textId="4CDC568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0E3BB" w14:textId="20CE37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80730" w14:textId="07EEF3B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98B585" w14:textId="43AEEF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89D8A" w14:textId="3422F34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07207" w14:textId="1A6E7B4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27.2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63478B" w14:textId="5680A9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C6089" w14:textId="0D3A38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D034BA" w14:textId="308FBD0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36596" w14:textId="13F040D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D172B" w14:textId="4148FF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CE8C3C" w14:textId="3BE940D3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F415D4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F97CB" w14:textId="07D8A6D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F04F0" w14:textId="143A136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DD3BE4" w14:textId="7A07D09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22393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6094F" w14:textId="0F2C388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4F3EFE" w14:textId="27F82A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3073B5" w14:textId="6490984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41.6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3DF76" w14:textId="21BA8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30A3B0" w14:textId="3024D42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04470B" w14:textId="3CF5734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63C00" w14:textId="70CF22D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8AA7D" w14:textId="1553D4E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1132C3" w14:textId="0C86B0B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522E7" w14:textId="449774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A8DD5F" w14:textId="0F19526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4F54EA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54FD" w14:textId="4F4DDAE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04799" w14:textId="188D18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C7A2AF" w14:textId="7993AE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22446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F367F9" w14:textId="5357C95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B8CED8" w14:textId="6464EC9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401F2" w14:textId="5FF0A3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B73B7" w14:textId="40D1F7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02DBF2" w14:textId="1D0D304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BC89B1" w14:textId="794F0A3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FAF650" w14:textId="621C27A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81894" w14:textId="4C1BFC4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63C479" w14:textId="1F6EEB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754693" w14:textId="7C89822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214F8A" w14:textId="357DD8E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0AB3694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3243" w14:textId="6BB2C22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D385E" w14:textId="6E7B47A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3823B9" w14:textId="0BDFA15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CAFE4E" w14:textId="0EA957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BF452E" w14:textId="1B65517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CDA870" w14:textId="45FE1D0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54.3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3A968" w14:textId="490128F6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6BC1F" w14:textId="07517732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ABB3B8" w14:textId="611DB83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1A9E77" w14:textId="798A7407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E288C" w14:textId="68A9555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683A9" w14:textId="79F880C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15CD86" w14:textId="425233E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C7A736E" w14:textId="58B6F73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E0DC77B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989BC" w14:textId="7EEC71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D18" w14:textId="56DE11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E233F" w14:textId="555CA4A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B835B1" w14:textId="5D93B4A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B0432" w14:textId="5F479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4CE9FA" w14:textId="2B0D43A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B8E04D" w14:textId="015273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81EAED" w14:textId="3A91686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1E50CD" w14:textId="6A2A51B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EA5FC" w14:textId="70D0997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028266" w14:textId="68480B9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515254" w14:textId="37F4F92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D04118" w14:textId="2EF0920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5E3B17" w14:textId="32B1C20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14:paraId="6A353298" w14:textId="77777777" w:rsidR="004E22B3" w:rsidRDefault="004E22B3" w:rsidP="004E22B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CADBEF" w14:textId="77777777" w:rsidR="004F51B9" w:rsidRPr="00ED22DD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Tabela sadrži sl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edeće podatke:</w:t>
      </w:r>
    </w:p>
    <w:p w14:paraId="40A67BB8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|V|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čvorova,</w:t>
      </w:r>
    </w:p>
    <w:p w14:paraId="4DE50E7F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|E|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grana,</w:t>
      </w:r>
    </w:p>
    <w:p w14:paraId="6769F101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723FA">
        <w:rPr>
          <w:rFonts w:ascii="Times New Roman" w:eastAsia="Times New Roman" w:hAnsi="Times New Roman" w:cs="Times New Roman"/>
          <w:b/>
          <w:bCs/>
          <w:sz w:val="20"/>
          <w:szCs w:val="20"/>
        </w:rPr>
        <w:t>avg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prosječan stepen čvora,</w:t>
      </w:r>
    </w:p>
    <w:p w14:paraId="664FAF84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β(G)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metrička vrijednost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grafa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>(vrijednost koju tražimo),</w:t>
      </w:r>
    </w:p>
    <w:p w14:paraId="5FC977E8" w14:textId="445B3BDA" w:rsidR="004E22B3" w:rsidRDefault="004F51B9" w:rsidP="004E22B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vrijeme izvršavanja algoritma u sekundama.</w:t>
      </w:r>
    </w:p>
    <w:p w14:paraId="46215EFA" w14:textId="77777777" w:rsidR="004F51B9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37DFA" w14:textId="77777777" w:rsidR="00C723FA" w:rsidRDefault="00C723FA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1EE60" w14:textId="77777777" w:rsidR="004F51B9" w:rsidRPr="004F51B9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243EB" w14:textId="09761B26" w:rsidR="004E22B3" w:rsidRDefault="004E22B3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abeli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7341">
        <w:rPr>
          <w:rFonts w:ascii="Times New Roman" w:eastAsia="Times New Roman" w:hAnsi="Times New Roman" w:cs="Times New Roman"/>
          <w:sz w:val="24"/>
          <w:szCs w:val="24"/>
        </w:rPr>
        <w:t>2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prikazani rezultati pet algoritama – VNS, GA, ACO, PULP1 i PULP2 – prim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jenjenih na različite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grafove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. Algoritmi GA (genetski algoritam) i ACO (algoritam mravlje kolonije) su implementirani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u ovom radu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, dok su algoritmi VNS, PULP1 i PULP2 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>implementirani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na osnovu</w:t>
      </w:r>
      <w:r w:rsidR="004F51B9">
        <w:rPr>
          <w:rFonts w:ascii="Times New Roman" w:eastAsia="Times New Roman" w:hAnsi="Times New Roman" w:cs="Times New Roman"/>
          <w:sz w:val="24"/>
          <w:szCs w:val="24"/>
        </w:rPr>
        <w:t xml:space="preserve"> ideja iz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rada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0EB" w:rsidRPr="003060EB">
        <w:rPr>
          <w:rFonts w:ascii="Times New Roman" w:hAnsi="Times New Roman" w:cs="Times New Roman"/>
          <w:sz w:val="24"/>
          <w:szCs w:val="24"/>
        </w:rPr>
        <w:t>[20].</w:t>
      </w:r>
    </w:p>
    <w:p w14:paraId="362C4AE2" w14:textId="48ED1CC8" w:rsidR="003F7F45" w:rsidRDefault="003F7F45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Specifikacije uređaja na kojem su navedeni eksperimenti rađeni navedene su u Tabeli 3.</w:t>
      </w:r>
    </w:p>
    <w:p w14:paraId="693003AF" w14:textId="0AF9A94C" w:rsidR="003F7F45" w:rsidRPr="003F7F45" w:rsidRDefault="003F7F45" w:rsidP="003F7F45">
      <w:pPr>
        <w:spacing w:line="259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4"/>
          <w:szCs w:val="24"/>
        </w:rPr>
        <w:t>Tabela 3. Specifikacije uređaja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7F45" w14:paraId="7AF69B42" w14:textId="77777777" w:rsidTr="003F7F45">
        <w:tc>
          <w:tcPr>
            <w:tcW w:w="4675" w:type="dxa"/>
          </w:tcPr>
          <w:p w14:paraId="65CCC345" w14:textId="0BEB806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675" w:type="dxa"/>
          </w:tcPr>
          <w:p w14:paraId="7B6C0B33" w14:textId="03FEF456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>(TM) 5 120U</w:t>
            </w:r>
          </w:p>
        </w:tc>
      </w:tr>
      <w:tr w:rsidR="003F7F45" w14:paraId="0BE9D2FF" w14:textId="77777777" w:rsidTr="003F7F45">
        <w:tc>
          <w:tcPr>
            <w:tcW w:w="4675" w:type="dxa"/>
          </w:tcPr>
          <w:p w14:paraId="61AF3D5E" w14:textId="3A575A0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frekvencija</w:t>
            </w:r>
          </w:p>
        </w:tc>
        <w:tc>
          <w:tcPr>
            <w:tcW w:w="4675" w:type="dxa"/>
          </w:tcPr>
          <w:p w14:paraId="1AD22BDF" w14:textId="3DA5401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1.40GHz</w:t>
            </w:r>
          </w:p>
        </w:tc>
      </w:tr>
      <w:tr w:rsidR="003F7F45" w14:paraId="6A5C813C" w14:textId="77777777" w:rsidTr="003F7F45">
        <w:tc>
          <w:tcPr>
            <w:tcW w:w="4675" w:type="dxa"/>
          </w:tcPr>
          <w:p w14:paraId="245030F8" w14:textId="391953A8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jezgra</w:t>
            </w:r>
          </w:p>
        </w:tc>
        <w:tc>
          <w:tcPr>
            <w:tcW w:w="4675" w:type="dxa"/>
          </w:tcPr>
          <w:p w14:paraId="337353A4" w14:textId="1AB052AF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7F45" w14:paraId="49D085DB" w14:textId="77777777" w:rsidTr="003F7F45">
        <w:tc>
          <w:tcPr>
            <w:tcW w:w="4675" w:type="dxa"/>
          </w:tcPr>
          <w:p w14:paraId="79D6BFA6" w14:textId="74A781EA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3E832FE0" w14:textId="18F1B4B2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 DDR5</w:t>
            </w:r>
          </w:p>
        </w:tc>
      </w:tr>
      <w:tr w:rsidR="003F7F45" w14:paraId="15979F5C" w14:textId="77777777" w:rsidTr="003F7F45">
        <w:tc>
          <w:tcPr>
            <w:tcW w:w="4675" w:type="dxa"/>
          </w:tcPr>
          <w:p w14:paraId="5FAC0876" w14:textId="1F289B7D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675" w:type="dxa"/>
          </w:tcPr>
          <w:p w14:paraId="65CD71E7" w14:textId="1FA0B8E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</w:t>
            </w:r>
          </w:p>
        </w:tc>
      </w:tr>
      <w:tr w:rsidR="003F7F45" w14:paraId="38939B5F" w14:textId="77777777" w:rsidTr="003F7F45">
        <w:tc>
          <w:tcPr>
            <w:tcW w:w="4675" w:type="dxa"/>
          </w:tcPr>
          <w:p w14:paraId="74C94A3C" w14:textId="723B36C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Programski jezik</w:t>
            </w:r>
          </w:p>
        </w:tc>
        <w:tc>
          <w:tcPr>
            <w:tcW w:w="4675" w:type="dxa"/>
          </w:tcPr>
          <w:p w14:paraId="6931DA61" w14:textId="6BDE654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</w:tr>
    </w:tbl>
    <w:p w14:paraId="0741305E" w14:textId="77777777" w:rsidR="003F7F45" w:rsidRPr="004F51B9" w:rsidRDefault="003F7F45" w:rsidP="004F51B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C6A2" w14:textId="77777777" w:rsidR="00D15243" w:rsidRPr="005B093C" w:rsidRDefault="00D15243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47DF159" w14:textId="62CAFD2E" w:rsidR="004E22B3" w:rsidRPr="00ED22DD" w:rsidRDefault="00ED22DD" w:rsidP="00ED22DD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8" w:name="_Toc197528027"/>
      <w:r w:rsidRPr="00ED22DD">
        <w:rPr>
          <w:b w:val="0"/>
          <w:bCs w:val="0"/>
          <w:sz w:val="28"/>
          <w:szCs w:val="28"/>
        </w:rPr>
        <w:t>POREĐENJE ALGORITAMA</w:t>
      </w:r>
      <w:bookmarkEnd w:id="8"/>
    </w:p>
    <w:p w14:paraId="5DC7D436" w14:textId="32A7A2F5" w:rsidR="00ED22DD" w:rsidRDefault="00ED22DD" w:rsidP="00ED22DD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Manje instance</w:t>
      </w:r>
    </w:p>
    <w:p w14:paraId="7B6CED7F" w14:textId="4622A316" w:rsidR="00ED22DD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manjim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grafovima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svi algoritmi postižu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odlične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rezultate. GA i ACO se pokazuju kao konkurentni sa VNS, PULP1 i PULP2, ostvarujući iste vr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ednosti ciljne funkcije,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slično vrijeme izvršavanja. To ukazuje da su implementacije ispravne i daju kvalitetna rješenja na jednostavnijim instancama.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ACO nije uspio da nađe rješenja u jako malim </w:t>
      </w:r>
      <w:proofErr w:type="spellStart"/>
      <w:r w:rsidR="0033755E">
        <w:rPr>
          <w:rFonts w:ascii="Times New Roman" w:eastAsia="Times New Roman" w:hAnsi="Times New Roman" w:cs="Times New Roman"/>
          <w:sz w:val="24"/>
          <w:szCs w:val="24"/>
        </w:rPr>
        <w:t>grafovima</w:t>
      </w:r>
      <w:proofErr w:type="spellEnd"/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zbog  načina na koji algoritam radi.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 w:rsidR="00827E36">
        <w:rPr>
          <w:rFonts w:ascii="Times New Roman" w:eastAsia="Times New Roman" w:hAnsi="Times New Roman" w:cs="Times New Roman"/>
          <w:sz w:val="24"/>
          <w:szCs w:val="24"/>
        </w:rPr>
        <w:t>istanci</w:t>
      </w:r>
      <w:proofErr w:type="spellEnd"/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Csp50 se takođe vidi nedostatak ACO algoritma u radu sa manjim </w:t>
      </w:r>
      <w:proofErr w:type="spellStart"/>
      <w:r w:rsidR="00827E36">
        <w:rPr>
          <w:rFonts w:ascii="Times New Roman" w:eastAsia="Times New Roman" w:hAnsi="Times New Roman" w:cs="Times New Roman"/>
          <w:sz w:val="24"/>
          <w:szCs w:val="24"/>
        </w:rPr>
        <w:t>grafovima</w:t>
      </w:r>
      <w:proofErr w:type="spellEnd"/>
      <w:r w:rsidR="00827E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6D978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4AAD" w14:textId="731980BA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Srednje instance </w:t>
      </w:r>
    </w:p>
    <w:p w14:paraId="1F5690F0" w14:textId="05738714" w:rsidR="004E22B3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Kod srednje velikih instanci, GA i ACO ostvaruju 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ešenja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malo lošija nego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VNS,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duže vr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eme izvršavanja. ACO pokazuje nešto slabije rezultate od GA na nekim instancama (npr. hamming6-4). Kod instanci kao što su Csp100 i Csp150, GA se pokazuje kao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ešniji u poređenju s ACO, dok PULP metode nisu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ele da pronađu r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ešenje u zadatom vremenskom ograničenju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od 10 minuta.</w:t>
      </w:r>
    </w:p>
    <w:p w14:paraId="01374C9A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1EAED" w14:textId="39D75D95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Velike instance </w:t>
      </w:r>
    </w:p>
    <w:p w14:paraId="57030633" w14:textId="691D26B1" w:rsidR="004E22B3" w:rsidRPr="00ED22DD" w:rsidRDefault="004E22B3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Na velikim instancama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GA i ACO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usp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evaju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da pronađu r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ešenja, ali su ona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malo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lošijeg kvaliteta u odnosu na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VNS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GA uzima puno više </w:t>
      </w:r>
      <w:proofErr w:type="spellStart"/>
      <w:r w:rsidR="00827E36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u odnosu na VNS i ACO. ACO i VNS imaju slično vrijeme izvršavanja, ali ACO daje malo lošije rezultate.</w:t>
      </w:r>
    </w:p>
    <w:p w14:paraId="03D696DE" w14:textId="77777777" w:rsidR="00827E36" w:rsidRPr="00ED22DD" w:rsidRDefault="00827E36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DEE2" w14:textId="329A950C" w:rsidR="006B7369" w:rsidRDefault="004E22B3" w:rsidP="00076419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Važno je dodati da VNS algoritam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smo implementirali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na osnovu rada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[20]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posjeduje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nedostatak koji se ogleda u tome da u nekim slučajevima ne dobijemo skup koji je </w:t>
      </w:r>
      <w:r w:rsidR="008135A1">
        <w:rPr>
          <w:rFonts w:ascii="Times New Roman" w:eastAsia="Times New Roman" w:hAnsi="Times New Roman" w:cs="Times New Roman"/>
          <w:sz w:val="24"/>
          <w:szCs w:val="24"/>
        </w:rPr>
        <w:t>rješavajući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ili najbolje rješenje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 taj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>. Razlog tome je način na koji je napisan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, to jeste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ovaj algoritam ne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čuva najbolje rješenje već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na kraju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zadatog broja iteracija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vraća posl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j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ednje rješenje. Tu ponekad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dolazi do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grešk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e,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postoji mogućnost da dobijeni skup ne predstavlja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najbolje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dobijeno rješenje, već rješenje generisano u 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posljednjoj iteraciji. </w:t>
      </w:r>
    </w:p>
    <w:p w14:paraId="3D2D1DA7" w14:textId="4A0F186E" w:rsidR="00A15A6B" w:rsidRPr="00ED22DD" w:rsidRDefault="006B7369" w:rsidP="00C97984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Oba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P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LP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7984">
        <w:rPr>
          <w:rFonts w:ascii="Times New Roman" w:eastAsia="Times New Roman" w:hAnsi="Times New Roman" w:cs="Times New Roman"/>
          <w:sz w:val="24"/>
          <w:szCs w:val="24"/>
        </w:rPr>
        <w:t>rješavača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davali najbolje rezultate, dok su mogli da pronađu rješenje u roku od 10 minuta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ao što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se može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jeti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u tabeli to se desilo za samo nekoliko manjih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grafova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. Takođe PULP1 se pokazao dosta brži od PULP2 algoritma. </w:t>
      </w:r>
    </w:p>
    <w:p w14:paraId="129B1F05" w14:textId="6A19C63B" w:rsidR="00A15A6B" w:rsidRDefault="00A15A6B" w:rsidP="00827E3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ACO i GA su se pokazali dosta slični što se tiče rezultata, međutim ACO je dosta brži u odnosu na GA. Glavni razlog je što ACO počinje sa dosta dobrim početnim skupom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mu je potrebno manje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da usavrši taj rezultat. Dok GA počinje sa poprilično lošim početnim skupom (nasumična selekcija), i samim tim mu je potrebno dosta više </w:t>
      </w:r>
      <w:proofErr w:type="spellStart"/>
      <w:r w:rsidRPr="00ED22DD">
        <w:rPr>
          <w:rFonts w:ascii="Times New Roman" w:eastAsia="Times New Roman" w:hAnsi="Times New Roman" w:cs="Times New Roman"/>
          <w:sz w:val="24"/>
          <w:szCs w:val="24"/>
        </w:rPr>
        <w:t>vremena</w:t>
      </w:r>
      <w:proofErr w:type="spellEnd"/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da dobije bolji rezultat.</w:t>
      </w:r>
    </w:p>
    <w:p w14:paraId="15E0694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5C78B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E67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66B2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C41E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4FB2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664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B9F5A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7681E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908D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2A4A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4E92C7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57A0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ADF3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486B0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0BFACA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1AE" w14:textId="77777777" w:rsidR="00C97984" w:rsidRDefault="00C97984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295E" w14:textId="4C1BEF16" w:rsidR="004F51B9" w:rsidRDefault="004F51B9" w:rsidP="004F51B9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9" w:name="_Toc197528028"/>
      <w:r w:rsidRPr="004F51B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ZAKLJUČAK</w:t>
      </w:r>
      <w:bookmarkEnd w:id="9"/>
    </w:p>
    <w:p w14:paraId="44FC6E91" w14:textId="77777777" w:rsidR="004F51B9" w:rsidRPr="0033755E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345E011D" w14:textId="765A9E56" w:rsidR="004F51B9" w:rsidRDefault="0033755E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755E">
        <w:rPr>
          <w:rFonts w:ascii="Times New Roman" w:hAnsi="Times New Roman" w:cs="Times New Roman"/>
          <w:sz w:val="24"/>
          <w:szCs w:val="24"/>
        </w:rPr>
        <w:t>U ovom radu istražen je NP</w:t>
      </w:r>
      <w:r w:rsidRPr="0033755E">
        <w:rPr>
          <w:rFonts w:ascii="Times New Roman" w:hAnsi="Times New Roman" w:cs="Times New Roman"/>
          <w:sz w:val="24"/>
          <w:szCs w:val="24"/>
        </w:rPr>
        <w:noBreakHyphen/>
        <w:t xml:space="preserve">težak problem metričke dimenzije </w:t>
      </w:r>
      <w:proofErr w:type="spellStart"/>
      <w:r w:rsidRPr="0033755E"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 w:rsidRPr="0033755E">
        <w:rPr>
          <w:rFonts w:ascii="Times New Roman" w:hAnsi="Times New Roman" w:cs="Times New Roman"/>
          <w:sz w:val="24"/>
          <w:szCs w:val="24"/>
        </w:rPr>
        <w:t xml:space="preserve"> čiji je cilj pronaći najmanji </w:t>
      </w:r>
      <w:proofErr w:type="spellStart"/>
      <w:r w:rsidRPr="0033755E">
        <w:rPr>
          <w:rFonts w:ascii="Times New Roman" w:hAnsi="Times New Roman" w:cs="Times New Roman"/>
          <w:sz w:val="24"/>
          <w:szCs w:val="24"/>
        </w:rPr>
        <w:t>rezolventni</w:t>
      </w:r>
      <w:proofErr w:type="spellEnd"/>
      <w:r w:rsidRPr="0033755E">
        <w:rPr>
          <w:rFonts w:ascii="Times New Roman" w:hAnsi="Times New Roman" w:cs="Times New Roman"/>
          <w:sz w:val="24"/>
          <w:szCs w:val="24"/>
        </w:rPr>
        <w:t xml:space="preserve"> skup čvorova tako da se svaki par čvorova može jednoznačno razlikovati prema udaljenosti do članova tog skupa. </w:t>
      </w:r>
    </w:p>
    <w:p w14:paraId="412149BF" w14:textId="0499836B" w:rsidR="004F51B9" w:rsidRDefault="009042AA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Implementirali smo </w:t>
      </w:r>
      <w:r w:rsidR="00601FB5">
        <w:rPr>
          <w:rFonts w:ascii="Times New Roman" w:hAnsi="Times New Roman" w:cs="Times New Roman"/>
          <w:sz w:val="24"/>
          <w:szCs w:val="24"/>
        </w:rPr>
        <w:t>dva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FB5">
        <w:rPr>
          <w:rFonts w:ascii="Times New Roman" w:hAnsi="Times New Roman" w:cs="Times New Roman"/>
          <w:sz w:val="24"/>
          <w:szCs w:val="24"/>
        </w:rPr>
        <w:t>rješavača</w:t>
      </w:r>
      <w:proofErr w:type="spellEnd"/>
      <w:r w:rsidR="00601FB5">
        <w:rPr>
          <w:rFonts w:ascii="Times New Roman" w:hAnsi="Times New Roman" w:cs="Times New Roman"/>
          <w:sz w:val="24"/>
          <w:szCs w:val="24"/>
        </w:rPr>
        <w:t>, te</w:t>
      </w:r>
      <w:r>
        <w:rPr>
          <w:rFonts w:ascii="Times New Roman" w:hAnsi="Times New Roman" w:cs="Times New Roman"/>
          <w:sz w:val="24"/>
          <w:szCs w:val="24"/>
        </w:rPr>
        <w:t xml:space="preserve"> jedan VNS</w:t>
      </w:r>
      <w:r w:rsidR="00601FB5">
        <w:rPr>
          <w:rFonts w:ascii="Times New Roman" w:hAnsi="Times New Roman" w:cs="Times New Roman"/>
          <w:sz w:val="24"/>
          <w:szCs w:val="24"/>
        </w:rPr>
        <w:t xml:space="preserve"> algoritam</w:t>
      </w:r>
      <w:r>
        <w:rPr>
          <w:rFonts w:ascii="Times New Roman" w:hAnsi="Times New Roman" w:cs="Times New Roman"/>
          <w:sz w:val="24"/>
          <w:szCs w:val="24"/>
        </w:rPr>
        <w:t xml:space="preserve">, koji se bave rješavanjem ovog problema </w:t>
      </w:r>
      <w:r w:rsidR="00601FB5">
        <w:rPr>
          <w:rFonts w:ascii="Times New Roman" w:hAnsi="Times New Roman" w:cs="Times New Roman"/>
          <w:sz w:val="24"/>
          <w:szCs w:val="24"/>
        </w:rPr>
        <w:t>čija je ideja implementacije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FB5">
        <w:rPr>
          <w:rFonts w:ascii="Times New Roman" w:hAnsi="Times New Roman" w:cs="Times New Roman"/>
          <w:sz w:val="24"/>
          <w:szCs w:val="24"/>
        </w:rPr>
        <w:t>preuzeta</w:t>
      </w:r>
      <w:r>
        <w:rPr>
          <w:rFonts w:ascii="Times New Roman" w:hAnsi="Times New Roman" w:cs="Times New Roman"/>
          <w:sz w:val="24"/>
          <w:szCs w:val="24"/>
        </w:rPr>
        <w:t xml:space="preserve"> iz rada </w:t>
      </w:r>
      <w:r w:rsidR="003060EB">
        <w:rPr>
          <w:rFonts w:ascii="Times New Roman" w:eastAsia="Times New Roman" w:hAnsi="Times New Roman" w:cs="Times New Roman"/>
          <w:sz w:val="24"/>
          <w:szCs w:val="24"/>
          <w:lang w:val="en-US"/>
        </w:rPr>
        <w:t>[20]</w:t>
      </w:r>
      <w:r w:rsidR="00601FB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zatim i naš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dvije ideje za rješavanje istog problema, genetski algoritam 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i algoritam mravljih kolonija.</w:t>
      </w:r>
    </w:p>
    <w:p w14:paraId="3E93A0C5" w14:textId="3FC3E92A" w:rsidR="00F22050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Kao što smo vidjeli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01FB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FB5">
        <w:rPr>
          <w:rFonts w:ascii="Times New Roman" w:hAnsi="Times New Roman" w:cs="Times New Roman"/>
          <w:sz w:val="24"/>
          <w:szCs w:val="24"/>
        </w:rPr>
        <w:t>rješavačem</w:t>
      </w:r>
      <w:proofErr w:type="spellEnd"/>
      <w:r w:rsidR="00601FB5">
        <w:rPr>
          <w:rFonts w:ascii="Times New Roman" w:hAnsi="Times New Roman" w:cs="Times New Roman"/>
          <w:sz w:val="24"/>
          <w:szCs w:val="24"/>
        </w:rPr>
        <w:t xml:space="preserve"> postignuta su </w:t>
      </w:r>
      <w:r>
        <w:rPr>
          <w:rFonts w:ascii="Times New Roman" w:hAnsi="Times New Roman" w:cs="Times New Roman"/>
          <w:sz w:val="24"/>
          <w:szCs w:val="24"/>
        </w:rPr>
        <w:t>odlična rješenja</w:t>
      </w:r>
      <w:r w:rsidR="00601FB5">
        <w:rPr>
          <w:rFonts w:ascii="Times New Roman" w:hAnsi="Times New Roman" w:cs="Times New Roman"/>
          <w:sz w:val="24"/>
          <w:szCs w:val="24"/>
        </w:rPr>
        <w:t xml:space="preserve">, međutim ograničen je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601FB5">
        <w:rPr>
          <w:rFonts w:ascii="Times New Roman" w:hAnsi="Times New Roman" w:cs="Times New Roman"/>
          <w:sz w:val="24"/>
          <w:szCs w:val="24"/>
        </w:rPr>
        <w:t xml:space="preserve"> smislu mogućnosti rješavanja problema na</w:t>
      </w:r>
      <w:r>
        <w:rPr>
          <w:rFonts w:ascii="Times New Roman" w:hAnsi="Times New Roman" w:cs="Times New Roman"/>
          <w:sz w:val="24"/>
          <w:szCs w:val="24"/>
        </w:rPr>
        <w:t xml:space="preserve"> jako malim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grafovima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VNS se pokazao kao najbolji algoritam u pogledu rješenja i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izvršavanja. Nedostatak VNS-a je što ponekad kao rezultat izvršavanja algoritma nismo dobijali rješavajući skup. </w:t>
      </w:r>
    </w:p>
    <w:p w14:paraId="37F37248" w14:textId="358C8526" w:rsidR="00F22050" w:rsidRPr="004827F9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Genetski i ACO </w:t>
      </w:r>
      <w:r w:rsidR="00601FB5">
        <w:rPr>
          <w:rFonts w:ascii="Times New Roman" w:hAnsi="Times New Roman" w:cs="Times New Roman"/>
          <w:sz w:val="24"/>
          <w:szCs w:val="24"/>
        </w:rPr>
        <w:t>postigli su poprilično ujednačene rezultate</w:t>
      </w:r>
      <w:r>
        <w:rPr>
          <w:rFonts w:ascii="Times New Roman" w:hAnsi="Times New Roman" w:cs="Times New Roman"/>
          <w:sz w:val="24"/>
          <w:szCs w:val="24"/>
        </w:rPr>
        <w:t xml:space="preserve">, iako je genetski bio dosta bolji kod manjih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gdje je ACO imao dosta problema. Isto tako se ACO pokazao kao dosta bolja opcija za veće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7F9">
        <w:rPr>
          <w:rFonts w:ascii="Times New Roman" w:hAnsi="Times New Roman" w:cs="Times New Roman"/>
          <w:sz w:val="24"/>
          <w:szCs w:val="24"/>
        </w:rPr>
        <w:t xml:space="preserve">gdje su rezultati bilo malo lošiji od VNS </w:t>
      </w:r>
      <w:r w:rsidR="00601FB5">
        <w:rPr>
          <w:rFonts w:ascii="Times New Roman" w:hAnsi="Times New Roman" w:cs="Times New Roman"/>
          <w:sz w:val="24"/>
          <w:szCs w:val="24"/>
        </w:rPr>
        <w:t>algoritma. Vrijeme izvršavanja oba algoritma bilo je uglavnom slično.</w:t>
      </w:r>
    </w:p>
    <w:p w14:paraId="4D12B507" w14:textId="1EB8FB73" w:rsidR="004F51B9" w:rsidRPr="004827F9" w:rsidRDefault="004827F9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Rješavanje problema ACO algoritma sa malim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grafovima</w:t>
      </w:r>
      <w:proofErr w:type="spellEnd"/>
      <w:r>
        <w:rPr>
          <w:rFonts w:ascii="Times New Roman" w:hAnsi="Times New Roman" w:cs="Times New Roman"/>
          <w:sz w:val="24"/>
          <w:szCs w:val="24"/>
        </w:rPr>
        <w:t>, kao i ubrzavanje genetskog algoritma tako što će počinjati sa dosta boljim početnim rješenjima je nešto što bi se moglo usavršiti u budućim radovima.</w:t>
      </w:r>
    </w:p>
    <w:p w14:paraId="5EB9BF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0DD1149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975C2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4B805D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AE352B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A5C30B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762B58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1241B67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22E08E59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1BFEFF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3CDBCC0" w14:textId="77777777" w:rsidR="004F51B9" w:rsidRDefault="004F51B9" w:rsidP="004F51B9"/>
    <w:p w14:paraId="27C52165" w14:textId="77777777" w:rsidR="004827F9" w:rsidRDefault="004827F9" w:rsidP="004F51B9"/>
    <w:p w14:paraId="5CAAC79F" w14:textId="77777777" w:rsidR="004827F9" w:rsidRDefault="004827F9" w:rsidP="004F51B9"/>
    <w:p w14:paraId="3E55AD64" w14:textId="0F3683FE" w:rsidR="004F51B9" w:rsidRDefault="004F51B9" w:rsidP="004F51B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97528029"/>
      <w:r w:rsidRPr="004F51B9">
        <w:rPr>
          <w:rFonts w:ascii="Times New Roman" w:hAnsi="Times New Roman" w:cs="Times New Roman"/>
          <w:b/>
          <w:bCs/>
          <w:color w:val="auto"/>
        </w:rPr>
        <w:lastRenderedPageBreak/>
        <w:t>LITERATURA</w:t>
      </w:r>
      <w:bookmarkEnd w:id="10"/>
    </w:p>
    <w:p w14:paraId="7246FCC5" w14:textId="77777777" w:rsidR="00CB127C" w:rsidRPr="00CB127C" w:rsidRDefault="00CB127C" w:rsidP="00CB127C"/>
    <w:p w14:paraId="5E3FDE90" w14:textId="21ED333B" w:rsidR="004F51B9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Harary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Melter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, R., 1976. On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Ars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Combinatoria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2, 191–195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3948B" w14:textId="2F9F804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Chartrand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Eroha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, L., Johnson, M.,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Oellermann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, O., 2000.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Resolvability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7341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 105, 99– 113. </w:t>
      </w:r>
    </w:p>
    <w:p w14:paraId="54DB0894" w14:textId="727C75D7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Kratica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>, J., Kova</w:t>
      </w:r>
      <w:r w:rsidR="00CB127C" w:rsidRPr="00CB127C">
        <w:rPr>
          <w:rFonts w:ascii="Times New Roman" w:hAnsi="Times New Roman" w:cs="Times New Roman"/>
          <w:sz w:val="24"/>
          <w:szCs w:val="24"/>
          <w:lang w:val="sr-Latn-RS"/>
        </w:rPr>
        <w:t>č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ević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Vujčić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, V.,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Čangalović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, M., 2009.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genetic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CB127C" w:rsidRPr="00CB127C">
        <w:rPr>
          <w:rFonts w:ascii="Times New Roman" w:hAnsi="Times New Roman" w:cs="Times New Roman"/>
          <w:sz w:val="24"/>
          <w:szCs w:val="24"/>
        </w:rPr>
        <w:t xml:space="preserve"> 44, 343–361</w:t>
      </w:r>
      <w:r w:rsidR="00CB127C">
        <w:rPr>
          <w:rFonts w:ascii="Times New Roman" w:hAnsi="Times New Roman" w:cs="Times New Roman"/>
          <w:sz w:val="24"/>
          <w:szCs w:val="24"/>
        </w:rPr>
        <w:t>.</w:t>
      </w:r>
    </w:p>
    <w:p w14:paraId="3FE062D7" w14:textId="7A719560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Currie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Oellerman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O., 2001.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independence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Combinatorial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Combinatorial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39, 157–167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119" w14:textId="5D91AD8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Kratica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r w:rsidR="00CB127C">
        <w:rPr>
          <w:rFonts w:ascii="Times New Roman" w:eastAsia="Times New Roman" w:hAnsi="Times New Roman" w:cs="Times New Roman"/>
          <w:sz w:val="24"/>
          <w:szCs w:val="24"/>
          <w:lang w:val="sr-Latn-RS"/>
        </w:rPr>
        <w:t>Č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angalovi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M., Kova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Vuj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V., 2009b.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resolving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sets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36, 2149–2159.</w:t>
      </w:r>
    </w:p>
    <w:p w14:paraId="00D5E31F" w14:textId="51C3304A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Peters-Fransen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Oellermann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O., 2006.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Utilitas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69, 33–41.</w:t>
      </w:r>
    </w:p>
    <w:p w14:paraId="67E08CEA" w14:textId="08E7102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Cáceres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Mora, M.,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Pelayo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Puertas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Seara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Wood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D., 2007. On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SIAM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21, 423–441.</w:t>
      </w:r>
    </w:p>
    <w:p w14:paraId="0BD9435E" w14:textId="2EBB13DF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Yero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Kuziak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Rodriguez-Velazquez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2011. On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corona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61, 2793–2798.</w:t>
      </w:r>
    </w:p>
    <w:p w14:paraId="1A00123E" w14:textId="77777777" w:rsidR="00CB127C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[9]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Mora, M.,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Pelayo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Seara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Wood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D., 2007.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Extremal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diameter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Notes in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29, 339–343.</w:t>
      </w:r>
    </w:p>
    <w:p w14:paraId="5AB349D6" w14:textId="310198F3" w:rsidR="00E57341" w:rsidRDefault="00CB127C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Hernando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Mora, M.,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Pelayo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Seara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Wood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, D., 2010.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Extremal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theory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diameter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27C">
        <w:rPr>
          <w:rFonts w:ascii="Times New Roman" w:eastAsia="Times New Roman" w:hAnsi="Times New Roman" w:cs="Times New Roman"/>
          <w:sz w:val="24"/>
          <w:szCs w:val="24"/>
        </w:rPr>
        <w:t>Combinatorics</w:t>
      </w:r>
      <w:proofErr w:type="spellEnd"/>
      <w:r w:rsidRPr="00CB127C">
        <w:rPr>
          <w:rFonts w:ascii="Times New Roman" w:eastAsia="Times New Roman" w:hAnsi="Times New Roman" w:cs="Times New Roman"/>
          <w:sz w:val="24"/>
          <w:szCs w:val="24"/>
        </w:rPr>
        <w:t xml:space="preserve"> 17, 1– 28.</w:t>
      </w:r>
    </w:p>
    <w:p w14:paraId="550F5C1E" w14:textId="34BB1BB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[11]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Chappell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Gimbel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J., Hartman, C., 2008.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Bounds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partition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Ars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Combinatoria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88, 349–366.</w:t>
      </w:r>
    </w:p>
    <w:p w14:paraId="1A17E5E5" w14:textId="3BFF46DC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Meagher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K., 2011. On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Grassmann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. arXiv:1010.4495.</w:t>
      </w:r>
    </w:p>
    <w:p w14:paraId="7F8D2B6C" w14:textId="5368592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[13]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Cameron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P., 2011. Base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invariants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groups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Bulletin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London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Mathematical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Society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43, 209–242.</w:t>
      </w:r>
    </w:p>
    <w:p w14:paraId="7522570C" w14:textId="2FD721C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[14]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Javaid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Rahim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M., Ali, K., 2008.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Families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regular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Utilitas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75, 21–33.</w:t>
      </w:r>
    </w:p>
    <w:p w14:paraId="6FEFFBCC" w14:textId="00940F64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[15]</w:t>
      </w:r>
      <w:r w:rsidR="00CB127C" w:rsidRPr="00CB127C"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Husnine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Kousar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, I., 2010. A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subfamily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generalized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petersen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graph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p(n, 3)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constant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Utilitas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Mathematica</w:t>
      </w:r>
      <w:proofErr w:type="spellEnd"/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81, 111–120.</w:t>
      </w:r>
    </w:p>
    <w:p w14:paraId="2E5EAF45" w14:textId="50002226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[16]</w:t>
      </w:r>
      <w:r w:rsidR="009A228D" w:rsidRPr="009A228D"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Cáceres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Hernando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C., Mora, M.,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Pelayo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I.,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Puertas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M., 2009. On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infinite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Electronic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Notes in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35, 15– 20.</w:t>
      </w:r>
    </w:p>
    <w:p w14:paraId="7157AE75" w14:textId="1FF4A8C3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[17]</w:t>
      </w:r>
      <w:r w:rsid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Rebatel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Thiel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E., 2011.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bases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polyhedral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gauges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Lecture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Notes in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6607, 116–128.</w:t>
      </w:r>
    </w:p>
    <w:p w14:paraId="566B640E" w14:textId="1217DA1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[18]</w:t>
      </w:r>
      <w:r w:rsidR="009A228D" w:rsidRPr="009A228D"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Beerliova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Z.,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Eberhard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F.,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Erlebach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Hoffmann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M.,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Mihalák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M., Ram, L., 2006.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discovery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. IEEE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Areas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Communications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24, 2168–2181.</w:t>
      </w:r>
    </w:p>
    <w:p w14:paraId="36930F41" w14:textId="25FF277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[19]</w:t>
      </w:r>
      <w:r w:rsidR="009A228D" w:rsidRPr="009A228D"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Khuller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S.,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Raghavachari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B.,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Rosenfeld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, A., 1996.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Landmarks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graphs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Discrete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Mathematics</w:t>
      </w:r>
      <w:proofErr w:type="spellEnd"/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 xml:space="preserve"> 70, 217–229.</w:t>
      </w:r>
    </w:p>
    <w:p w14:paraId="15AC2F67" w14:textId="47C52832" w:rsidR="00E57341" w:rsidRPr="00ED22DD" w:rsidRDefault="00E57341" w:rsidP="00F679B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[20]</w:t>
      </w:r>
      <w:r w:rsidR="00F679BB" w:rsidRPr="00F679BB"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Nenad Mladenović, Jozef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Kratica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Vera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Kovačević-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Vujčić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, Mirjana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Čangalović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neighborhood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metric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minimal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doubly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resolving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European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Journal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Operational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3060EB" w:rsidRPr="003060E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https://doi.org/10.1016/j.ejor.2012.02.019</w:t>
        </w:r>
      </w:hyperlink>
    </w:p>
    <w:sectPr w:rsidR="00E57341" w:rsidRPr="00ED22DD" w:rsidSect="002C2389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B786F" w14:textId="77777777" w:rsidR="00B82C0F" w:rsidRDefault="00B82C0F" w:rsidP="002C2389">
      <w:pPr>
        <w:spacing w:after="0" w:line="240" w:lineRule="auto"/>
      </w:pPr>
      <w:r>
        <w:separator/>
      </w:r>
    </w:p>
  </w:endnote>
  <w:endnote w:type="continuationSeparator" w:id="0">
    <w:p w14:paraId="6D8A209D" w14:textId="77777777" w:rsidR="00B82C0F" w:rsidRDefault="00B82C0F" w:rsidP="002C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81514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A58FB1" w14:textId="21330119" w:rsidR="002C2389" w:rsidRPr="002C2389" w:rsidRDefault="002C2389">
        <w:pPr>
          <w:pStyle w:val="Footer"/>
          <w:jc w:val="right"/>
          <w:rPr>
            <w:rFonts w:ascii="Times New Roman" w:hAnsi="Times New Roman" w:cs="Times New Roman"/>
          </w:rPr>
        </w:pPr>
        <w:r w:rsidRPr="002C2389">
          <w:rPr>
            <w:rFonts w:ascii="Times New Roman" w:hAnsi="Times New Roman" w:cs="Times New Roman"/>
          </w:rPr>
          <w:fldChar w:fldCharType="begin"/>
        </w:r>
        <w:r w:rsidRPr="002C2389">
          <w:rPr>
            <w:rFonts w:ascii="Times New Roman" w:hAnsi="Times New Roman" w:cs="Times New Roman"/>
          </w:rPr>
          <w:instrText xml:space="preserve"> PAGE   \* MERGEFORMAT </w:instrText>
        </w:r>
        <w:r w:rsidRPr="002C2389">
          <w:rPr>
            <w:rFonts w:ascii="Times New Roman" w:hAnsi="Times New Roman" w:cs="Times New Roman"/>
          </w:rPr>
          <w:fldChar w:fldCharType="separate"/>
        </w:r>
        <w:r w:rsidRPr="002C2389">
          <w:rPr>
            <w:rFonts w:ascii="Times New Roman" w:hAnsi="Times New Roman" w:cs="Times New Roman"/>
            <w:noProof/>
          </w:rPr>
          <w:t>2</w:t>
        </w:r>
        <w:r w:rsidRPr="002C238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9F2E0E" w14:textId="77777777" w:rsidR="002C2389" w:rsidRDefault="002C2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91579" w14:textId="77777777" w:rsidR="00B82C0F" w:rsidRDefault="00B82C0F" w:rsidP="002C2389">
      <w:pPr>
        <w:spacing w:after="0" w:line="240" w:lineRule="auto"/>
      </w:pPr>
      <w:r>
        <w:separator/>
      </w:r>
    </w:p>
  </w:footnote>
  <w:footnote w:type="continuationSeparator" w:id="0">
    <w:p w14:paraId="22236F06" w14:textId="77777777" w:rsidR="00B82C0F" w:rsidRDefault="00B82C0F" w:rsidP="002C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29FD"/>
    <w:multiLevelType w:val="hybridMultilevel"/>
    <w:tmpl w:val="0F0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95723"/>
    <w:multiLevelType w:val="multilevel"/>
    <w:tmpl w:val="2C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A1C90"/>
    <w:multiLevelType w:val="multilevel"/>
    <w:tmpl w:val="027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B3014"/>
    <w:multiLevelType w:val="hybridMultilevel"/>
    <w:tmpl w:val="6054F4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E62AB"/>
    <w:multiLevelType w:val="hybridMultilevel"/>
    <w:tmpl w:val="FC4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E2CEC"/>
    <w:multiLevelType w:val="multilevel"/>
    <w:tmpl w:val="46A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91A38"/>
    <w:multiLevelType w:val="hybridMultilevel"/>
    <w:tmpl w:val="02C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87DDA"/>
    <w:multiLevelType w:val="hybridMultilevel"/>
    <w:tmpl w:val="AD2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149DF"/>
    <w:multiLevelType w:val="multilevel"/>
    <w:tmpl w:val="698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8"/>
  </w:num>
  <w:num w:numId="2" w16cid:durableId="176577761">
    <w:abstractNumId w:val="14"/>
  </w:num>
  <w:num w:numId="3" w16cid:durableId="16976290">
    <w:abstractNumId w:val="7"/>
  </w:num>
  <w:num w:numId="4" w16cid:durableId="1262644850">
    <w:abstractNumId w:val="2"/>
  </w:num>
  <w:num w:numId="5" w16cid:durableId="559250032">
    <w:abstractNumId w:val="9"/>
  </w:num>
  <w:num w:numId="6" w16cid:durableId="324288184">
    <w:abstractNumId w:val="11"/>
  </w:num>
  <w:num w:numId="7" w16cid:durableId="417211838">
    <w:abstractNumId w:val="1"/>
  </w:num>
  <w:num w:numId="8" w16cid:durableId="131994301">
    <w:abstractNumId w:val="3"/>
  </w:num>
  <w:num w:numId="9" w16cid:durableId="1856577493">
    <w:abstractNumId w:val="13"/>
  </w:num>
  <w:num w:numId="10" w16cid:durableId="472990125">
    <w:abstractNumId w:val="5"/>
  </w:num>
  <w:num w:numId="11" w16cid:durableId="178202011">
    <w:abstractNumId w:val="10"/>
  </w:num>
  <w:num w:numId="12" w16cid:durableId="240679177">
    <w:abstractNumId w:val="0"/>
  </w:num>
  <w:num w:numId="13" w16cid:durableId="164057586">
    <w:abstractNumId w:val="12"/>
  </w:num>
  <w:num w:numId="14" w16cid:durableId="1503543293">
    <w:abstractNumId w:val="6"/>
  </w:num>
  <w:num w:numId="15" w16cid:durableId="731931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046B1B"/>
    <w:rsid w:val="00076419"/>
    <w:rsid w:val="000F47A2"/>
    <w:rsid w:val="0011768B"/>
    <w:rsid w:val="00127B9C"/>
    <w:rsid w:val="001E1475"/>
    <w:rsid w:val="002228B6"/>
    <w:rsid w:val="00226036"/>
    <w:rsid w:val="002A1502"/>
    <w:rsid w:val="002A7168"/>
    <w:rsid w:val="002C2389"/>
    <w:rsid w:val="003060EB"/>
    <w:rsid w:val="0032636A"/>
    <w:rsid w:val="003271AB"/>
    <w:rsid w:val="00332F5E"/>
    <w:rsid w:val="0033755E"/>
    <w:rsid w:val="003721D9"/>
    <w:rsid w:val="00397D1A"/>
    <w:rsid w:val="003D2CAC"/>
    <w:rsid w:val="003E33C5"/>
    <w:rsid w:val="003F7F45"/>
    <w:rsid w:val="00416D8C"/>
    <w:rsid w:val="0044210B"/>
    <w:rsid w:val="004827F9"/>
    <w:rsid w:val="00484F7B"/>
    <w:rsid w:val="004A177D"/>
    <w:rsid w:val="004A743F"/>
    <w:rsid w:val="004E22B3"/>
    <w:rsid w:val="004F51B9"/>
    <w:rsid w:val="00544F54"/>
    <w:rsid w:val="00577CF4"/>
    <w:rsid w:val="005A3582"/>
    <w:rsid w:val="005B093C"/>
    <w:rsid w:val="005D0748"/>
    <w:rsid w:val="005E646C"/>
    <w:rsid w:val="00601FB5"/>
    <w:rsid w:val="00640B75"/>
    <w:rsid w:val="006B7369"/>
    <w:rsid w:val="006E7C71"/>
    <w:rsid w:val="006F3833"/>
    <w:rsid w:val="00726BCC"/>
    <w:rsid w:val="00731EFF"/>
    <w:rsid w:val="0078743C"/>
    <w:rsid w:val="007B4F7D"/>
    <w:rsid w:val="007F646E"/>
    <w:rsid w:val="008135A1"/>
    <w:rsid w:val="00827E36"/>
    <w:rsid w:val="00852EC1"/>
    <w:rsid w:val="0086054D"/>
    <w:rsid w:val="008B58A3"/>
    <w:rsid w:val="008D2964"/>
    <w:rsid w:val="008E6D8D"/>
    <w:rsid w:val="009042AA"/>
    <w:rsid w:val="00962603"/>
    <w:rsid w:val="009A228D"/>
    <w:rsid w:val="009C547B"/>
    <w:rsid w:val="00A15A6B"/>
    <w:rsid w:val="00A57895"/>
    <w:rsid w:val="00A71FB2"/>
    <w:rsid w:val="00AA3348"/>
    <w:rsid w:val="00AE6BA3"/>
    <w:rsid w:val="00B23163"/>
    <w:rsid w:val="00B272A1"/>
    <w:rsid w:val="00B453C6"/>
    <w:rsid w:val="00B82C0F"/>
    <w:rsid w:val="00BB5CDE"/>
    <w:rsid w:val="00BB6189"/>
    <w:rsid w:val="00BC4CAD"/>
    <w:rsid w:val="00BD1F49"/>
    <w:rsid w:val="00C57651"/>
    <w:rsid w:val="00C723FA"/>
    <w:rsid w:val="00C97984"/>
    <w:rsid w:val="00C97BFB"/>
    <w:rsid w:val="00CA5EF4"/>
    <w:rsid w:val="00CB127C"/>
    <w:rsid w:val="00CF710C"/>
    <w:rsid w:val="00D05C90"/>
    <w:rsid w:val="00D1056A"/>
    <w:rsid w:val="00D1138D"/>
    <w:rsid w:val="00D15243"/>
    <w:rsid w:val="00D31BB9"/>
    <w:rsid w:val="00D52063"/>
    <w:rsid w:val="00D55105"/>
    <w:rsid w:val="00DE3395"/>
    <w:rsid w:val="00DE67CC"/>
    <w:rsid w:val="00DF4E96"/>
    <w:rsid w:val="00E104E8"/>
    <w:rsid w:val="00E55C80"/>
    <w:rsid w:val="00E57341"/>
    <w:rsid w:val="00E6652F"/>
    <w:rsid w:val="00E9136A"/>
    <w:rsid w:val="00EC0BA7"/>
    <w:rsid w:val="00ED22DD"/>
    <w:rsid w:val="00ED7278"/>
    <w:rsid w:val="00F22050"/>
    <w:rsid w:val="00F45657"/>
    <w:rsid w:val="00F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  <w:style w:type="table" w:styleId="TableGrid">
    <w:name w:val="Table Grid"/>
    <w:basedOn w:val="TableNormal"/>
    <w:uiPriority w:val="39"/>
    <w:rsid w:val="003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2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B3"/>
    <w:rPr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B3"/>
    <w:rPr>
      <w:b/>
      <w:bCs/>
      <w:sz w:val="20"/>
      <w:szCs w:val="20"/>
      <w:lang w:val="sr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1E14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BA"/>
    </w:rPr>
  </w:style>
  <w:style w:type="paragraph" w:styleId="Header">
    <w:name w:val="header"/>
    <w:basedOn w:val="Normal"/>
    <w:link w:val="Head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89"/>
    <w:rPr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89"/>
    <w:rPr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2C23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3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ejor.2012.02.0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kolaDjajic/MD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A91B-D69E-4121-AF86-14AB4AE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16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Sara Talic</cp:lastModifiedBy>
  <cp:revision>51</cp:revision>
  <dcterms:created xsi:type="dcterms:W3CDTF">2025-02-27T16:15:00Z</dcterms:created>
  <dcterms:modified xsi:type="dcterms:W3CDTF">2025-05-07T14:54:00Z</dcterms:modified>
</cp:coreProperties>
</file>