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BCFFF" w14:textId="202FF053" w:rsidR="00801374" w:rsidRDefault="00513EAA" w:rsidP="0042777C">
      <w:pPr>
        <w:spacing w:line="240" w:lineRule="auto"/>
        <w:jc w:val="center"/>
        <w:rPr>
          <w:b/>
          <w:bCs/>
          <w:sz w:val="40"/>
          <w:szCs w:val="40"/>
        </w:rPr>
      </w:pPr>
      <w:r w:rsidRPr="00513EAA">
        <w:rPr>
          <w:b/>
          <w:bCs/>
          <w:sz w:val="40"/>
          <w:szCs w:val="40"/>
        </w:rPr>
        <w:t>EV</w:t>
      </w:r>
      <w:r w:rsidR="00CA0B3F">
        <w:rPr>
          <w:b/>
          <w:bCs/>
          <w:sz w:val="40"/>
          <w:szCs w:val="40"/>
        </w:rPr>
        <w:t xml:space="preserve"> (electric vehicle)</w:t>
      </w:r>
      <w:r w:rsidRPr="00513EAA">
        <w:rPr>
          <w:b/>
          <w:bCs/>
          <w:sz w:val="40"/>
          <w:szCs w:val="40"/>
        </w:rPr>
        <w:t xml:space="preserve"> range </w:t>
      </w:r>
      <w:r>
        <w:rPr>
          <w:b/>
          <w:bCs/>
          <w:sz w:val="40"/>
          <w:szCs w:val="40"/>
        </w:rPr>
        <w:t>analysis and calculation</w:t>
      </w:r>
    </w:p>
    <w:p w14:paraId="6A236289" w14:textId="77777777" w:rsidR="00CF6665" w:rsidRDefault="00CF6665" w:rsidP="0042777C">
      <w:pPr>
        <w:spacing w:line="240" w:lineRule="auto"/>
        <w:jc w:val="center"/>
        <w:rPr>
          <w:b/>
          <w:bCs/>
          <w:sz w:val="40"/>
          <w:szCs w:val="40"/>
        </w:rPr>
      </w:pPr>
    </w:p>
    <w:p w14:paraId="07801BC4" w14:textId="738A885A" w:rsidR="006507B3" w:rsidRPr="006507B3" w:rsidRDefault="006507B3" w:rsidP="00B052AE">
      <w:pPr>
        <w:spacing w:line="240" w:lineRule="auto"/>
        <w:jc w:val="both"/>
        <w:rPr>
          <w:i/>
          <w:iCs/>
        </w:rPr>
      </w:pPr>
      <w:r w:rsidRPr="006507B3">
        <w:rPr>
          <w:i/>
          <w:iCs/>
        </w:rPr>
        <w:t>The project is</w:t>
      </w:r>
      <w:r>
        <w:rPr>
          <w:i/>
          <w:iCs/>
        </w:rPr>
        <w:t xml:space="preserve"> used as</w:t>
      </w:r>
      <w:r w:rsidRPr="006507B3">
        <w:rPr>
          <w:i/>
          <w:iCs/>
        </w:rPr>
        <w:t xml:space="preserve"> application documentation</w:t>
      </w:r>
      <w:r>
        <w:rPr>
          <w:i/>
          <w:iCs/>
        </w:rPr>
        <w:t xml:space="preserve"> supplement to</w:t>
      </w:r>
      <w:r w:rsidRPr="006507B3">
        <w:rPr>
          <w:i/>
          <w:iCs/>
        </w:rPr>
        <w:t xml:space="preserve"> present</w:t>
      </w:r>
      <w:r>
        <w:rPr>
          <w:i/>
          <w:iCs/>
        </w:rPr>
        <w:t>s</w:t>
      </w:r>
      <w:r w:rsidRPr="006507B3">
        <w:rPr>
          <w:i/>
          <w:iCs/>
        </w:rPr>
        <w:t xml:space="preserve"> some of the users technical and </w:t>
      </w:r>
      <w:proofErr w:type="gramStart"/>
      <w:r w:rsidRPr="006507B3">
        <w:rPr>
          <w:i/>
          <w:iCs/>
        </w:rPr>
        <w:t>problem solving</w:t>
      </w:r>
      <w:proofErr w:type="gramEnd"/>
      <w:r w:rsidRPr="006507B3">
        <w:rPr>
          <w:i/>
          <w:iCs/>
        </w:rPr>
        <w:t xml:space="preserve"> skills.</w:t>
      </w:r>
    </w:p>
    <w:p w14:paraId="2E34099D" w14:textId="0D5EC389" w:rsidR="0042777C" w:rsidRPr="00FE46A8" w:rsidRDefault="00FE46A8" w:rsidP="00B052AE">
      <w:pPr>
        <w:spacing w:line="240" w:lineRule="auto"/>
        <w:jc w:val="both"/>
      </w:pPr>
      <w:r>
        <w:rPr>
          <w:b/>
          <w:bCs/>
          <w:sz w:val="28"/>
          <w:szCs w:val="28"/>
        </w:rPr>
        <w:t xml:space="preserve">Task: </w:t>
      </w:r>
      <w:r>
        <w:t>The task is to analyze</w:t>
      </w:r>
      <w:r w:rsidR="000B268E">
        <w:t xml:space="preserve"> </w:t>
      </w:r>
      <w:r w:rsidR="00CF6665">
        <w:t>influential factors on</w:t>
      </w:r>
      <w:r>
        <w:t xml:space="preserve"> </w:t>
      </w:r>
      <w:r w:rsidR="00CF6665">
        <w:t xml:space="preserve">the EV WLTP </w:t>
      </w:r>
      <w:r w:rsidR="000B268E">
        <w:t>consumption</w:t>
      </w:r>
      <w:r w:rsidR="00CF6665">
        <w:t xml:space="preserve"> and </w:t>
      </w:r>
      <w:r w:rsidR="000B268E">
        <w:t>create approximation model for defining WLTP consumption for given parameters.</w:t>
      </w:r>
      <w:r w:rsidR="00937DD1">
        <w:t xml:space="preserve"> </w:t>
      </w:r>
    </w:p>
    <w:p w14:paraId="0176E387" w14:textId="5A3FB059" w:rsidR="0042777C" w:rsidRDefault="0042777C" w:rsidP="00CA0B3F">
      <w:pPr>
        <w:spacing w:line="240" w:lineRule="auto"/>
        <w:jc w:val="both"/>
      </w:pPr>
      <w:r w:rsidRPr="00CA0B3F">
        <w:rPr>
          <w:b/>
          <w:bCs/>
          <w:sz w:val="28"/>
          <w:szCs w:val="28"/>
        </w:rPr>
        <w:t>Description:</w:t>
      </w:r>
      <w:r w:rsidR="00FE46A8">
        <w:rPr>
          <w:b/>
          <w:bCs/>
          <w:sz w:val="28"/>
          <w:szCs w:val="28"/>
        </w:rPr>
        <w:t xml:space="preserve"> </w:t>
      </w:r>
      <w:r>
        <w:t xml:space="preserve">In </w:t>
      </w:r>
      <w:r w:rsidR="00CA0B3F">
        <w:t xml:space="preserve">the first part of the project </w:t>
      </w:r>
      <w:r>
        <w:t xml:space="preserve">the main influential factors </w:t>
      </w:r>
      <w:r w:rsidR="00CA0B3F">
        <w:t>of</w:t>
      </w:r>
      <w:r>
        <w:t xml:space="preserve"> EV</w:t>
      </w:r>
      <w:r w:rsidR="00FE46A8">
        <w:t xml:space="preserve"> WLTP</w:t>
      </w:r>
      <w:r>
        <w:t xml:space="preserve"> </w:t>
      </w:r>
      <w:r w:rsidR="000B268E">
        <w:t>consumption</w:t>
      </w:r>
      <w:r w:rsidR="00CA0B3F">
        <w:t xml:space="preserve"> are determined and database that contains them is built</w:t>
      </w:r>
      <w:r>
        <w:t xml:space="preserve">. </w:t>
      </w:r>
      <w:r w:rsidR="00CA0B3F">
        <w:t>In second part database is used to create a model that predicts EV</w:t>
      </w:r>
      <w:r w:rsidR="00FE46A8">
        <w:t xml:space="preserve"> WLTP</w:t>
      </w:r>
      <w:r w:rsidR="00CA0B3F">
        <w:t xml:space="preserve"> </w:t>
      </w:r>
      <w:r w:rsidR="000B268E">
        <w:t>consumption</w:t>
      </w:r>
      <w:r w:rsidR="00CA0B3F">
        <w:t xml:space="preserve"> based on influential factors.</w:t>
      </w:r>
      <w:r w:rsidR="00B970CC">
        <w:t xml:space="preserve"> </w:t>
      </w:r>
      <w:r w:rsidR="000B268E">
        <w:t>Consumption</w:t>
      </w:r>
      <w:r w:rsidR="00B970CC">
        <w:t xml:space="preserve"> that is calculated in this </w:t>
      </w:r>
      <w:r w:rsidR="00FE46A8">
        <w:t>project</w:t>
      </w:r>
      <w:r w:rsidR="00B970CC">
        <w:t xml:space="preserve"> is </w:t>
      </w:r>
      <w:r w:rsidR="00B970CC" w:rsidRPr="00CF6665">
        <w:rPr>
          <w:b/>
          <w:bCs/>
        </w:rPr>
        <w:t xml:space="preserve">WLTP Combined </w:t>
      </w:r>
      <w:r w:rsidR="000B268E">
        <w:rPr>
          <w:b/>
          <w:bCs/>
        </w:rPr>
        <w:t>consumption</w:t>
      </w:r>
      <w:r w:rsidR="00FE46A8" w:rsidRPr="00CF6665">
        <w:rPr>
          <w:b/>
          <w:bCs/>
        </w:rPr>
        <w:t xml:space="preserve"> </w:t>
      </w:r>
      <w:r w:rsidR="00CF6665">
        <w:t xml:space="preserve">so further only one </w:t>
      </w:r>
      <w:r w:rsidR="000B268E">
        <w:rPr>
          <w:b/>
          <w:bCs/>
        </w:rPr>
        <w:t>consumption</w:t>
      </w:r>
      <w:r w:rsidR="00CF6665">
        <w:t xml:space="preserve"> </w:t>
      </w:r>
      <w:r w:rsidR="00B052AE">
        <w:t>will</w:t>
      </w:r>
      <w:r w:rsidR="00CF6665">
        <w:t xml:space="preserve"> be used interchangeably.</w:t>
      </w:r>
    </w:p>
    <w:p w14:paraId="0BC398C5" w14:textId="69C87263" w:rsidR="00CA0B3F" w:rsidRDefault="00CA0B3F" w:rsidP="00CA0B3F">
      <w:pPr>
        <w:spacing w:line="240" w:lineRule="auto"/>
        <w:jc w:val="both"/>
      </w:pPr>
    </w:p>
    <w:p w14:paraId="49D94257" w14:textId="1CBB622B" w:rsidR="00CA0B3F" w:rsidRDefault="00CA0B3F" w:rsidP="00CA0B3F">
      <w:pPr>
        <w:spacing w:line="240" w:lineRule="auto"/>
        <w:jc w:val="both"/>
        <w:rPr>
          <w:b/>
          <w:bCs/>
          <w:sz w:val="32"/>
          <w:szCs w:val="32"/>
          <w:u w:val="single"/>
        </w:rPr>
      </w:pPr>
      <w:r w:rsidRPr="00CA0B3F">
        <w:rPr>
          <w:b/>
          <w:bCs/>
          <w:sz w:val="32"/>
          <w:szCs w:val="32"/>
          <w:u w:val="single"/>
        </w:rPr>
        <w:t>First part – influential factors and database</w:t>
      </w:r>
    </w:p>
    <w:p w14:paraId="0C107897" w14:textId="199B6507" w:rsidR="000B268E" w:rsidRDefault="00B970CC" w:rsidP="000B268E">
      <w:pPr>
        <w:spacing w:line="240" w:lineRule="auto"/>
        <w:jc w:val="both"/>
      </w:pPr>
      <w:r w:rsidRPr="00B970CC">
        <w:t>The WLTP</w:t>
      </w:r>
      <w:r>
        <w:t xml:space="preserve"> stands for </w:t>
      </w:r>
      <w:r w:rsidRPr="00B970CC">
        <w:t xml:space="preserve">Worldwide Harmonized Light-Duty Test </w:t>
      </w:r>
      <w:proofErr w:type="gramStart"/>
      <w:r w:rsidRPr="00B970CC">
        <w:t>Procedure</w:t>
      </w:r>
      <w:proofErr w:type="gramEnd"/>
      <w:r>
        <w:t xml:space="preserve"> and it</w:t>
      </w:r>
      <w:r w:rsidRPr="00B970CC">
        <w:t xml:space="preserve"> is a global vehicle testing system that predicts fuel economy, emissions, and electric vehicle range.</w:t>
      </w:r>
      <w:r w:rsidR="00FE46A8" w:rsidRPr="00FE46A8">
        <w:t xml:space="preserve"> </w:t>
      </w:r>
      <w:r w:rsidR="000B268E">
        <w:t>WLTP fuel consumption figures are measured in miles per gallon (the distance you can travel in miles per gallon of fuel used). The tests take place at four different speed ranges:</w:t>
      </w:r>
    </w:p>
    <w:p w14:paraId="6EEEFF10" w14:textId="77777777" w:rsidR="000B268E" w:rsidRDefault="000B268E" w:rsidP="000B268E">
      <w:pPr>
        <w:spacing w:line="240" w:lineRule="auto"/>
        <w:jc w:val="both"/>
      </w:pPr>
      <w:r>
        <w:t>Extra high: up to 81mph</w:t>
      </w:r>
    </w:p>
    <w:p w14:paraId="61BBEA38" w14:textId="77777777" w:rsidR="000B268E" w:rsidRDefault="000B268E" w:rsidP="000B268E">
      <w:pPr>
        <w:spacing w:line="240" w:lineRule="auto"/>
        <w:jc w:val="both"/>
      </w:pPr>
      <w:r>
        <w:t>High: up to 60mph</w:t>
      </w:r>
    </w:p>
    <w:p w14:paraId="01154548" w14:textId="77777777" w:rsidR="000B268E" w:rsidRDefault="000B268E" w:rsidP="000B268E">
      <w:pPr>
        <w:spacing w:line="240" w:lineRule="auto"/>
        <w:jc w:val="both"/>
      </w:pPr>
      <w:r>
        <w:t>Medium: up to 47mph</w:t>
      </w:r>
    </w:p>
    <w:p w14:paraId="280F93F4" w14:textId="77777777" w:rsidR="000B268E" w:rsidRDefault="000B268E" w:rsidP="000B268E">
      <w:pPr>
        <w:spacing w:line="240" w:lineRule="auto"/>
        <w:jc w:val="both"/>
      </w:pPr>
      <w:r>
        <w:t>Low: up to 35mph</w:t>
      </w:r>
    </w:p>
    <w:p w14:paraId="20BB072C" w14:textId="24015C33" w:rsidR="00FE46A8" w:rsidRDefault="000B268E" w:rsidP="000B268E">
      <w:pPr>
        <w:spacing w:line="240" w:lineRule="auto"/>
        <w:jc w:val="both"/>
      </w:pPr>
      <w:r>
        <w:t>These speeds are then averaged out to give a 'WLTP Combined' figure.</w:t>
      </w:r>
      <w:r w:rsidR="00B052AE">
        <w:t xml:space="preserve"> </w:t>
      </w:r>
      <w:r w:rsidR="00CF6665">
        <w:t>First</w:t>
      </w:r>
      <w:r w:rsidR="00887AB7">
        <w:t>,</w:t>
      </w:r>
      <w:r w:rsidR="00CF6665">
        <w:t xml:space="preserve"> influential factors on </w:t>
      </w:r>
      <w:r>
        <w:t>consumption</w:t>
      </w:r>
      <w:r w:rsidR="00CF6665">
        <w:t xml:space="preserve"> needs to be determined</w:t>
      </w:r>
      <w:r w:rsidR="00887AB7">
        <w:t xml:space="preserve"> from vehicle specifications</w:t>
      </w:r>
      <w:r w:rsidR="00CF6665">
        <w:t xml:space="preserve">. To get the data from reliable source </w:t>
      </w:r>
      <w:hyperlink r:id="rId5" w:history="1">
        <w:r w:rsidR="00CF6665" w:rsidRPr="00887AB7">
          <w:rPr>
            <w:rStyle w:val="Hiperveza"/>
          </w:rPr>
          <w:t>ADAC online catalog</w:t>
        </w:r>
      </w:hyperlink>
      <w:r w:rsidR="00CF6665">
        <w:t xml:space="preserve"> of EV</w:t>
      </w:r>
      <w:r w:rsidR="00887AB7">
        <w:t>s</w:t>
      </w:r>
      <w:r w:rsidR="00CF6665">
        <w:t xml:space="preserve"> is used as a reference.</w:t>
      </w:r>
    </w:p>
    <w:p w14:paraId="36852CB8" w14:textId="2D069017" w:rsidR="00CF6665" w:rsidRPr="00887AB7" w:rsidRDefault="00CF6665" w:rsidP="00FE46A8">
      <w:pPr>
        <w:spacing w:line="240" w:lineRule="auto"/>
        <w:jc w:val="both"/>
        <w:rPr>
          <w:sz w:val="28"/>
          <w:szCs w:val="28"/>
        </w:rPr>
      </w:pPr>
      <w:r w:rsidRPr="00887AB7">
        <w:rPr>
          <w:b/>
          <w:bCs/>
          <w:sz w:val="28"/>
          <w:szCs w:val="28"/>
        </w:rPr>
        <w:t>Creating database</w:t>
      </w:r>
    </w:p>
    <w:p w14:paraId="6FD27BF9" w14:textId="52942959" w:rsidR="00CF6665" w:rsidRDefault="00887AB7" w:rsidP="00FE46A8">
      <w:pPr>
        <w:spacing w:line="240" w:lineRule="auto"/>
        <w:jc w:val="both"/>
      </w:pPr>
      <w:r>
        <w:t>Database is created by scraping the data from catalog and saving it in one Excel file. To see the</w:t>
      </w:r>
      <w:r w:rsidR="00B052AE">
        <w:t xml:space="preserve"> Python</w:t>
      </w:r>
      <w:r>
        <w:t xml:space="preserve"> code on how this step is done click </w:t>
      </w:r>
      <w:r w:rsidRPr="00887AB7">
        <w:rPr>
          <w:b/>
          <w:bCs/>
        </w:rPr>
        <w:t>here</w:t>
      </w:r>
      <w:r>
        <w:t>.</w:t>
      </w:r>
      <w:r w:rsidR="00A8694F">
        <w:t xml:space="preserve"> </w:t>
      </w:r>
    </w:p>
    <w:p w14:paraId="4DFA06BB" w14:textId="01326B3F" w:rsidR="00887AB7" w:rsidRPr="00887AB7" w:rsidRDefault="00887AB7" w:rsidP="00887AB7">
      <w:pPr>
        <w:spacing w:line="240" w:lineRule="auto"/>
        <w:jc w:val="both"/>
        <w:rPr>
          <w:sz w:val="28"/>
          <w:szCs w:val="28"/>
        </w:rPr>
      </w:pPr>
      <w:r>
        <w:rPr>
          <w:b/>
          <w:bCs/>
          <w:sz w:val="28"/>
          <w:szCs w:val="28"/>
        </w:rPr>
        <w:t xml:space="preserve">Cleaning and analyzing </w:t>
      </w:r>
      <w:proofErr w:type="gramStart"/>
      <w:r>
        <w:rPr>
          <w:b/>
          <w:bCs/>
          <w:sz w:val="28"/>
          <w:szCs w:val="28"/>
        </w:rPr>
        <w:t>database</w:t>
      </w:r>
      <w:proofErr w:type="gramEnd"/>
    </w:p>
    <w:p w14:paraId="36C83ACB" w14:textId="0590020F" w:rsidR="006675BB" w:rsidRDefault="006675BB" w:rsidP="00FE46A8">
      <w:pPr>
        <w:spacing w:line="240" w:lineRule="auto"/>
        <w:jc w:val="both"/>
      </w:pPr>
      <w:r>
        <w:t xml:space="preserve">Main factors that influence </w:t>
      </w:r>
      <w:r w:rsidR="000B268E">
        <w:t>consumption</w:t>
      </w:r>
      <w:r>
        <w:t xml:space="preserve"> are aerodynamic drag, rolling resistance</w:t>
      </w:r>
      <w:r w:rsidR="008B0236">
        <w:t xml:space="preserve"> and </w:t>
      </w:r>
      <w:r>
        <w:t>vehicles weight</w:t>
      </w:r>
      <w:r w:rsidR="008B0236">
        <w:t xml:space="preserve">. </w:t>
      </w:r>
      <w:r>
        <w:t xml:space="preserve">To describe those influences </w:t>
      </w:r>
      <w:r w:rsidR="00FA33DC">
        <w:t>from available vehicle specification these dataset attributes are used:</w:t>
      </w:r>
    </w:p>
    <w:p w14:paraId="05BC1C92" w14:textId="3AD4923A" w:rsidR="00FA33DC" w:rsidRPr="005843FC" w:rsidRDefault="00FA33DC" w:rsidP="00AE6581">
      <w:pPr>
        <w:pStyle w:val="Odlomakpopisa"/>
        <w:numPr>
          <w:ilvl w:val="0"/>
          <w:numId w:val="2"/>
        </w:numPr>
        <w:spacing w:line="276" w:lineRule="auto"/>
        <w:jc w:val="both"/>
        <w:rPr>
          <w:rStyle w:val="Hiperveza"/>
          <w:color w:val="auto"/>
          <w:u w:val="none"/>
        </w:rPr>
      </w:pPr>
      <w:r w:rsidRPr="00FA33DC">
        <w:rPr>
          <w:b/>
          <w:bCs/>
        </w:rPr>
        <w:t>Width and height of vehicle</w:t>
      </w:r>
      <w:r>
        <w:rPr>
          <w:b/>
          <w:bCs/>
        </w:rPr>
        <w:t xml:space="preserve"> (aerodynamic drag)</w:t>
      </w:r>
      <w:r>
        <w:t xml:space="preserve"> – when multiplied they will represent frontal area of the vehicle because that is the only value that changes in </w:t>
      </w:r>
      <w:hyperlink r:id="rId6" w:history="1">
        <w:r w:rsidRPr="00FA33DC">
          <w:rPr>
            <w:rStyle w:val="Hiperveza"/>
          </w:rPr>
          <w:t>equation</w:t>
        </w:r>
      </w:hyperlink>
    </w:p>
    <w:p w14:paraId="02EDC31B" w14:textId="77777777" w:rsidR="008B0236" w:rsidRPr="008B0236" w:rsidRDefault="00FA33DC" w:rsidP="008B0236">
      <w:pPr>
        <w:pStyle w:val="Odlomakpopisa"/>
        <w:numPr>
          <w:ilvl w:val="0"/>
          <w:numId w:val="2"/>
        </w:numPr>
        <w:spacing w:line="276" w:lineRule="auto"/>
        <w:jc w:val="both"/>
      </w:pPr>
      <w:r w:rsidRPr="008B0236">
        <w:rPr>
          <w:b/>
          <w:bCs/>
        </w:rPr>
        <w:t>Vehicles weight</w:t>
      </w:r>
      <w:r w:rsidR="00AE6581" w:rsidRPr="008B0236">
        <w:rPr>
          <w:b/>
          <w:bCs/>
        </w:rPr>
        <w:t xml:space="preserve"> (rolling resistance is also included here because the most influential factor on the rolling resistance is weight)</w:t>
      </w:r>
    </w:p>
    <w:p w14:paraId="7F4238C7" w14:textId="1DE20530" w:rsidR="00FA33DC" w:rsidRDefault="00FA33DC" w:rsidP="008B0236">
      <w:pPr>
        <w:spacing w:line="276" w:lineRule="auto"/>
        <w:jc w:val="both"/>
      </w:pPr>
      <w:r>
        <w:lastRenderedPageBreak/>
        <w:t>Dataset is then reduced to those factors and cleaned from duplicates and nonexistent values.</w:t>
      </w:r>
      <w:r w:rsidR="00110085" w:rsidRPr="00110085">
        <w:t xml:space="preserve"> </w:t>
      </w:r>
      <w:r w:rsidR="00110085">
        <w:t xml:space="preserve">To see the Python code on how this step is done click </w:t>
      </w:r>
      <w:r w:rsidR="00110085" w:rsidRPr="008B0236">
        <w:rPr>
          <w:b/>
          <w:bCs/>
        </w:rPr>
        <w:t>here</w:t>
      </w:r>
      <w:r w:rsidR="00110085">
        <w:t xml:space="preserve">. </w:t>
      </w:r>
    </w:p>
    <w:p w14:paraId="082C1D24" w14:textId="0BB26347" w:rsidR="00FA33DC" w:rsidRDefault="00FA33DC" w:rsidP="00FA33DC">
      <w:pPr>
        <w:spacing w:line="276" w:lineRule="auto"/>
        <w:jc w:val="both"/>
      </w:pPr>
      <w:r>
        <w:t xml:space="preserve">Correlation between </w:t>
      </w:r>
      <w:r w:rsidR="00937DD1">
        <w:t>mentioned</w:t>
      </w:r>
      <w:r>
        <w:t xml:space="preserve"> factors and </w:t>
      </w:r>
      <w:r w:rsidR="008B0236">
        <w:t>consumption</w:t>
      </w:r>
      <w:r>
        <w:t xml:space="preserve"> can be seen on the next diagrams.</w:t>
      </w:r>
    </w:p>
    <w:p w14:paraId="49F11310" w14:textId="1E2C882B" w:rsidR="00FA33DC" w:rsidRPr="00FA33DC" w:rsidRDefault="008B0236" w:rsidP="00FA33DC">
      <w:pPr>
        <w:spacing w:line="276" w:lineRule="auto"/>
        <w:jc w:val="both"/>
      </w:pPr>
      <w:r>
        <w:rPr>
          <w:noProof/>
        </w:rPr>
        <w:drawing>
          <wp:inline distT="0" distB="0" distL="0" distR="0" wp14:anchorId="2E15C4CE" wp14:editId="0AEADD51">
            <wp:extent cx="2730198" cy="219456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ka 2"/>
                    <pic:cNvPicPr/>
                  </pic:nvPicPr>
                  <pic:blipFill rotWithShape="1">
                    <a:blip r:embed="rId7">
                      <a:extLst>
                        <a:ext uri="{28A0092B-C50C-407E-A947-70E740481C1C}">
                          <a14:useLocalDpi xmlns:a14="http://schemas.microsoft.com/office/drawing/2010/main" val="0"/>
                        </a:ext>
                      </a:extLst>
                    </a:blip>
                    <a:srcRect l="5371" t="6944" r="9180" b="1476"/>
                    <a:stretch/>
                  </pic:blipFill>
                  <pic:spPr bwMode="auto">
                    <a:xfrm>
                      <a:off x="0" y="0"/>
                      <a:ext cx="2730198" cy="219456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5AF35760" wp14:editId="7AEAD64F">
            <wp:extent cx="2825089" cy="2221992"/>
            <wp:effectExtent l="0" t="0" r="0" b="6985"/>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ka 3"/>
                    <pic:cNvPicPr/>
                  </pic:nvPicPr>
                  <pic:blipFill rotWithShape="1">
                    <a:blip r:embed="rId8">
                      <a:extLst>
                        <a:ext uri="{28A0092B-C50C-407E-A947-70E740481C1C}">
                          <a14:useLocalDpi xmlns:a14="http://schemas.microsoft.com/office/drawing/2010/main" val="0"/>
                        </a:ext>
                      </a:extLst>
                    </a:blip>
                    <a:srcRect l="1628" t="6293" r="9017"/>
                    <a:stretch/>
                  </pic:blipFill>
                  <pic:spPr bwMode="auto">
                    <a:xfrm>
                      <a:off x="0" y="0"/>
                      <a:ext cx="2825089" cy="2221992"/>
                    </a:xfrm>
                    <a:prstGeom prst="rect">
                      <a:avLst/>
                    </a:prstGeom>
                    <a:ln>
                      <a:noFill/>
                    </a:ln>
                    <a:extLst>
                      <a:ext uri="{53640926-AAD7-44D8-BBD7-CCE9431645EC}">
                        <a14:shadowObscured xmlns:a14="http://schemas.microsoft.com/office/drawing/2010/main"/>
                      </a:ext>
                    </a:extLst>
                  </pic:spPr>
                </pic:pic>
              </a:graphicData>
            </a:graphic>
          </wp:inline>
        </w:drawing>
      </w:r>
    </w:p>
    <w:p w14:paraId="57CF9088" w14:textId="586331B8" w:rsidR="006675BB" w:rsidRDefault="006675BB" w:rsidP="00FE46A8">
      <w:pPr>
        <w:spacing w:line="240" w:lineRule="auto"/>
        <w:jc w:val="both"/>
      </w:pPr>
    </w:p>
    <w:p w14:paraId="312B4318" w14:textId="630810D9" w:rsidR="00FA33DC" w:rsidRDefault="00FA33DC" w:rsidP="00FA33DC">
      <w:pPr>
        <w:spacing w:line="240" w:lineRule="auto"/>
        <w:jc w:val="both"/>
        <w:rPr>
          <w:b/>
          <w:bCs/>
          <w:sz w:val="32"/>
          <w:szCs w:val="32"/>
          <w:u w:val="single"/>
        </w:rPr>
      </w:pPr>
      <w:r>
        <w:rPr>
          <w:b/>
          <w:bCs/>
          <w:sz w:val="32"/>
          <w:szCs w:val="32"/>
          <w:u w:val="single"/>
        </w:rPr>
        <w:t xml:space="preserve">Second part – building and testing the approximation </w:t>
      </w:r>
      <w:proofErr w:type="gramStart"/>
      <w:r>
        <w:rPr>
          <w:b/>
          <w:bCs/>
          <w:sz w:val="32"/>
          <w:szCs w:val="32"/>
          <w:u w:val="single"/>
        </w:rPr>
        <w:t>model</w:t>
      </w:r>
      <w:proofErr w:type="gramEnd"/>
    </w:p>
    <w:p w14:paraId="6CB5B9D1" w14:textId="6FA432DD" w:rsidR="001873AA" w:rsidRDefault="00B052AE" w:rsidP="00C66FD3">
      <w:pPr>
        <w:spacing w:line="276" w:lineRule="auto"/>
        <w:jc w:val="both"/>
      </w:pPr>
      <w:r>
        <w:t>Approximation model will be created as small neural network.</w:t>
      </w:r>
      <w:r w:rsidR="00C66FD3">
        <w:rPr>
          <w:b/>
          <w:bCs/>
        </w:rPr>
        <w:t xml:space="preserve"> </w:t>
      </w:r>
      <w:r w:rsidR="006507B3">
        <w:t xml:space="preserve">Network is built from one input normalization layer following </w:t>
      </w:r>
      <w:r w:rsidR="007103B0">
        <w:t xml:space="preserve">2 hidden layers with </w:t>
      </w:r>
      <w:proofErr w:type="spellStart"/>
      <w:r w:rsidR="007103B0">
        <w:t>ReLu</w:t>
      </w:r>
      <w:proofErr w:type="spellEnd"/>
      <w:r w:rsidR="007103B0">
        <w:t xml:space="preserve"> activation functions.</w:t>
      </w:r>
      <w:r w:rsidR="00C66FD3" w:rsidRPr="00110085">
        <w:t xml:space="preserve"> </w:t>
      </w:r>
      <w:r w:rsidR="00C66FD3">
        <w:t xml:space="preserve">To see the Python code on how this step is done click </w:t>
      </w:r>
      <w:r w:rsidR="00C66FD3" w:rsidRPr="008B0236">
        <w:rPr>
          <w:b/>
          <w:bCs/>
        </w:rPr>
        <w:t>here</w:t>
      </w:r>
      <w:r w:rsidR="00C66FD3">
        <w:t xml:space="preserve">. </w:t>
      </w:r>
    </w:p>
    <w:p w14:paraId="56DD6302" w14:textId="015ABE79" w:rsidR="00C66FD3" w:rsidRDefault="00C66FD3" w:rsidP="00C66FD3">
      <w:pPr>
        <w:spacing w:line="240" w:lineRule="auto"/>
        <w:jc w:val="both"/>
        <w:rPr>
          <w:b/>
          <w:bCs/>
        </w:rPr>
      </w:pPr>
      <w:r>
        <w:rPr>
          <w:b/>
          <w:bCs/>
        </w:rPr>
        <w:t>Loading and data inspection</w:t>
      </w:r>
    </w:p>
    <w:p w14:paraId="1149D7C4" w14:textId="2E67C7E7" w:rsidR="00C66FD3" w:rsidRDefault="00407B80" w:rsidP="00C66FD3">
      <w:pPr>
        <w:spacing w:line="240" w:lineRule="auto"/>
        <w:jc w:val="both"/>
      </w:pPr>
      <w:r>
        <w:t xml:space="preserve">The data is loaded in the code and inspected once again before building  a model. </w:t>
      </w:r>
      <w:r w:rsidR="00C66FD3" w:rsidRPr="00C66FD3">
        <w:t xml:space="preserve">The top row suggests that the </w:t>
      </w:r>
      <w:r w:rsidR="00C66FD3">
        <w:t>consumption</w:t>
      </w:r>
      <w:r w:rsidR="00C66FD3" w:rsidRPr="00C66FD3">
        <w:t xml:space="preserve"> is a function of all the other parameters. The other rows indicate they are functions of each other.</w:t>
      </w:r>
    </w:p>
    <w:p w14:paraId="77D94A7D" w14:textId="1412F3E8" w:rsidR="00C66FD3" w:rsidRDefault="00C66FD3" w:rsidP="00C66FD3">
      <w:pPr>
        <w:spacing w:line="240" w:lineRule="auto"/>
        <w:jc w:val="both"/>
      </w:pPr>
      <w:r>
        <w:rPr>
          <w:noProof/>
        </w:rPr>
        <w:lastRenderedPageBreak/>
        <w:drawing>
          <wp:inline distT="0" distB="0" distL="0" distR="0" wp14:anchorId="7713FBCA" wp14:editId="2F09551D">
            <wp:extent cx="5943600" cy="5666105"/>
            <wp:effectExtent l="0" t="0" r="0" b="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ka 5"/>
                    <pic:cNvPicPr/>
                  </pic:nvPicPr>
                  <pic:blipFill>
                    <a:blip r:embed="rId9">
                      <a:extLst>
                        <a:ext uri="{28A0092B-C50C-407E-A947-70E740481C1C}">
                          <a14:useLocalDpi xmlns:a14="http://schemas.microsoft.com/office/drawing/2010/main" val="0"/>
                        </a:ext>
                      </a:extLst>
                    </a:blip>
                    <a:stretch>
                      <a:fillRect/>
                    </a:stretch>
                  </pic:blipFill>
                  <pic:spPr>
                    <a:xfrm>
                      <a:off x="0" y="0"/>
                      <a:ext cx="5943600" cy="5666105"/>
                    </a:xfrm>
                    <a:prstGeom prst="rect">
                      <a:avLst/>
                    </a:prstGeom>
                  </pic:spPr>
                </pic:pic>
              </a:graphicData>
            </a:graphic>
          </wp:inline>
        </w:drawing>
      </w:r>
    </w:p>
    <w:p w14:paraId="3623D1DD" w14:textId="72D10CD3" w:rsidR="00C66FD3" w:rsidRDefault="00E53E0C" w:rsidP="00C66FD3">
      <w:pPr>
        <w:spacing w:line="240" w:lineRule="auto"/>
        <w:jc w:val="both"/>
        <w:rPr>
          <w:b/>
          <w:bCs/>
        </w:rPr>
      </w:pPr>
      <w:r>
        <w:rPr>
          <w:b/>
          <w:bCs/>
        </w:rPr>
        <w:t>Neural network</w:t>
      </w:r>
    </w:p>
    <w:p w14:paraId="0862263A" w14:textId="73F91EC6" w:rsidR="00E53E0C" w:rsidRDefault="00E53E0C" w:rsidP="00C66FD3">
      <w:pPr>
        <w:spacing w:line="240" w:lineRule="auto"/>
        <w:jc w:val="both"/>
      </w:pPr>
      <w:r>
        <w:t xml:space="preserve">The dataset is then divided into train and test dataset. After division neural network is created </w:t>
      </w:r>
      <w:r w:rsidR="00407B80">
        <w:t>then</w:t>
      </w:r>
      <w:r>
        <w:t xml:space="preserve"> trained and tested. For loss function mean absolute error is used and final value is around 1.8. Other parameters that show the accuracy of a model are listed here.</w:t>
      </w:r>
    </w:p>
    <w:p w14:paraId="477D2B22" w14:textId="27ECA101" w:rsidR="00244728" w:rsidRDefault="00244728" w:rsidP="00C66FD3">
      <w:pPr>
        <w:spacing w:line="240" w:lineRule="auto"/>
        <w:jc w:val="both"/>
      </w:pPr>
    </w:p>
    <w:p w14:paraId="3BE95B2F" w14:textId="025C0048" w:rsidR="00244728" w:rsidRDefault="00244728" w:rsidP="00C66FD3">
      <w:pPr>
        <w:spacing w:line="240" w:lineRule="auto"/>
        <w:jc w:val="both"/>
      </w:pPr>
    </w:p>
    <w:p w14:paraId="1E837458" w14:textId="34131190" w:rsidR="00244728" w:rsidRDefault="00244728" w:rsidP="00C66FD3">
      <w:pPr>
        <w:spacing w:line="240" w:lineRule="auto"/>
        <w:jc w:val="both"/>
      </w:pPr>
    </w:p>
    <w:p w14:paraId="5A9597A1" w14:textId="37E6DEEB" w:rsidR="00244728" w:rsidRDefault="00244728" w:rsidP="00C66FD3">
      <w:pPr>
        <w:spacing w:line="240" w:lineRule="auto"/>
        <w:jc w:val="both"/>
      </w:pPr>
    </w:p>
    <w:p w14:paraId="2F02B8A3" w14:textId="167201D6" w:rsidR="00244728" w:rsidRDefault="00244728" w:rsidP="00C66FD3">
      <w:pPr>
        <w:spacing w:line="240" w:lineRule="auto"/>
        <w:jc w:val="both"/>
      </w:pPr>
    </w:p>
    <w:p w14:paraId="2EBD2032" w14:textId="77777777" w:rsidR="00244728" w:rsidRDefault="00244728" w:rsidP="00C66FD3">
      <w:pPr>
        <w:spacing w:line="240" w:lineRule="auto"/>
        <w:jc w:val="both"/>
      </w:pPr>
    </w:p>
    <w:p w14:paraId="0A5D659F" w14:textId="77777777" w:rsidR="00E53E0C" w:rsidRDefault="00E53E0C" w:rsidP="00C66FD3">
      <w:pPr>
        <w:spacing w:line="240" w:lineRule="auto"/>
        <w:jc w:val="both"/>
        <w:rPr>
          <w:b/>
          <w:bCs/>
        </w:rPr>
      </w:pPr>
      <w:r>
        <w:rPr>
          <w:b/>
          <w:bCs/>
        </w:rPr>
        <w:lastRenderedPageBreak/>
        <w:t>Loss:</w:t>
      </w:r>
    </w:p>
    <w:p w14:paraId="58E5FBFA" w14:textId="745BFEB1" w:rsidR="00E53E0C" w:rsidRDefault="00244728" w:rsidP="00C66FD3">
      <w:pPr>
        <w:spacing w:line="240" w:lineRule="auto"/>
        <w:jc w:val="both"/>
      </w:pPr>
      <w:r>
        <w:rPr>
          <w:noProof/>
        </w:rPr>
        <w:drawing>
          <wp:inline distT="0" distB="0" distL="0" distR="0" wp14:anchorId="327AA4AB" wp14:editId="625888F3">
            <wp:extent cx="4362450" cy="3271838"/>
            <wp:effectExtent l="0" t="0" r="0" b="508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 7"/>
                    <pic:cNvPicPr/>
                  </pic:nvPicPr>
                  <pic:blipFill>
                    <a:blip r:embed="rId10">
                      <a:extLst>
                        <a:ext uri="{28A0092B-C50C-407E-A947-70E740481C1C}">
                          <a14:useLocalDpi xmlns:a14="http://schemas.microsoft.com/office/drawing/2010/main" val="0"/>
                        </a:ext>
                      </a:extLst>
                    </a:blip>
                    <a:stretch>
                      <a:fillRect/>
                    </a:stretch>
                  </pic:blipFill>
                  <pic:spPr>
                    <a:xfrm>
                      <a:off x="0" y="0"/>
                      <a:ext cx="4364704" cy="3273528"/>
                    </a:xfrm>
                    <a:prstGeom prst="rect">
                      <a:avLst/>
                    </a:prstGeom>
                  </pic:spPr>
                </pic:pic>
              </a:graphicData>
            </a:graphic>
          </wp:inline>
        </w:drawing>
      </w:r>
      <w:r w:rsidR="00E53E0C">
        <w:t xml:space="preserve"> </w:t>
      </w:r>
    </w:p>
    <w:p w14:paraId="0846C1A4" w14:textId="1D7818C7" w:rsidR="00244728" w:rsidRDefault="00244728" w:rsidP="00C66FD3">
      <w:pPr>
        <w:spacing w:line="240" w:lineRule="auto"/>
        <w:jc w:val="both"/>
        <w:rPr>
          <w:b/>
          <w:bCs/>
        </w:rPr>
      </w:pPr>
      <w:r>
        <w:rPr>
          <w:b/>
          <w:bCs/>
        </w:rPr>
        <w:t>True values versus prediction:</w:t>
      </w:r>
    </w:p>
    <w:p w14:paraId="235B5DC4" w14:textId="2888F382" w:rsidR="00244728" w:rsidRDefault="00244728" w:rsidP="00C66FD3">
      <w:pPr>
        <w:spacing w:line="240" w:lineRule="auto"/>
        <w:jc w:val="both"/>
        <w:rPr>
          <w:b/>
          <w:bCs/>
        </w:rPr>
      </w:pPr>
      <w:r>
        <w:rPr>
          <w:b/>
          <w:bCs/>
          <w:noProof/>
        </w:rPr>
        <w:drawing>
          <wp:inline distT="0" distB="0" distL="0" distR="0" wp14:anchorId="74E01F07" wp14:editId="436A3FAB">
            <wp:extent cx="3390900" cy="3167925"/>
            <wp:effectExtent l="0" t="0" r="0" b="0"/>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lika 8"/>
                    <pic:cNvPicPr/>
                  </pic:nvPicPr>
                  <pic:blipFill rotWithShape="1">
                    <a:blip r:embed="rId11">
                      <a:extLst>
                        <a:ext uri="{28A0092B-C50C-407E-A947-70E740481C1C}">
                          <a14:useLocalDpi xmlns:a14="http://schemas.microsoft.com/office/drawing/2010/main" val="0"/>
                        </a:ext>
                      </a:extLst>
                    </a:blip>
                    <a:srcRect l="12366" t="8602" r="15412" b="1433"/>
                    <a:stretch/>
                  </pic:blipFill>
                  <pic:spPr bwMode="auto">
                    <a:xfrm>
                      <a:off x="0" y="0"/>
                      <a:ext cx="3415363" cy="3190779"/>
                    </a:xfrm>
                    <a:prstGeom prst="rect">
                      <a:avLst/>
                    </a:prstGeom>
                    <a:ln>
                      <a:noFill/>
                    </a:ln>
                    <a:extLst>
                      <a:ext uri="{53640926-AAD7-44D8-BBD7-CCE9431645EC}">
                        <a14:shadowObscured xmlns:a14="http://schemas.microsoft.com/office/drawing/2010/main"/>
                      </a:ext>
                    </a:extLst>
                  </pic:spPr>
                </pic:pic>
              </a:graphicData>
            </a:graphic>
          </wp:inline>
        </w:drawing>
      </w:r>
    </w:p>
    <w:p w14:paraId="28F297CC" w14:textId="7DB63137" w:rsidR="00244728" w:rsidRDefault="00244728" w:rsidP="00C66FD3">
      <w:pPr>
        <w:spacing w:line="240" w:lineRule="auto"/>
        <w:jc w:val="both"/>
        <w:rPr>
          <w:b/>
          <w:bCs/>
        </w:rPr>
      </w:pPr>
    </w:p>
    <w:p w14:paraId="518B0F74" w14:textId="5EDCB45F" w:rsidR="00244728" w:rsidRDefault="00244728" w:rsidP="00C66FD3">
      <w:pPr>
        <w:spacing w:line="240" w:lineRule="auto"/>
        <w:jc w:val="both"/>
        <w:rPr>
          <w:b/>
          <w:bCs/>
        </w:rPr>
      </w:pPr>
    </w:p>
    <w:p w14:paraId="54009B8B" w14:textId="365C0714" w:rsidR="00244728" w:rsidRDefault="00244728" w:rsidP="00C66FD3">
      <w:pPr>
        <w:spacing w:line="240" w:lineRule="auto"/>
        <w:jc w:val="both"/>
        <w:rPr>
          <w:b/>
          <w:bCs/>
        </w:rPr>
      </w:pPr>
    </w:p>
    <w:p w14:paraId="03884D1B" w14:textId="1F02B930" w:rsidR="00244728" w:rsidRDefault="00244728" w:rsidP="00C66FD3">
      <w:pPr>
        <w:spacing w:line="240" w:lineRule="auto"/>
        <w:jc w:val="both"/>
        <w:rPr>
          <w:b/>
          <w:bCs/>
        </w:rPr>
      </w:pPr>
    </w:p>
    <w:p w14:paraId="468718A4" w14:textId="47C919E1" w:rsidR="00244728" w:rsidRDefault="00244728" w:rsidP="00C66FD3">
      <w:pPr>
        <w:spacing w:line="240" w:lineRule="auto"/>
        <w:jc w:val="both"/>
        <w:rPr>
          <w:b/>
          <w:bCs/>
        </w:rPr>
      </w:pPr>
    </w:p>
    <w:p w14:paraId="08F29F76" w14:textId="5EDC39B9" w:rsidR="00244728" w:rsidRDefault="00244728" w:rsidP="00C66FD3">
      <w:pPr>
        <w:spacing w:line="240" w:lineRule="auto"/>
        <w:jc w:val="both"/>
        <w:rPr>
          <w:b/>
          <w:bCs/>
        </w:rPr>
      </w:pPr>
    </w:p>
    <w:p w14:paraId="419F4F77" w14:textId="17B8593B" w:rsidR="00244728" w:rsidRDefault="00244728" w:rsidP="00C66FD3">
      <w:pPr>
        <w:spacing w:line="240" w:lineRule="auto"/>
        <w:jc w:val="both"/>
        <w:rPr>
          <w:b/>
          <w:bCs/>
        </w:rPr>
      </w:pPr>
    </w:p>
    <w:p w14:paraId="1643ED79" w14:textId="77777777" w:rsidR="00244728" w:rsidRDefault="00244728" w:rsidP="00C66FD3">
      <w:pPr>
        <w:spacing w:line="240" w:lineRule="auto"/>
        <w:jc w:val="both"/>
        <w:rPr>
          <w:b/>
          <w:bCs/>
        </w:rPr>
      </w:pPr>
    </w:p>
    <w:p w14:paraId="63E3C136" w14:textId="77777777" w:rsidR="00244728" w:rsidRPr="00244728" w:rsidRDefault="00244728" w:rsidP="00C66FD3">
      <w:pPr>
        <w:spacing w:line="240" w:lineRule="auto"/>
        <w:jc w:val="both"/>
        <w:rPr>
          <w:b/>
          <w:bCs/>
        </w:rPr>
      </w:pPr>
    </w:p>
    <w:p w14:paraId="584F8B0B" w14:textId="4B0C959D" w:rsidR="00E53E0C" w:rsidRDefault="00244728" w:rsidP="00C66FD3">
      <w:pPr>
        <w:spacing w:line="240" w:lineRule="auto"/>
        <w:jc w:val="both"/>
        <w:rPr>
          <w:b/>
          <w:bCs/>
        </w:rPr>
      </w:pPr>
      <w:r>
        <w:rPr>
          <w:b/>
          <w:bCs/>
        </w:rPr>
        <w:t>Error distribution:</w:t>
      </w:r>
    </w:p>
    <w:p w14:paraId="3CD49129" w14:textId="22CD4772" w:rsidR="00244728" w:rsidRPr="00E53E0C" w:rsidRDefault="00244728" w:rsidP="00C66FD3">
      <w:pPr>
        <w:spacing w:line="240" w:lineRule="auto"/>
        <w:jc w:val="both"/>
        <w:rPr>
          <w:b/>
          <w:bCs/>
        </w:rPr>
      </w:pPr>
      <w:r>
        <w:rPr>
          <w:b/>
          <w:bCs/>
          <w:noProof/>
        </w:rPr>
        <w:drawing>
          <wp:inline distT="0" distB="0" distL="0" distR="0" wp14:anchorId="383AAE57" wp14:editId="2EF9CEAE">
            <wp:extent cx="4495800" cy="3371850"/>
            <wp:effectExtent l="0" t="0" r="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lika 9"/>
                    <pic:cNvPicPr/>
                  </pic:nvPicPr>
                  <pic:blipFill>
                    <a:blip r:embed="rId12">
                      <a:extLst>
                        <a:ext uri="{28A0092B-C50C-407E-A947-70E740481C1C}">
                          <a14:useLocalDpi xmlns:a14="http://schemas.microsoft.com/office/drawing/2010/main" val="0"/>
                        </a:ext>
                      </a:extLst>
                    </a:blip>
                    <a:stretch>
                      <a:fillRect/>
                    </a:stretch>
                  </pic:blipFill>
                  <pic:spPr>
                    <a:xfrm>
                      <a:off x="0" y="0"/>
                      <a:ext cx="4498501" cy="3373876"/>
                    </a:xfrm>
                    <a:prstGeom prst="rect">
                      <a:avLst/>
                    </a:prstGeom>
                  </pic:spPr>
                </pic:pic>
              </a:graphicData>
            </a:graphic>
          </wp:inline>
        </w:drawing>
      </w:r>
    </w:p>
    <w:p w14:paraId="25775F77" w14:textId="77777777" w:rsidR="00C66FD3" w:rsidRPr="00C66FD3" w:rsidRDefault="00C66FD3" w:rsidP="00C66FD3">
      <w:pPr>
        <w:spacing w:line="240" w:lineRule="auto"/>
        <w:jc w:val="both"/>
        <w:rPr>
          <w:b/>
          <w:bCs/>
        </w:rPr>
      </w:pPr>
    </w:p>
    <w:p w14:paraId="467E700A" w14:textId="579CA97E" w:rsidR="0042777C" w:rsidRPr="00244728" w:rsidRDefault="00244728" w:rsidP="0042777C">
      <w:pPr>
        <w:spacing w:line="240" w:lineRule="auto"/>
        <w:jc w:val="both"/>
      </w:pPr>
      <w:r>
        <w:t xml:space="preserve">On the end it is concluded that model satisfies task </w:t>
      </w:r>
      <w:proofErr w:type="gramStart"/>
      <w:r>
        <w:t>requirements</w:t>
      </w:r>
      <w:proofErr w:type="gramEnd"/>
      <w:r>
        <w:t xml:space="preserve"> and it is saved so we can use it in a future.</w:t>
      </w:r>
    </w:p>
    <w:sectPr w:rsidR="0042777C" w:rsidRPr="00244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96820"/>
    <w:multiLevelType w:val="hybridMultilevel"/>
    <w:tmpl w:val="2C08BD24"/>
    <w:lvl w:ilvl="0" w:tplc="D29E7090">
      <w:numFmt w:val="bullet"/>
      <w:lvlText w:val="-"/>
      <w:lvlJc w:val="left"/>
      <w:pPr>
        <w:ind w:left="360" w:hanging="360"/>
      </w:pPr>
      <w:rPr>
        <w:rFonts w:ascii="Calibri" w:eastAsiaTheme="minorHAnsi" w:hAnsi="Calibri" w:cs="Calibri" w:hint="default"/>
      </w:rPr>
    </w:lvl>
    <w:lvl w:ilvl="1" w:tplc="D29E7090">
      <w:numFmt w:val="bullet"/>
      <w:lvlText w:val="-"/>
      <w:lvlJc w:val="left"/>
      <w:pPr>
        <w:ind w:left="108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ED78D6"/>
    <w:multiLevelType w:val="hybridMultilevel"/>
    <w:tmpl w:val="F0164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1569739">
    <w:abstractNumId w:val="1"/>
  </w:num>
  <w:num w:numId="2" w16cid:durableId="989990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D6F"/>
    <w:rsid w:val="000B268E"/>
    <w:rsid w:val="00110085"/>
    <w:rsid w:val="001873AA"/>
    <w:rsid w:val="00244728"/>
    <w:rsid w:val="0027460D"/>
    <w:rsid w:val="002E1EC5"/>
    <w:rsid w:val="00300841"/>
    <w:rsid w:val="00407B80"/>
    <w:rsid w:val="0042777C"/>
    <w:rsid w:val="00513EAA"/>
    <w:rsid w:val="005843FC"/>
    <w:rsid w:val="006507B3"/>
    <w:rsid w:val="006675BB"/>
    <w:rsid w:val="007103B0"/>
    <w:rsid w:val="007441C8"/>
    <w:rsid w:val="0077524C"/>
    <w:rsid w:val="00801374"/>
    <w:rsid w:val="00887AB7"/>
    <w:rsid w:val="008B0236"/>
    <w:rsid w:val="00937DD1"/>
    <w:rsid w:val="00957D6F"/>
    <w:rsid w:val="00981F8B"/>
    <w:rsid w:val="009A03AE"/>
    <w:rsid w:val="00A8694F"/>
    <w:rsid w:val="00AE6581"/>
    <w:rsid w:val="00B052AE"/>
    <w:rsid w:val="00B970CC"/>
    <w:rsid w:val="00C66FD3"/>
    <w:rsid w:val="00CA0B3F"/>
    <w:rsid w:val="00CF6665"/>
    <w:rsid w:val="00CF7DA3"/>
    <w:rsid w:val="00E53E0C"/>
    <w:rsid w:val="00F773B1"/>
    <w:rsid w:val="00FA33DC"/>
    <w:rsid w:val="00FE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D46E"/>
  <w15:chartTrackingRefBased/>
  <w15:docId w15:val="{A07C607C-9024-4995-AB18-95B55802B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34"/>
    <w:qFormat/>
    <w:rsid w:val="00CA0B3F"/>
    <w:pPr>
      <w:ind w:left="720"/>
      <w:contextualSpacing/>
    </w:pPr>
  </w:style>
  <w:style w:type="character" w:styleId="Hiperveza">
    <w:name w:val="Hyperlink"/>
    <w:basedOn w:val="Zadanifontodlomka"/>
    <w:uiPriority w:val="99"/>
    <w:unhideWhenUsed/>
    <w:rsid w:val="00887AB7"/>
    <w:rPr>
      <w:color w:val="0563C1" w:themeColor="hyperlink"/>
      <w:u w:val="single"/>
    </w:rPr>
  </w:style>
  <w:style w:type="character" w:styleId="Nerijeenospominjanje">
    <w:name w:val="Unresolved Mention"/>
    <w:basedOn w:val="Zadanifontodlomka"/>
    <w:uiPriority w:val="99"/>
    <w:semiHidden/>
    <w:unhideWhenUsed/>
    <w:rsid w:val="00887AB7"/>
    <w:rPr>
      <w:color w:val="605E5C"/>
      <w:shd w:val="clear" w:color="auto" w:fill="E1DFDD"/>
    </w:rPr>
  </w:style>
  <w:style w:type="character" w:styleId="SlijeenaHiperveza">
    <w:name w:val="FollowedHyperlink"/>
    <w:basedOn w:val="Zadanifontodlomka"/>
    <w:uiPriority w:val="99"/>
    <w:semiHidden/>
    <w:unhideWhenUsed/>
    <w:rsid w:val="00887A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5424570">
      <w:bodyDiv w:val="1"/>
      <w:marLeft w:val="0"/>
      <w:marRight w:val="0"/>
      <w:marTop w:val="0"/>
      <w:marBottom w:val="0"/>
      <w:divBdr>
        <w:top w:val="none" w:sz="0" w:space="0" w:color="auto"/>
        <w:left w:val="none" w:sz="0" w:space="0" w:color="auto"/>
        <w:bottom w:val="none" w:sz="0" w:space="0" w:color="auto"/>
        <w:right w:val="none" w:sz="0" w:space="0" w:color="auto"/>
      </w:divBdr>
    </w:div>
    <w:div w:id="134605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rc.nasa.gov/www/k-12/rocket/drageq.html" TargetMode="External"/><Relationship Id="rId11" Type="http://schemas.openxmlformats.org/officeDocument/2006/relationships/image" Target="media/image5.png"/><Relationship Id="rId5" Type="http://schemas.openxmlformats.org/officeDocument/2006/relationships/hyperlink" Target="https://www.adac.de/rund-ums-fahrzeug/autokatalog/marken-modelle/autosuche/?engineTypes=Elektro&amp;pageNumber=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2468</TotalTime>
  <Pages>5</Pages>
  <Words>543</Words>
  <Characters>3099</Characters>
  <Application>Microsoft Office Word</Application>
  <DocSecurity>0</DocSecurity>
  <Lines>25</Lines>
  <Paragraphs>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 Franić</dc:creator>
  <cp:keywords/>
  <dc:description/>
  <cp:lastModifiedBy>Nikola Franić</cp:lastModifiedBy>
  <cp:revision>13</cp:revision>
  <dcterms:created xsi:type="dcterms:W3CDTF">2023-03-08T15:29:00Z</dcterms:created>
  <dcterms:modified xsi:type="dcterms:W3CDTF">2023-03-10T19:59:00Z</dcterms:modified>
</cp:coreProperties>
</file>