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C88AAC6" w:rsidR="008469E9" w:rsidRDefault="19387954" w:rsidP="19387954">
      <w:pPr>
        <w:jc w:val="center"/>
        <w:rPr>
          <w:b/>
          <w:bCs/>
          <w:sz w:val="32"/>
          <w:szCs w:val="32"/>
        </w:rPr>
      </w:pPr>
      <w:r w:rsidRPr="19387954">
        <w:rPr>
          <w:b/>
          <w:bCs/>
          <w:sz w:val="32"/>
          <w:szCs w:val="32"/>
        </w:rPr>
        <w:t>DOKUMENTACIJA</w:t>
      </w:r>
    </w:p>
    <w:p w14:paraId="1038E724" w14:textId="0D2C3823" w:rsidR="19387954" w:rsidRDefault="19387954" w:rsidP="19387954">
      <w:pPr>
        <w:jc w:val="center"/>
        <w:rPr>
          <w:i/>
          <w:iCs/>
          <w:sz w:val="32"/>
          <w:szCs w:val="32"/>
        </w:rPr>
      </w:pPr>
      <w:r w:rsidRPr="19387954">
        <w:rPr>
          <w:i/>
          <w:iCs/>
          <w:sz w:val="32"/>
          <w:szCs w:val="32"/>
        </w:rPr>
        <w:t>Programski prevodioci – predmetni zadatak</w:t>
      </w:r>
    </w:p>
    <w:p w14:paraId="0660A6D1" w14:textId="39ACE646" w:rsidR="19387954" w:rsidRDefault="19387954" w:rsidP="19387954">
      <w:pPr>
        <w:jc w:val="center"/>
        <w:rPr>
          <w:i/>
          <w:iCs/>
          <w:sz w:val="32"/>
          <w:szCs w:val="32"/>
        </w:rPr>
      </w:pPr>
    </w:p>
    <w:p w14:paraId="7C4023A5" w14:textId="505AE15D" w:rsidR="19387954" w:rsidRDefault="19387954" w:rsidP="19387954">
      <w:pPr>
        <w:rPr>
          <w:i/>
          <w:iCs/>
          <w:sz w:val="28"/>
          <w:szCs w:val="28"/>
        </w:rPr>
      </w:pPr>
      <w:r w:rsidRPr="19387954">
        <w:rPr>
          <w:b/>
          <w:bCs/>
          <w:sz w:val="28"/>
          <w:szCs w:val="28"/>
        </w:rPr>
        <w:t>Osnovni podaci</w:t>
      </w:r>
      <w:r w:rsidRPr="19387954">
        <w:rPr>
          <w:sz w:val="28"/>
          <w:szCs w:val="28"/>
        </w:rPr>
        <w:t xml:space="preserve"> </w:t>
      </w:r>
    </w:p>
    <w:tbl>
      <w:tblPr>
        <w:tblStyle w:val="TableGrid"/>
        <w:tblW w:w="0" w:type="auto"/>
        <w:tblLayout w:type="fixed"/>
        <w:tblLook w:val="06A0" w:firstRow="1" w:lastRow="0" w:firstColumn="1" w:lastColumn="0" w:noHBand="1" w:noVBand="1"/>
      </w:tblPr>
      <w:tblGrid>
        <w:gridCol w:w="4680"/>
        <w:gridCol w:w="4680"/>
      </w:tblGrid>
      <w:tr w:rsidR="19387954" w14:paraId="4F203AD4" w14:textId="77777777" w:rsidTr="19387954">
        <w:tc>
          <w:tcPr>
            <w:tcW w:w="4680" w:type="dxa"/>
          </w:tcPr>
          <w:p w14:paraId="57E7FD6C" w14:textId="4F273F13" w:rsidR="19387954" w:rsidRDefault="19387954" w:rsidP="19387954">
            <w:pPr>
              <w:rPr>
                <w:sz w:val="28"/>
                <w:szCs w:val="28"/>
              </w:rPr>
            </w:pPr>
            <w:r w:rsidRPr="19387954">
              <w:rPr>
                <w:sz w:val="28"/>
                <w:szCs w:val="28"/>
              </w:rPr>
              <w:t>Broj indeksa</w:t>
            </w:r>
          </w:p>
        </w:tc>
        <w:tc>
          <w:tcPr>
            <w:tcW w:w="4680" w:type="dxa"/>
          </w:tcPr>
          <w:p w14:paraId="35D51C1F" w14:textId="60445220" w:rsidR="19387954" w:rsidRDefault="19387954" w:rsidP="19387954">
            <w:pPr>
              <w:rPr>
                <w:sz w:val="28"/>
                <w:szCs w:val="28"/>
              </w:rPr>
            </w:pPr>
            <w:r w:rsidRPr="19387954">
              <w:rPr>
                <w:sz w:val="28"/>
                <w:szCs w:val="28"/>
              </w:rPr>
              <w:t>RA5/2018</w:t>
            </w:r>
          </w:p>
        </w:tc>
      </w:tr>
      <w:tr w:rsidR="19387954" w14:paraId="63804F59" w14:textId="77777777" w:rsidTr="19387954">
        <w:tc>
          <w:tcPr>
            <w:tcW w:w="4680" w:type="dxa"/>
          </w:tcPr>
          <w:p w14:paraId="39D65C47" w14:textId="55FC94EA" w:rsidR="19387954" w:rsidRDefault="19387954" w:rsidP="19387954">
            <w:pPr>
              <w:rPr>
                <w:sz w:val="28"/>
                <w:szCs w:val="28"/>
              </w:rPr>
            </w:pPr>
            <w:r w:rsidRPr="19387954">
              <w:rPr>
                <w:sz w:val="28"/>
                <w:szCs w:val="28"/>
              </w:rPr>
              <w:t>Ime i prezime</w:t>
            </w:r>
          </w:p>
        </w:tc>
        <w:tc>
          <w:tcPr>
            <w:tcW w:w="4680" w:type="dxa"/>
          </w:tcPr>
          <w:p w14:paraId="1E99B6A5" w14:textId="05A4EF7E" w:rsidR="19387954" w:rsidRDefault="19387954" w:rsidP="19387954">
            <w:pPr>
              <w:rPr>
                <w:sz w:val="28"/>
                <w:szCs w:val="28"/>
              </w:rPr>
            </w:pPr>
            <w:r w:rsidRPr="19387954">
              <w:rPr>
                <w:sz w:val="28"/>
                <w:szCs w:val="28"/>
              </w:rPr>
              <w:t>Nikola Milosavljević</w:t>
            </w:r>
          </w:p>
        </w:tc>
      </w:tr>
      <w:tr w:rsidR="19387954" w14:paraId="54FF6FF1" w14:textId="77777777" w:rsidTr="19387954">
        <w:tc>
          <w:tcPr>
            <w:tcW w:w="4680" w:type="dxa"/>
          </w:tcPr>
          <w:p w14:paraId="05C8A146" w14:textId="1B95C631" w:rsidR="19387954" w:rsidRDefault="19387954" w:rsidP="19387954">
            <w:pPr>
              <w:rPr>
                <w:sz w:val="28"/>
                <w:szCs w:val="28"/>
              </w:rPr>
            </w:pPr>
            <w:r w:rsidRPr="19387954">
              <w:rPr>
                <w:sz w:val="28"/>
                <w:szCs w:val="28"/>
              </w:rPr>
              <w:t>Šifra zadatka</w:t>
            </w:r>
          </w:p>
        </w:tc>
        <w:tc>
          <w:tcPr>
            <w:tcW w:w="4680" w:type="dxa"/>
          </w:tcPr>
          <w:p w14:paraId="49A45CA6" w14:textId="166B95DE" w:rsidR="19387954" w:rsidRDefault="19387954" w:rsidP="19387954">
            <w:pPr>
              <w:rPr>
                <w:sz w:val="28"/>
                <w:szCs w:val="28"/>
              </w:rPr>
            </w:pPr>
            <w:r w:rsidRPr="19387954">
              <w:rPr>
                <w:sz w:val="28"/>
                <w:szCs w:val="28"/>
              </w:rPr>
              <w:t>PP-FdsC</w:t>
            </w:r>
          </w:p>
        </w:tc>
      </w:tr>
      <w:tr w:rsidR="19387954" w14:paraId="36FD5B03" w14:textId="77777777" w:rsidTr="19387954">
        <w:tc>
          <w:tcPr>
            <w:tcW w:w="4680" w:type="dxa"/>
          </w:tcPr>
          <w:p w14:paraId="0D461F83" w14:textId="272E1586" w:rsidR="19387954" w:rsidRDefault="19387954" w:rsidP="19387954">
            <w:pPr>
              <w:rPr>
                <w:sz w:val="28"/>
                <w:szCs w:val="28"/>
              </w:rPr>
            </w:pPr>
            <w:r w:rsidRPr="19387954">
              <w:rPr>
                <w:sz w:val="28"/>
                <w:szCs w:val="28"/>
              </w:rPr>
              <w:t>Kontrolna tačka</w:t>
            </w:r>
          </w:p>
        </w:tc>
        <w:tc>
          <w:tcPr>
            <w:tcW w:w="4680" w:type="dxa"/>
          </w:tcPr>
          <w:p w14:paraId="78147579" w14:textId="3A28B099" w:rsidR="19387954" w:rsidRDefault="00A42A7C" w:rsidP="00A42A7C">
            <w:pPr>
              <w:tabs>
                <w:tab w:val="left" w:pos="945"/>
              </w:tabs>
              <w:rPr>
                <w:sz w:val="28"/>
                <w:szCs w:val="28"/>
              </w:rPr>
            </w:pPr>
            <w:r>
              <w:rPr>
                <w:sz w:val="28"/>
                <w:szCs w:val="28"/>
              </w:rPr>
              <w:t>2</w:t>
            </w:r>
            <w:r>
              <w:rPr>
                <w:sz w:val="28"/>
                <w:szCs w:val="28"/>
              </w:rPr>
              <w:tab/>
            </w:r>
          </w:p>
        </w:tc>
      </w:tr>
    </w:tbl>
    <w:p w14:paraId="25620EF1" w14:textId="0041B313" w:rsidR="19387954" w:rsidRDefault="19387954" w:rsidP="19387954">
      <w:pPr>
        <w:rPr>
          <w:sz w:val="28"/>
          <w:szCs w:val="28"/>
        </w:rPr>
      </w:pPr>
    </w:p>
    <w:p w14:paraId="091118D2" w14:textId="691BE0FB" w:rsidR="19387954" w:rsidRDefault="19387954" w:rsidP="19387954">
      <w:pPr>
        <w:rPr>
          <w:sz w:val="28"/>
          <w:szCs w:val="28"/>
        </w:rPr>
      </w:pPr>
      <w:r w:rsidRPr="19387954">
        <w:rPr>
          <w:b/>
          <w:bCs/>
          <w:sz w:val="28"/>
          <w:szCs w:val="28"/>
        </w:rPr>
        <w:t>Evidencija implementiranog dela</w:t>
      </w:r>
    </w:p>
    <w:tbl>
      <w:tblPr>
        <w:tblStyle w:val="TableGrid"/>
        <w:tblW w:w="0" w:type="auto"/>
        <w:tblLayout w:type="fixed"/>
        <w:tblLook w:val="06A0" w:firstRow="1" w:lastRow="0" w:firstColumn="1" w:lastColumn="0" w:noHBand="1" w:noVBand="1"/>
      </w:tblPr>
      <w:tblGrid>
        <w:gridCol w:w="1560"/>
        <w:gridCol w:w="1560"/>
        <w:gridCol w:w="4245"/>
        <w:gridCol w:w="660"/>
        <w:gridCol w:w="735"/>
        <w:gridCol w:w="600"/>
      </w:tblGrid>
      <w:tr w:rsidR="19387954" w14:paraId="40CE9157" w14:textId="77777777" w:rsidTr="19387954">
        <w:tc>
          <w:tcPr>
            <w:tcW w:w="1560" w:type="dxa"/>
          </w:tcPr>
          <w:p w14:paraId="63877C18" w14:textId="1D46BBF6" w:rsidR="19387954" w:rsidRDefault="19387954" w:rsidP="19387954">
            <w:pPr>
              <w:rPr>
                <w:sz w:val="24"/>
                <w:szCs w:val="24"/>
              </w:rPr>
            </w:pPr>
          </w:p>
        </w:tc>
        <w:tc>
          <w:tcPr>
            <w:tcW w:w="1560" w:type="dxa"/>
          </w:tcPr>
          <w:p w14:paraId="45AEB3DB" w14:textId="5CA7F559" w:rsidR="19387954" w:rsidRDefault="19387954" w:rsidP="19387954">
            <w:pPr>
              <w:rPr>
                <w:sz w:val="24"/>
                <w:szCs w:val="24"/>
              </w:rPr>
            </w:pPr>
          </w:p>
        </w:tc>
        <w:tc>
          <w:tcPr>
            <w:tcW w:w="4245" w:type="dxa"/>
          </w:tcPr>
          <w:p w14:paraId="218A9C2E" w14:textId="04F6ECEB" w:rsidR="19387954" w:rsidRDefault="19387954" w:rsidP="19387954">
            <w:pPr>
              <w:rPr>
                <w:sz w:val="24"/>
                <w:szCs w:val="24"/>
              </w:rPr>
            </w:pPr>
            <w:r w:rsidRPr="19387954">
              <w:rPr>
                <w:sz w:val="24"/>
                <w:szCs w:val="24"/>
              </w:rPr>
              <w:t>Zadatak</w:t>
            </w:r>
          </w:p>
        </w:tc>
        <w:tc>
          <w:tcPr>
            <w:tcW w:w="660" w:type="dxa"/>
          </w:tcPr>
          <w:p w14:paraId="38A24224" w14:textId="550CB356" w:rsidR="19387954" w:rsidRDefault="19387954" w:rsidP="19387954">
            <w:pPr>
              <w:jc w:val="center"/>
              <w:rPr>
                <w:sz w:val="24"/>
                <w:szCs w:val="24"/>
              </w:rPr>
            </w:pPr>
            <w:r w:rsidRPr="19387954">
              <w:rPr>
                <w:sz w:val="24"/>
                <w:szCs w:val="24"/>
              </w:rPr>
              <w:t>SIN</w:t>
            </w:r>
          </w:p>
        </w:tc>
        <w:tc>
          <w:tcPr>
            <w:tcW w:w="735" w:type="dxa"/>
          </w:tcPr>
          <w:p w14:paraId="733DB6D4" w14:textId="17DD75B5" w:rsidR="19387954" w:rsidRDefault="19387954" w:rsidP="19387954">
            <w:pPr>
              <w:jc w:val="center"/>
              <w:rPr>
                <w:sz w:val="24"/>
                <w:szCs w:val="24"/>
              </w:rPr>
            </w:pPr>
            <w:r w:rsidRPr="19387954">
              <w:rPr>
                <w:sz w:val="24"/>
                <w:szCs w:val="24"/>
              </w:rPr>
              <w:t>SEM</w:t>
            </w:r>
          </w:p>
        </w:tc>
        <w:tc>
          <w:tcPr>
            <w:tcW w:w="600" w:type="dxa"/>
          </w:tcPr>
          <w:p w14:paraId="193917A6" w14:textId="7DF9CAC2" w:rsidR="19387954" w:rsidRDefault="19387954" w:rsidP="19387954">
            <w:pPr>
              <w:jc w:val="center"/>
              <w:rPr>
                <w:sz w:val="24"/>
                <w:szCs w:val="24"/>
              </w:rPr>
            </w:pPr>
            <w:r w:rsidRPr="19387954">
              <w:rPr>
                <w:sz w:val="24"/>
                <w:szCs w:val="24"/>
              </w:rPr>
              <w:t>GK</w:t>
            </w:r>
          </w:p>
        </w:tc>
      </w:tr>
      <w:tr w:rsidR="19387954" w14:paraId="2DD7852E" w14:textId="77777777" w:rsidTr="19387954">
        <w:tc>
          <w:tcPr>
            <w:tcW w:w="1560" w:type="dxa"/>
            <w:vMerge w:val="restart"/>
          </w:tcPr>
          <w:p w14:paraId="1B737910" w14:textId="1690BC60" w:rsidR="19387954" w:rsidRDefault="19387954" w:rsidP="19387954">
            <w:pPr>
              <w:rPr>
                <w:sz w:val="24"/>
                <w:szCs w:val="24"/>
              </w:rPr>
            </w:pPr>
          </w:p>
          <w:p w14:paraId="4A22E038" w14:textId="63F98B75" w:rsidR="19387954" w:rsidRDefault="19387954" w:rsidP="19387954">
            <w:pPr>
              <w:rPr>
                <w:sz w:val="24"/>
                <w:szCs w:val="24"/>
              </w:rPr>
            </w:pPr>
          </w:p>
          <w:p w14:paraId="61519A6D" w14:textId="2D139AD6" w:rsidR="19387954" w:rsidRDefault="19387954" w:rsidP="19387954">
            <w:pPr>
              <w:rPr>
                <w:sz w:val="24"/>
                <w:szCs w:val="24"/>
              </w:rPr>
            </w:pPr>
          </w:p>
          <w:p w14:paraId="48CA7B83" w14:textId="4C741249" w:rsidR="19387954" w:rsidRDefault="19387954" w:rsidP="19387954">
            <w:pPr>
              <w:rPr>
                <w:sz w:val="24"/>
                <w:szCs w:val="24"/>
              </w:rPr>
            </w:pPr>
          </w:p>
          <w:p w14:paraId="437826C2" w14:textId="29E17E1E" w:rsidR="19387954" w:rsidRDefault="19387954" w:rsidP="19387954">
            <w:pPr>
              <w:rPr>
                <w:sz w:val="24"/>
                <w:szCs w:val="24"/>
              </w:rPr>
            </w:pPr>
            <w:r w:rsidRPr="19387954">
              <w:rPr>
                <w:sz w:val="24"/>
                <w:szCs w:val="24"/>
              </w:rPr>
              <w:t>Zajednički</w:t>
            </w:r>
          </w:p>
          <w:p w14:paraId="66388918" w14:textId="310CDBAE" w:rsidR="19387954" w:rsidRDefault="19387954" w:rsidP="19387954">
            <w:pPr>
              <w:rPr>
                <w:sz w:val="24"/>
                <w:szCs w:val="24"/>
              </w:rPr>
            </w:pPr>
            <w:r w:rsidRPr="19387954">
              <w:rPr>
                <w:sz w:val="24"/>
                <w:szCs w:val="24"/>
              </w:rPr>
              <w:t>deo</w:t>
            </w:r>
          </w:p>
        </w:tc>
        <w:tc>
          <w:tcPr>
            <w:tcW w:w="1560" w:type="dxa"/>
          </w:tcPr>
          <w:p w14:paraId="0787C2F1" w14:textId="149E7EC4" w:rsidR="19387954" w:rsidRDefault="19387954" w:rsidP="19387954">
            <w:pPr>
              <w:rPr>
                <w:sz w:val="24"/>
                <w:szCs w:val="24"/>
              </w:rPr>
            </w:pPr>
            <w:r w:rsidRPr="19387954">
              <w:rPr>
                <w:sz w:val="24"/>
                <w:szCs w:val="24"/>
              </w:rPr>
              <w:t>1</w:t>
            </w:r>
          </w:p>
        </w:tc>
        <w:tc>
          <w:tcPr>
            <w:tcW w:w="4245" w:type="dxa"/>
          </w:tcPr>
          <w:p w14:paraId="6C17501B" w14:textId="57CF0437" w:rsidR="19387954" w:rsidRDefault="19387954" w:rsidP="19387954">
            <w:pPr>
              <w:rPr>
                <w:sz w:val="24"/>
                <w:szCs w:val="24"/>
              </w:rPr>
            </w:pPr>
            <w:r w:rsidRPr="19387954">
              <w:rPr>
                <w:sz w:val="24"/>
                <w:szCs w:val="24"/>
              </w:rPr>
              <w:t>skener</w:t>
            </w:r>
          </w:p>
        </w:tc>
        <w:tc>
          <w:tcPr>
            <w:tcW w:w="660" w:type="dxa"/>
          </w:tcPr>
          <w:p w14:paraId="2B746B82" w14:textId="213FF871" w:rsidR="19387954" w:rsidRDefault="19387954" w:rsidP="19387954">
            <w:pPr>
              <w:jc w:val="center"/>
              <w:rPr>
                <w:sz w:val="24"/>
                <w:szCs w:val="24"/>
              </w:rPr>
            </w:pPr>
            <w:r w:rsidRPr="19387954">
              <w:rPr>
                <w:sz w:val="24"/>
                <w:szCs w:val="24"/>
              </w:rPr>
              <w:t>+</w:t>
            </w:r>
          </w:p>
        </w:tc>
        <w:tc>
          <w:tcPr>
            <w:tcW w:w="735" w:type="dxa"/>
          </w:tcPr>
          <w:p w14:paraId="1CDE9AB8" w14:textId="45F733DC" w:rsidR="19387954" w:rsidRDefault="19387954" w:rsidP="19387954">
            <w:pPr>
              <w:jc w:val="center"/>
              <w:rPr>
                <w:sz w:val="24"/>
                <w:szCs w:val="24"/>
              </w:rPr>
            </w:pPr>
            <w:r w:rsidRPr="19387954">
              <w:rPr>
                <w:sz w:val="24"/>
                <w:szCs w:val="24"/>
              </w:rPr>
              <w:t>+</w:t>
            </w:r>
          </w:p>
        </w:tc>
        <w:tc>
          <w:tcPr>
            <w:tcW w:w="600" w:type="dxa"/>
          </w:tcPr>
          <w:p w14:paraId="67942EA0" w14:textId="2A3BBA36" w:rsidR="19387954" w:rsidRDefault="00844BFB" w:rsidP="19387954">
            <w:pPr>
              <w:jc w:val="center"/>
              <w:rPr>
                <w:sz w:val="24"/>
                <w:szCs w:val="24"/>
              </w:rPr>
            </w:pPr>
            <w:r>
              <w:rPr>
                <w:sz w:val="24"/>
                <w:szCs w:val="24"/>
              </w:rPr>
              <w:t>+</w:t>
            </w:r>
          </w:p>
        </w:tc>
      </w:tr>
      <w:tr w:rsidR="19387954" w14:paraId="209A609B" w14:textId="77777777" w:rsidTr="19387954">
        <w:tc>
          <w:tcPr>
            <w:tcW w:w="1560" w:type="dxa"/>
            <w:vMerge/>
          </w:tcPr>
          <w:p w14:paraId="377CF53C" w14:textId="77777777" w:rsidR="008469E9" w:rsidRDefault="008469E9"/>
        </w:tc>
        <w:tc>
          <w:tcPr>
            <w:tcW w:w="1560" w:type="dxa"/>
          </w:tcPr>
          <w:p w14:paraId="1E66AF41" w14:textId="7DEE9D11" w:rsidR="19387954" w:rsidRDefault="19387954" w:rsidP="19387954">
            <w:pPr>
              <w:rPr>
                <w:sz w:val="24"/>
                <w:szCs w:val="24"/>
              </w:rPr>
            </w:pPr>
            <w:r w:rsidRPr="19387954">
              <w:rPr>
                <w:sz w:val="24"/>
                <w:szCs w:val="24"/>
              </w:rPr>
              <w:t>2</w:t>
            </w:r>
          </w:p>
        </w:tc>
        <w:tc>
          <w:tcPr>
            <w:tcW w:w="4245" w:type="dxa"/>
          </w:tcPr>
          <w:p w14:paraId="6D644F54" w14:textId="7039705D" w:rsidR="19387954" w:rsidRDefault="19387954" w:rsidP="19387954">
            <w:pPr>
              <w:rPr>
                <w:sz w:val="24"/>
                <w:szCs w:val="24"/>
              </w:rPr>
            </w:pPr>
            <w:r w:rsidRPr="19387954">
              <w:rPr>
                <w:sz w:val="24"/>
                <w:szCs w:val="24"/>
              </w:rPr>
              <w:t>parser</w:t>
            </w:r>
          </w:p>
        </w:tc>
        <w:tc>
          <w:tcPr>
            <w:tcW w:w="660" w:type="dxa"/>
          </w:tcPr>
          <w:p w14:paraId="3511EE8C" w14:textId="33C3CFA3" w:rsidR="19387954" w:rsidRDefault="19387954" w:rsidP="19387954">
            <w:pPr>
              <w:jc w:val="center"/>
              <w:rPr>
                <w:sz w:val="24"/>
                <w:szCs w:val="24"/>
              </w:rPr>
            </w:pPr>
            <w:r w:rsidRPr="19387954">
              <w:rPr>
                <w:sz w:val="24"/>
                <w:szCs w:val="24"/>
              </w:rPr>
              <w:t>+</w:t>
            </w:r>
          </w:p>
        </w:tc>
        <w:tc>
          <w:tcPr>
            <w:tcW w:w="735" w:type="dxa"/>
          </w:tcPr>
          <w:p w14:paraId="40675F30" w14:textId="5ACE931F" w:rsidR="19387954" w:rsidRDefault="19387954" w:rsidP="19387954">
            <w:pPr>
              <w:jc w:val="center"/>
              <w:rPr>
                <w:sz w:val="24"/>
                <w:szCs w:val="24"/>
              </w:rPr>
            </w:pPr>
            <w:r w:rsidRPr="19387954">
              <w:rPr>
                <w:sz w:val="24"/>
                <w:szCs w:val="24"/>
              </w:rPr>
              <w:t>+</w:t>
            </w:r>
          </w:p>
        </w:tc>
        <w:tc>
          <w:tcPr>
            <w:tcW w:w="600" w:type="dxa"/>
          </w:tcPr>
          <w:p w14:paraId="087980FB" w14:textId="50637D16" w:rsidR="19387954" w:rsidRDefault="00844BFB" w:rsidP="19387954">
            <w:pPr>
              <w:jc w:val="center"/>
              <w:rPr>
                <w:sz w:val="24"/>
                <w:szCs w:val="24"/>
              </w:rPr>
            </w:pPr>
            <w:r>
              <w:rPr>
                <w:sz w:val="24"/>
                <w:szCs w:val="24"/>
              </w:rPr>
              <w:t>+</w:t>
            </w:r>
          </w:p>
        </w:tc>
      </w:tr>
      <w:tr w:rsidR="19387954" w14:paraId="7DB308E2" w14:textId="77777777" w:rsidTr="19387954">
        <w:tc>
          <w:tcPr>
            <w:tcW w:w="1560" w:type="dxa"/>
            <w:vMerge/>
          </w:tcPr>
          <w:p w14:paraId="01F70CAD" w14:textId="77777777" w:rsidR="008469E9" w:rsidRDefault="008469E9"/>
        </w:tc>
        <w:tc>
          <w:tcPr>
            <w:tcW w:w="1560" w:type="dxa"/>
          </w:tcPr>
          <w:p w14:paraId="3F5C47C2" w14:textId="34569A1E" w:rsidR="19387954" w:rsidRDefault="19387954" w:rsidP="19387954">
            <w:pPr>
              <w:rPr>
                <w:sz w:val="24"/>
                <w:szCs w:val="24"/>
              </w:rPr>
            </w:pPr>
            <w:r w:rsidRPr="19387954">
              <w:rPr>
                <w:sz w:val="24"/>
                <w:szCs w:val="24"/>
              </w:rPr>
              <w:t>3</w:t>
            </w:r>
          </w:p>
        </w:tc>
        <w:tc>
          <w:tcPr>
            <w:tcW w:w="4245" w:type="dxa"/>
          </w:tcPr>
          <w:p w14:paraId="62BA5F18" w14:textId="0492CED2" w:rsidR="19387954" w:rsidRDefault="19387954" w:rsidP="19387954">
            <w:pPr>
              <w:spacing w:line="259" w:lineRule="auto"/>
              <w:rPr>
                <w:sz w:val="24"/>
                <w:szCs w:val="24"/>
              </w:rPr>
            </w:pPr>
            <w:r w:rsidRPr="19387954">
              <w:rPr>
                <w:sz w:val="24"/>
                <w:szCs w:val="24"/>
              </w:rPr>
              <w:t>Deklaracija više promenljivih</w:t>
            </w:r>
          </w:p>
        </w:tc>
        <w:tc>
          <w:tcPr>
            <w:tcW w:w="660" w:type="dxa"/>
          </w:tcPr>
          <w:p w14:paraId="476A7635" w14:textId="3B0221EC" w:rsidR="19387954" w:rsidRDefault="19387954" w:rsidP="19387954">
            <w:pPr>
              <w:jc w:val="center"/>
              <w:rPr>
                <w:sz w:val="24"/>
                <w:szCs w:val="24"/>
              </w:rPr>
            </w:pPr>
            <w:r w:rsidRPr="19387954">
              <w:rPr>
                <w:sz w:val="24"/>
                <w:szCs w:val="24"/>
              </w:rPr>
              <w:t>+</w:t>
            </w:r>
          </w:p>
        </w:tc>
        <w:tc>
          <w:tcPr>
            <w:tcW w:w="735" w:type="dxa"/>
          </w:tcPr>
          <w:p w14:paraId="68C24C9A" w14:textId="6A6FD51C" w:rsidR="19387954" w:rsidRDefault="19387954" w:rsidP="19387954">
            <w:pPr>
              <w:jc w:val="center"/>
              <w:rPr>
                <w:sz w:val="24"/>
                <w:szCs w:val="24"/>
              </w:rPr>
            </w:pPr>
            <w:r w:rsidRPr="19387954">
              <w:rPr>
                <w:sz w:val="24"/>
                <w:szCs w:val="24"/>
              </w:rPr>
              <w:t>+</w:t>
            </w:r>
          </w:p>
        </w:tc>
        <w:tc>
          <w:tcPr>
            <w:tcW w:w="600" w:type="dxa"/>
          </w:tcPr>
          <w:p w14:paraId="50DC0BFF" w14:textId="13C29C2C" w:rsidR="19387954" w:rsidRDefault="00844BFB" w:rsidP="19387954">
            <w:pPr>
              <w:jc w:val="center"/>
              <w:rPr>
                <w:sz w:val="24"/>
                <w:szCs w:val="24"/>
              </w:rPr>
            </w:pPr>
            <w:r>
              <w:rPr>
                <w:sz w:val="24"/>
                <w:szCs w:val="24"/>
              </w:rPr>
              <w:t>+</w:t>
            </w:r>
          </w:p>
        </w:tc>
      </w:tr>
      <w:tr w:rsidR="19387954" w14:paraId="4205523E" w14:textId="77777777" w:rsidTr="19387954">
        <w:tc>
          <w:tcPr>
            <w:tcW w:w="1560" w:type="dxa"/>
            <w:vMerge/>
          </w:tcPr>
          <w:p w14:paraId="32803578" w14:textId="77777777" w:rsidR="008469E9" w:rsidRDefault="008469E9"/>
        </w:tc>
        <w:tc>
          <w:tcPr>
            <w:tcW w:w="1560" w:type="dxa"/>
          </w:tcPr>
          <w:p w14:paraId="1DAEC6C2" w14:textId="1C22378D" w:rsidR="19387954" w:rsidRDefault="19387954" w:rsidP="19387954">
            <w:pPr>
              <w:rPr>
                <w:sz w:val="24"/>
                <w:szCs w:val="24"/>
              </w:rPr>
            </w:pPr>
            <w:r w:rsidRPr="19387954">
              <w:rPr>
                <w:sz w:val="24"/>
                <w:szCs w:val="24"/>
              </w:rPr>
              <w:t>4</w:t>
            </w:r>
          </w:p>
        </w:tc>
        <w:tc>
          <w:tcPr>
            <w:tcW w:w="4245" w:type="dxa"/>
          </w:tcPr>
          <w:p w14:paraId="637C40A7" w14:textId="133327E0" w:rsidR="19387954" w:rsidRDefault="19387954" w:rsidP="19387954">
            <w:pPr>
              <w:spacing w:line="259" w:lineRule="auto"/>
            </w:pPr>
            <w:r w:rsidRPr="19387954">
              <w:rPr>
                <w:sz w:val="24"/>
                <w:szCs w:val="24"/>
              </w:rPr>
              <w:t>Postinkrement operator</w:t>
            </w:r>
          </w:p>
        </w:tc>
        <w:tc>
          <w:tcPr>
            <w:tcW w:w="660" w:type="dxa"/>
          </w:tcPr>
          <w:p w14:paraId="510E7960" w14:textId="23DC52C1" w:rsidR="19387954" w:rsidRDefault="19387954" w:rsidP="19387954">
            <w:pPr>
              <w:jc w:val="center"/>
              <w:rPr>
                <w:sz w:val="24"/>
                <w:szCs w:val="24"/>
              </w:rPr>
            </w:pPr>
            <w:r w:rsidRPr="19387954">
              <w:rPr>
                <w:sz w:val="24"/>
                <w:szCs w:val="24"/>
              </w:rPr>
              <w:t>+</w:t>
            </w:r>
          </w:p>
        </w:tc>
        <w:tc>
          <w:tcPr>
            <w:tcW w:w="735" w:type="dxa"/>
          </w:tcPr>
          <w:p w14:paraId="4EC630F9" w14:textId="75C25FAA" w:rsidR="19387954" w:rsidRDefault="19387954" w:rsidP="19387954">
            <w:pPr>
              <w:jc w:val="center"/>
              <w:rPr>
                <w:sz w:val="24"/>
                <w:szCs w:val="24"/>
              </w:rPr>
            </w:pPr>
            <w:r w:rsidRPr="19387954">
              <w:rPr>
                <w:sz w:val="24"/>
                <w:szCs w:val="24"/>
              </w:rPr>
              <w:t>+</w:t>
            </w:r>
          </w:p>
        </w:tc>
        <w:tc>
          <w:tcPr>
            <w:tcW w:w="600" w:type="dxa"/>
          </w:tcPr>
          <w:p w14:paraId="2297A47B" w14:textId="2BEDFC08" w:rsidR="19387954" w:rsidRDefault="00844BFB" w:rsidP="19387954">
            <w:pPr>
              <w:jc w:val="center"/>
              <w:rPr>
                <w:sz w:val="24"/>
                <w:szCs w:val="24"/>
              </w:rPr>
            </w:pPr>
            <w:r>
              <w:rPr>
                <w:sz w:val="24"/>
                <w:szCs w:val="24"/>
              </w:rPr>
              <w:t>+</w:t>
            </w:r>
          </w:p>
        </w:tc>
      </w:tr>
      <w:tr w:rsidR="19387954" w14:paraId="0DC47565" w14:textId="77777777" w:rsidTr="19387954">
        <w:tc>
          <w:tcPr>
            <w:tcW w:w="1560" w:type="dxa"/>
            <w:vMerge/>
          </w:tcPr>
          <w:p w14:paraId="5BB42DDB" w14:textId="77777777" w:rsidR="008469E9" w:rsidRDefault="008469E9"/>
        </w:tc>
        <w:tc>
          <w:tcPr>
            <w:tcW w:w="1560" w:type="dxa"/>
          </w:tcPr>
          <w:p w14:paraId="5EB54FE2" w14:textId="38803E02" w:rsidR="19387954" w:rsidRDefault="19387954" w:rsidP="19387954">
            <w:pPr>
              <w:rPr>
                <w:sz w:val="24"/>
                <w:szCs w:val="24"/>
              </w:rPr>
            </w:pPr>
            <w:r w:rsidRPr="19387954">
              <w:rPr>
                <w:sz w:val="24"/>
                <w:szCs w:val="24"/>
              </w:rPr>
              <w:t>5</w:t>
            </w:r>
          </w:p>
        </w:tc>
        <w:tc>
          <w:tcPr>
            <w:tcW w:w="4245" w:type="dxa"/>
          </w:tcPr>
          <w:p w14:paraId="2D5E47FE" w14:textId="15605E1D" w:rsidR="19387954" w:rsidRDefault="19387954" w:rsidP="19387954">
            <w:pPr>
              <w:rPr>
                <w:sz w:val="24"/>
                <w:szCs w:val="24"/>
              </w:rPr>
            </w:pPr>
            <w:r w:rsidRPr="19387954">
              <w:rPr>
                <w:sz w:val="24"/>
                <w:szCs w:val="24"/>
              </w:rPr>
              <w:t>Semantička analiza osnove</w:t>
            </w:r>
          </w:p>
        </w:tc>
        <w:tc>
          <w:tcPr>
            <w:tcW w:w="660" w:type="dxa"/>
          </w:tcPr>
          <w:p w14:paraId="167F7CCB" w14:textId="0DA7F7D2" w:rsidR="19387954" w:rsidRDefault="19387954" w:rsidP="19387954">
            <w:pPr>
              <w:jc w:val="center"/>
              <w:rPr>
                <w:sz w:val="24"/>
                <w:szCs w:val="24"/>
              </w:rPr>
            </w:pPr>
            <w:r w:rsidRPr="19387954">
              <w:rPr>
                <w:sz w:val="24"/>
                <w:szCs w:val="24"/>
              </w:rPr>
              <w:t>+</w:t>
            </w:r>
          </w:p>
        </w:tc>
        <w:tc>
          <w:tcPr>
            <w:tcW w:w="735" w:type="dxa"/>
          </w:tcPr>
          <w:p w14:paraId="450D01FC" w14:textId="5C97596A" w:rsidR="19387954" w:rsidRDefault="19387954" w:rsidP="19387954">
            <w:pPr>
              <w:jc w:val="center"/>
              <w:rPr>
                <w:sz w:val="24"/>
                <w:szCs w:val="24"/>
              </w:rPr>
            </w:pPr>
            <w:r w:rsidRPr="19387954">
              <w:rPr>
                <w:sz w:val="24"/>
                <w:szCs w:val="24"/>
              </w:rPr>
              <w:t>+</w:t>
            </w:r>
          </w:p>
        </w:tc>
        <w:tc>
          <w:tcPr>
            <w:tcW w:w="600" w:type="dxa"/>
          </w:tcPr>
          <w:p w14:paraId="5AE47913" w14:textId="63EA93A6" w:rsidR="19387954" w:rsidRDefault="00844BFB" w:rsidP="19387954">
            <w:pPr>
              <w:jc w:val="center"/>
              <w:rPr>
                <w:sz w:val="24"/>
                <w:szCs w:val="24"/>
              </w:rPr>
            </w:pPr>
            <w:r>
              <w:rPr>
                <w:sz w:val="24"/>
                <w:szCs w:val="24"/>
              </w:rPr>
              <w:t>+</w:t>
            </w:r>
          </w:p>
        </w:tc>
      </w:tr>
      <w:tr w:rsidR="19387954" w14:paraId="334F84F9" w14:textId="77777777" w:rsidTr="19387954">
        <w:tc>
          <w:tcPr>
            <w:tcW w:w="1560" w:type="dxa"/>
            <w:vMerge/>
          </w:tcPr>
          <w:p w14:paraId="1C1DEFD0" w14:textId="77777777" w:rsidR="008469E9" w:rsidRDefault="008469E9"/>
        </w:tc>
        <w:tc>
          <w:tcPr>
            <w:tcW w:w="1560" w:type="dxa"/>
          </w:tcPr>
          <w:p w14:paraId="0C1B2133" w14:textId="7C4DE157" w:rsidR="19387954" w:rsidRDefault="19387954" w:rsidP="19387954">
            <w:pPr>
              <w:rPr>
                <w:sz w:val="24"/>
                <w:szCs w:val="24"/>
              </w:rPr>
            </w:pPr>
            <w:r w:rsidRPr="19387954">
              <w:rPr>
                <w:sz w:val="24"/>
                <w:szCs w:val="24"/>
              </w:rPr>
              <w:t>6</w:t>
            </w:r>
          </w:p>
        </w:tc>
        <w:tc>
          <w:tcPr>
            <w:tcW w:w="4245" w:type="dxa"/>
          </w:tcPr>
          <w:p w14:paraId="741D596E" w14:textId="2362A9C8" w:rsidR="19387954" w:rsidRDefault="19387954" w:rsidP="19387954">
            <w:pPr>
              <w:rPr>
                <w:sz w:val="24"/>
                <w:szCs w:val="24"/>
              </w:rPr>
            </w:pPr>
            <w:r w:rsidRPr="19387954">
              <w:rPr>
                <w:sz w:val="24"/>
                <w:szCs w:val="24"/>
              </w:rPr>
              <w:t>Semantička analiza proširenje</w:t>
            </w:r>
          </w:p>
        </w:tc>
        <w:tc>
          <w:tcPr>
            <w:tcW w:w="660" w:type="dxa"/>
          </w:tcPr>
          <w:p w14:paraId="3CBB548A" w14:textId="55257B36" w:rsidR="19387954" w:rsidRDefault="19387954" w:rsidP="19387954">
            <w:pPr>
              <w:jc w:val="center"/>
              <w:rPr>
                <w:sz w:val="24"/>
                <w:szCs w:val="24"/>
              </w:rPr>
            </w:pPr>
            <w:r w:rsidRPr="19387954">
              <w:rPr>
                <w:sz w:val="24"/>
                <w:szCs w:val="24"/>
              </w:rPr>
              <w:t>+</w:t>
            </w:r>
          </w:p>
        </w:tc>
        <w:tc>
          <w:tcPr>
            <w:tcW w:w="735" w:type="dxa"/>
          </w:tcPr>
          <w:p w14:paraId="68011541" w14:textId="69E1476D" w:rsidR="19387954" w:rsidRDefault="19387954" w:rsidP="19387954">
            <w:pPr>
              <w:jc w:val="center"/>
              <w:rPr>
                <w:sz w:val="24"/>
                <w:szCs w:val="24"/>
              </w:rPr>
            </w:pPr>
            <w:r w:rsidRPr="19387954">
              <w:rPr>
                <w:sz w:val="24"/>
                <w:szCs w:val="24"/>
              </w:rPr>
              <w:t>+</w:t>
            </w:r>
          </w:p>
        </w:tc>
        <w:tc>
          <w:tcPr>
            <w:tcW w:w="600" w:type="dxa"/>
          </w:tcPr>
          <w:p w14:paraId="3F3766D7" w14:textId="392F31DA" w:rsidR="19387954" w:rsidRDefault="00844BFB" w:rsidP="19387954">
            <w:pPr>
              <w:jc w:val="center"/>
              <w:rPr>
                <w:sz w:val="24"/>
                <w:szCs w:val="24"/>
              </w:rPr>
            </w:pPr>
            <w:r>
              <w:rPr>
                <w:sz w:val="24"/>
                <w:szCs w:val="24"/>
              </w:rPr>
              <w:t>+</w:t>
            </w:r>
          </w:p>
        </w:tc>
      </w:tr>
      <w:tr w:rsidR="19387954" w14:paraId="18919F4D" w14:textId="77777777" w:rsidTr="19387954">
        <w:tc>
          <w:tcPr>
            <w:tcW w:w="1560" w:type="dxa"/>
            <w:vMerge/>
          </w:tcPr>
          <w:p w14:paraId="01E17672" w14:textId="77777777" w:rsidR="008469E9" w:rsidRDefault="008469E9"/>
        </w:tc>
        <w:tc>
          <w:tcPr>
            <w:tcW w:w="1560" w:type="dxa"/>
          </w:tcPr>
          <w:p w14:paraId="5861A5B7" w14:textId="7FF4FB0E" w:rsidR="19387954" w:rsidRDefault="19387954" w:rsidP="19387954">
            <w:pPr>
              <w:rPr>
                <w:sz w:val="24"/>
                <w:szCs w:val="24"/>
              </w:rPr>
            </w:pPr>
            <w:r w:rsidRPr="19387954">
              <w:rPr>
                <w:sz w:val="24"/>
                <w:szCs w:val="24"/>
              </w:rPr>
              <w:t>7</w:t>
            </w:r>
          </w:p>
        </w:tc>
        <w:tc>
          <w:tcPr>
            <w:tcW w:w="4245" w:type="dxa"/>
          </w:tcPr>
          <w:p w14:paraId="11D3B7EB" w14:textId="2113D6C2" w:rsidR="19387954" w:rsidRDefault="19387954" w:rsidP="19387954">
            <w:pPr>
              <w:rPr>
                <w:sz w:val="24"/>
                <w:szCs w:val="24"/>
              </w:rPr>
            </w:pPr>
            <w:r w:rsidRPr="19387954">
              <w:rPr>
                <w:sz w:val="24"/>
                <w:szCs w:val="24"/>
              </w:rPr>
              <w:t>Semantička analiza postinkrement</w:t>
            </w:r>
          </w:p>
        </w:tc>
        <w:tc>
          <w:tcPr>
            <w:tcW w:w="660" w:type="dxa"/>
          </w:tcPr>
          <w:p w14:paraId="244622DC" w14:textId="66116D93" w:rsidR="19387954" w:rsidRDefault="19387954" w:rsidP="19387954">
            <w:pPr>
              <w:jc w:val="center"/>
              <w:rPr>
                <w:sz w:val="24"/>
                <w:szCs w:val="24"/>
              </w:rPr>
            </w:pPr>
            <w:r w:rsidRPr="19387954">
              <w:rPr>
                <w:sz w:val="24"/>
                <w:szCs w:val="24"/>
              </w:rPr>
              <w:t>+</w:t>
            </w:r>
          </w:p>
        </w:tc>
        <w:tc>
          <w:tcPr>
            <w:tcW w:w="735" w:type="dxa"/>
          </w:tcPr>
          <w:p w14:paraId="71D96688" w14:textId="4F48F722" w:rsidR="19387954" w:rsidRDefault="19387954" w:rsidP="19387954">
            <w:pPr>
              <w:jc w:val="center"/>
              <w:rPr>
                <w:sz w:val="24"/>
                <w:szCs w:val="24"/>
              </w:rPr>
            </w:pPr>
            <w:r w:rsidRPr="19387954">
              <w:rPr>
                <w:sz w:val="24"/>
                <w:szCs w:val="24"/>
              </w:rPr>
              <w:t>+</w:t>
            </w:r>
          </w:p>
        </w:tc>
        <w:tc>
          <w:tcPr>
            <w:tcW w:w="600" w:type="dxa"/>
          </w:tcPr>
          <w:p w14:paraId="7BC77F5C" w14:textId="62985D46" w:rsidR="19387954" w:rsidRDefault="00844BFB" w:rsidP="19387954">
            <w:pPr>
              <w:jc w:val="center"/>
              <w:rPr>
                <w:sz w:val="24"/>
                <w:szCs w:val="24"/>
              </w:rPr>
            </w:pPr>
            <w:r>
              <w:rPr>
                <w:sz w:val="24"/>
                <w:szCs w:val="24"/>
              </w:rPr>
              <w:t>+</w:t>
            </w:r>
          </w:p>
        </w:tc>
      </w:tr>
      <w:tr w:rsidR="19387954" w14:paraId="1C10DF70" w14:textId="77777777" w:rsidTr="19387954">
        <w:tc>
          <w:tcPr>
            <w:tcW w:w="1560" w:type="dxa"/>
            <w:vMerge/>
          </w:tcPr>
          <w:p w14:paraId="63C081FB" w14:textId="77777777" w:rsidR="008469E9" w:rsidRDefault="008469E9"/>
        </w:tc>
        <w:tc>
          <w:tcPr>
            <w:tcW w:w="1560" w:type="dxa"/>
          </w:tcPr>
          <w:p w14:paraId="6AA7F5CB" w14:textId="64A4F0EB" w:rsidR="19387954" w:rsidRDefault="19387954" w:rsidP="19387954">
            <w:pPr>
              <w:rPr>
                <w:sz w:val="24"/>
                <w:szCs w:val="24"/>
              </w:rPr>
            </w:pPr>
            <w:r w:rsidRPr="19387954">
              <w:rPr>
                <w:sz w:val="24"/>
                <w:szCs w:val="24"/>
              </w:rPr>
              <w:t>8</w:t>
            </w:r>
          </w:p>
        </w:tc>
        <w:tc>
          <w:tcPr>
            <w:tcW w:w="4245" w:type="dxa"/>
          </w:tcPr>
          <w:p w14:paraId="09C8A830" w14:textId="5E1C6795" w:rsidR="19387954" w:rsidRDefault="19387954" w:rsidP="19387954">
            <w:pPr>
              <w:rPr>
                <w:sz w:val="24"/>
                <w:szCs w:val="24"/>
              </w:rPr>
            </w:pPr>
            <w:r w:rsidRPr="19387954">
              <w:rPr>
                <w:sz w:val="24"/>
                <w:szCs w:val="24"/>
              </w:rPr>
              <w:t>Proširenje sa void tipom</w:t>
            </w:r>
          </w:p>
        </w:tc>
        <w:tc>
          <w:tcPr>
            <w:tcW w:w="660" w:type="dxa"/>
          </w:tcPr>
          <w:p w14:paraId="101EB2E7" w14:textId="451021AD" w:rsidR="19387954" w:rsidRDefault="19387954" w:rsidP="19387954">
            <w:pPr>
              <w:jc w:val="center"/>
              <w:rPr>
                <w:sz w:val="24"/>
                <w:szCs w:val="24"/>
              </w:rPr>
            </w:pPr>
            <w:r w:rsidRPr="19387954">
              <w:rPr>
                <w:sz w:val="24"/>
                <w:szCs w:val="24"/>
              </w:rPr>
              <w:t>+</w:t>
            </w:r>
          </w:p>
        </w:tc>
        <w:tc>
          <w:tcPr>
            <w:tcW w:w="735" w:type="dxa"/>
          </w:tcPr>
          <w:p w14:paraId="31339F52" w14:textId="46CD270E" w:rsidR="19387954" w:rsidRDefault="19387954" w:rsidP="19387954">
            <w:pPr>
              <w:jc w:val="center"/>
              <w:rPr>
                <w:sz w:val="24"/>
                <w:szCs w:val="24"/>
              </w:rPr>
            </w:pPr>
            <w:r w:rsidRPr="19387954">
              <w:rPr>
                <w:sz w:val="24"/>
                <w:szCs w:val="24"/>
              </w:rPr>
              <w:t>+</w:t>
            </w:r>
          </w:p>
        </w:tc>
        <w:tc>
          <w:tcPr>
            <w:tcW w:w="600" w:type="dxa"/>
          </w:tcPr>
          <w:p w14:paraId="1DB3127A" w14:textId="0A3F218C" w:rsidR="19387954" w:rsidRDefault="00844BFB" w:rsidP="19387954">
            <w:pPr>
              <w:jc w:val="center"/>
              <w:rPr>
                <w:sz w:val="24"/>
                <w:szCs w:val="24"/>
              </w:rPr>
            </w:pPr>
            <w:r>
              <w:rPr>
                <w:sz w:val="24"/>
                <w:szCs w:val="24"/>
              </w:rPr>
              <w:t>+</w:t>
            </w:r>
          </w:p>
        </w:tc>
      </w:tr>
      <w:tr w:rsidR="19387954" w14:paraId="14492022" w14:textId="77777777" w:rsidTr="19387954">
        <w:tc>
          <w:tcPr>
            <w:tcW w:w="1560" w:type="dxa"/>
            <w:vMerge/>
          </w:tcPr>
          <w:p w14:paraId="461BCBC8" w14:textId="77777777" w:rsidR="008469E9" w:rsidRDefault="008469E9"/>
        </w:tc>
        <w:tc>
          <w:tcPr>
            <w:tcW w:w="1560" w:type="dxa"/>
          </w:tcPr>
          <w:p w14:paraId="05AC77A0" w14:textId="05AE25C7" w:rsidR="19387954" w:rsidRDefault="19387954" w:rsidP="19387954">
            <w:pPr>
              <w:rPr>
                <w:sz w:val="24"/>
                <w:szCs w:val="24"/>
              </w:rPr>
            </w:pPr>
            <w:r w:rsidRPr="19387954">
              <w:rPr>
                <w:sz w:val="24"/>
                <w:szCs w:val="24"/>
              </w:rPr>
              <w:t>9</w:t>
            </w:r>
          </w:p>
        </w:tc>
        <w:tc>
          <w:tcPr>
            <w:tcW w:w="4245" w:type="dxa"/>
          </w:tcPr>
          <w:p w14:paraId="55047C0E" w14:textId="6C2365F8" w:rsidR="19387954" w:rsidRDefault="19387954" w:rsidP="19387954">
            <w:pPr>
              <w:rPr>
                <w:sz w:val="24"/>
                <w:szCs w:val="24"/>
              </w:rPr>
            </w:pPr>
            <w:r w:rsidRPr="19387954">
              <w:rPr>
                <w:sz w:val="24"/>
                <w:szCs w:val="24"/>
              </w:rPr>
              <w:t xml:space="preserve">Proširenje sa “return” </w:t>
            </w:r>
          </w:p>
        </w:tc>
        <w:tc>
          <w:tcPr>
            <w:tcW w:w="660" w:type="dxa"/>
          </w:tcPr>
          <w:p w14:paraId="49D97A33" w14:textId="15872923" w:rsidR="19387954" w:rsidRDefault="19387954" w:rsidP="19387954">
            <w:pPr>
              <w:jc w:val="center"/>
              <w:rPr>
                <w:sz w:val="24"/>
                <w:szCs w:val="24"/>
              </w:rPr>
            </w:pPr>
            <w:r w:rsidRPr="19387954">
              <w:rPr>
                <w:sz w:val="24"/>
                <w:szCs w:val="24"/>
              </w:rPr>
              <w:t>+</w:t>
            </w:r>
          </w:p>
        </w:tc>
        <w:tc>
          <w:tcPr>
            <w:tcW w:w="735" w:type="dxa"/>
          </w:tcPr>
          <w:p w14:paraId="5EB9E885" w14:textId="5BF649CA" w:rsidR="19387954" w:rsidRDefault="19387954" w:rsidP="19387954">
            <w:pPr>
              <w:jc w:val="center"/>
              <w:rPr>
                <w:sz w:val="24"/>
                <w:szCs w:val="24"/>
              </w:rPr>
            </w:pPr>
            <w:r w:rsidRPr="19387954">
              <w:rPr>
                <w:sz w:val="24"/>
                <w:szCs w:val="24"/>
              </w:rPr>
              <w:t>+</w:t>
            </w:r>
          </w:p>
        </w:tc>
        <w:tc>
          <w:tcPr>
            <w:tcW w:w="600" w:type="dxa"/>
          </w:tcPr>
          <w:p w14:paraId="3DB6F956" w14:textId="32F6A68A" w:rsidR="19387954" w:rsidRDefault="00844BFB" w:rsidP="19387954">
            <w:pPr>
              <w:jc w:val="center"/>
              <w:rPr>
                <w:sz w:val="24"/>
                <w:szCs w:val="24"/>
              </w:rPr>
            </w:pPr>
            <w:r>
              <w:rPr>
                <w:sz w:val="24"/>
                <w:szCs w:val="24"/>
              </w:rPr>
              <w:t>+</w:t>
            </w:r>
          </w:p>
        </w:tc>
      </w:tr>
      <w:tr w:rsidR="19387954" w14:paraId="7EE7D5ED" w14:textId="77777777" w:rsidTr="00DD3C10">
        <w:tc>
          <w:tcPr>
            <w:tcW w:w="1560" w:type="dxa"/>
            <w:vMerge/>
            <w:tcBorders>
              <w:bottom w:val="nil"/>
            </w:tcBorders>
          </w:tcPr>
          <w:p w14:paraId="1D084399" w14:textId="77777777" w:rsidR="008469E9" w:rsidRDefault="008469E9"/>
        </w:tc>
        <w:tc>
          <w:tcPr>
            <w:tcW w:w="1560" w:type="dxa"/>
          </w:tcPr>
          <w:p w14:paraId="04EFC522" w14:textId="001227CE" w:rsidR="19387954" w:rsidRDefault="19387954" w:rsidP="19387954">
            <w:pPr>
              <w:rPr>
                <w:sz w:val="24"/>
                <w:szCs w:val="24"/>
              </w:rPr>
            </w:pPr>
            <w:r w:rsidRPr="19387954">
              <w:rPr>
                <w:sz w:val="24"/>
                <w:szCs w:val="24"/>
              </w:rPr>
              <w:t>10</w:t>
            </w:r>
          </w:p>
        </w:tc>
        <w:tc>
          <w:tcPr>
            <w:tcW w:w="4245" w:type="dxa"/>
          </w:tcPr>
          <w:p w14:paraId="3F5F7724" w14:textId="47B224B8" w:rsidR="19387954" w:rsidRDefault="19387954" w:rsidP="19387954">
            <w:pPr>
              <w:rPr>
                <w:sz w:val="24"/>
                <w:szCs w:val="24"/>
              </w:rPr>
            </w:pPr>
            <w:r w:rsidRPr="19387954">
              <w:rPr>
                <w:sz w:val="24"/>
                <w:szCs w:val="24"/>
              </w:rPr>
              <w:t>Proširenje funkcija za više parametara</w:t>
            </w:r>
          </w:p>
        </w:tc>
        <w:tc>
          <w:tcPr>
            <w:tcW w:w="660" w:type="dxa"/>
          </w:tcPr>
          <w:p w14:paraId="01A70775" w14:textId="5E66196B" w:rsidR="19387954" w:rsidRDefault="19387954" w:rsidP="19387954">
            <w:pPr>
              <w:jc w:val="center"/>
              <w:rPr>
                <w:sz w:val="24"/>
                <w:szCs w:val="24"/>
              </w:rPr>
            </w:pPr>
            <w:r w:rsidRPr="19387954">
              <w:rPr>
                <w:sz w:val="24"/>
                <w:szCs w:val="24"/>
              </w:rPr>
              <w:t>+</w:t>
            </w:r>
          </w:p>
        </w:tc>
        <w:tc>
          <w:tcPr>
            <w:tcW w:w="735" w:type="dxa"/>
          </w:tcPr>
          <w:p w14:paraId="1D8AC147" w14:textId="61FABC54" w:rsidR="19387954" w:rsidRDefault="19387954" w:rsidP="19387954">
            <w:pPr>
              <w:jc w:val="center"/>
              <w:rPr>
                <w:sz w:val="24"/>
                <w:szCs w:val="24"/>
              </w:rPr>
            </w:pPr>
            <w:r w:rsidRPr="19387954">
              <w:rPr>
                <w:sz w:val="24"/>
                <w:szCs w:val="24"/>
              </w:rPr>
              <w:t>+</w:t>
            </w:r>
          </w:p>
        </w:tc>
        <w:tc>
          <w:tcPr>
            <w:tcW w:w="600" w:type="dxa"/>
          </w:tcPr>
          <w:p w14:paraId="162DFE14" w14:textId="3B5FDC31" w:rsidR="19387954" w:rsidRDefault="00844BFB" w:rsidP="19387954">
            <w:pPr>
              <w:jc w:val="center"/>
              <w:rPr>
                <w:sz w:val="24"/>
                <w:szCs w:val="24"/>
              </w:rPr>
            </w:pPr>
            <w:r>
              <w:rPr>
                <w:sz w:val="24"/>
                <w:szCs w:val="24"/>
              </w:rPr>
              <w:t>+</w:t>
            </w:r>
          </w:p>
        </w:tc>
      </w:tr>
      <w:tr w:rsidR="00DD3C10" w14:paraId="6F90E49D" w14:textId="77777777" w:rsidTr="00DD3C10">
        <w:tc>
          <w:tcPr>
            <w:tcW w:w="1560" w:type="dxa"/>
            <w:tcBorders>
              <w:top w:val="nil"/>
              <w:bottom w:val="nil"/>
            </w:tcBorders>
          </w:tcPr>
          <w:p w14:paraId="5CE63DDF" w14:textId="77777777" w:rsidR="00DD3C10" w:rsidRDefault="00DD3C10"/>
        </w:tc>
        <w:tc>
          <w:tcPr>
            <w:tcW w:w="1560" w:type="dxa"/>
          </w:tcPr>
          <w:p w14:paraId="07E08ADA" w14:textId="33C209EB" w:rsidR="00DD3C10" w:rsidRPr="19387954" w:rsidRDefault="00DD3C10" w:rsidP="19387954">
            <w:pPr>
              <w:rPr>
                <w:sz w:val="24"/>
                <w:szCs w:val="24"/>
              </w:rPr>
            </w:pPr>
            <w:r>
              <w:rPr>
                <w:sz w:val="24"/>
                <w:szCs w:val="24"/>
              </w:rPr>
              <w:t>11</w:t>
            </w:r>
          </w:p>
        </w:tc>
        <w:tc>
          <w:tcPr>
            <w:tcW w:w="4245" w:type="dxa"/>
          </w:tcPr>
          <w:p w14:paraId="4C3B83D1" w14:textId="73554262" w:rsidR="00DD3C10" w:rsidRPr="19387954" w:rsidRDefault="00DD3C10" w:rsidP="19387954">
            <w:pPr>
              <w:rPr>
                <w:sz w:val="24"/>
                <w:szCs w:val="24"/>
              </w:rPr>
            </w:pPr>
            <w:r>
              <w:rPr>
                <w:sz w:val="24"/>
                <w:szCs w:val="24"/>
              </w:rPr>
              <w:t>Globalne promenljive</w:t>
            </w:r>
          </w:p>
        </w:tc>
        <w:tc>
          <w:tcPr>
            <w:tcW w:w="660" w:type="dxa"/>
          </w:tcPr>
          <w:p w14:paraId="223CD2BA" w14:textId="28E08F22" w:rsidR="00DD3C10" w:rsidRPr="19387954" w:rsidRDefault="00DD3C10" w:rsidP="19387954">
            <w:pPr>
              <w:jc w:val="center"/>
              <w:rPr>
                <w:sz w:val="24"/>
                <w:szCs w:val="24"/>
              </w:rPr>
            </w:pPr>
            <w:r>
              <w:rPr>
                <w:sz w:val="24"/>
                <w:szCs w:val="24"/>
              </w:rPr>
              <w:t>+</w:t>
            </w:r>
          </w:p>
        </w:tc>
        <w:tc>
          <w:tcPr>
            <w:tcW w:w="735" w:type="dxa"/>
          </w:tcPr>
          <w:p w14:paraId="126CEF55" w14:textId="49DFC39F" w:rsidR="00DD3C10" w:rsidRPr="19387954" w:rsidRDefault="00DD3C10" w:rsidP="19387954">
            <w:pPr>
              <w:jc w:val="center"/>
              <w:rPr>
                <w:sz w:val="24"/>
                <w:szCs w:val="24"/>
              </w:rPr>
            </w:pPr>
            <w:r>
              <w:rPr>
                <w:sz w:val="24"/>
                <w:szCs w:val="24"/>
              </w:rPr>
              <w:t>+</w:t>
            </w:r>
          </w:p>
        </w:tc>
        <w:tc>
          <w:tcPr>
            <w:tcW w:w="600" w:type="dxa"/>
          </w:tcPr>
          <w:p w14:paraId="78264779" w14:textId="2860946A" w:rsidR="00DD3C10" w:rsidRDefault="00DD3C10" w:rsidP="19387954">
            <w:pPr>
              <w:jc w:val="center"/>
              <w:rPr>
                <w:sz w:val="24"/>
                <w:szCs w:val="24"/>
              </w:rPr>
            </w:pPr>
            <w:r>
              <w:rPr>
                <w:sz w:val="24"/>
                <w:szCs w:val="24"/>
              </w:rPr>
              <w:t>+</w:t>
            </w:r>
          </w:p>
        </w:tc>
      </w:tr>
      <w:tr w:rsidR="00DD3C10" w14:paraId="2CBD48DB" w14:textId="77777777" w:rsidTr="00DD3C10">
        <w:tc>
          <w:tcPr>
            <w:tcW w:w="1560" w:type="dxa"/>
            <w:tcBorders>
              <w:top w:val="nil"/>
            </w:tcBorders>
          </w:tcPr>
          <w:p w14:paraId="47B21AD0" w14:textId="77777777" w:rsidR="00DD3C10" w:rsidRDefault="00DD3C10"/>
        </w:tc>
        <w:tc>
          <w:tcPr>
            <w:tcW w:w="1560" w:type="dxa"/>
          </w:tcPr>
          <w:p w14:paraId="16BB809F" w14:textId="1DA4385B" w:rsidR="00DD3C10" w:rsidRDefault="00DD3C10" w:rsidP="19387954">
            <w:pPr>
              <w:rPr>
                <w:sz w:val="24"/>
                <w:szCs w:val="24"/>
              </w:rPr>
            </w:pPr>
            <w:r>
              <w:rPr>
                <w:sz w:val="24"/>
                <w:szCs w:val="24"/>
              </w:rPr>
              <w:t>12</w:t>
            </w:r>
          </w:p>
        </w:tc>
        <w:tc>
          <w:tcPr>
            <w:tcW w:w="4245" w:type="dxa"/>
          </w:tcPr>
          <w:p w14:paraId="32420C2F" w14:textId="0D58732D" w:rsidR="00DD3C10" w:rsidRDefault="00DD3C10" w:rsidP="19387954">
            <w:pPr>
              <w:rPr>
                <w:sz w:val="24"/>
                <w:szCs w:val="24"/>
              </w:rPr>
            </w:pPr>
            <w:r>
              <w:rPr>
                <w:sz w:val="24"/>
                <w:szCs w:val="24"/>
              </w:rPr>
              <w:t>Ternarni operator</w:t>
            </w:r>
          </w:p>
        </w:tc>
        <w:tc>
          <w:tcPr>
            <w:tcW w:w="660" w:type="dxa"/>
          </w:tcPr>
          <w:p w14:paraId="2ADA384C" w14:textId="15474005" w:rsidR="00DD3C10" w:rsidRDefault="00DD3C10" w:rsidP="19387954">
            <w:pPr>
              <w:jc w:val="center"/>
              <w:rPr>
                <w:sz w:val="24"/>
                <w:szCs w:val="24"/>
              </w:rPr>
            </w:pPr>
            <w:r>
              <w:rPr>
                <w:sz w:val="24"/>
                <w:szCs w:val="24"/>
              </w:rPr>
              <w:t>+</w:t>
            </w:r>
          </w:p>
        </w:tc>
        <w:tc>
          <w:tcPr>
            <w:tcW w:w="735" w:type="dxa"/>
          </w:tcPr>
          <w:p w14:paraId="10AE918E" w14:textId="696FBBE8" w:rsidR="00DD3C10" w:rsidRDefault="00DD3C10" w:rsidP="19387954">
            <w:pPr>
              <w:jc w:val="center"/>
              <w:rPr>
                <w:sz w:val="24"/>
                <w:szCs w:val="24"/>
              </w:rPr>
            </w:pPr>
            <w:r>
              <w:rPr>
                <w:sz w:val="24"/>
                <w:szCs w:val="24"/>
              </w:rPr>
              <w:t>+</w:t>
            </w:r>
          </w:p>
        </w:tc>
        <w:tc>
          <w:tcPr>
            <w:tcW w:w="600" w:type="dxa"/>
          </w:tcPr>
          <w:p w14:paraId="1412B52D" w14:textId="7E88A70B" w:rsidR="00DD3C10" w:rsidRDefault="00DD3C10" w:rsidP="19387954">
            <w:pPr>
              <w:jc w:val="center"/>
              <w:rPr>
                <w:sz w:val="24"/>
                <w:szCs w:val="24"/>
              </w:rPr>
            </w:pPr>
            <w:r>
              <w:rPr>
                <w:sz w:val="24"/>
                <w:szCs w:val="24"/>
              </w:rPr>
              <w:t>+</w:t>
            </w:r>
          </w:p>
        </w:tc>
      </w:tr>
      <w:tr w:rsidR="19387954" w14:paraId="174777FC" w14:textId="77777777" w:rsidTr="19387954">
        <w:tc>
          <w:tcPr>
            <w:tcW w:w="1560" w:type="dxa"/>
            <w:vMerge w:val="restart"/>
          </w:tcPr>
          <w:p w14:paraId="26F445D5" w14:textId="1035D579" w:rsidR="19387954" w:rsidRDefault="19387954" w:rsidP="19387954">
            <w:pPr>
              <w:rPr>
                <w:sz w:val="24"/>
                <w:szCs w:val="24"/>
              </w:rPr>
            </w:pPr>
            <w:r w:rsidRPr="19387954">
              <w:rPr>
                <w:sz w:val="24"/>
                <w:szCs w:val="24"/>
              </w:rPr>
              <w:t>Pojedinačni deo</w:t>
            </w:r>
          </w:p>
        </w:tc>
        <w:tc>
          <w:tcPr>
            <w:tcW w:w="1560" w:type="dxa"/>
          </w:tcPr>
          <w:p w14:paraId="0F32E5FD" w14:textId="1A6A61A5" w:rsidR="19387954" w:rsidRDefault="19387954" w:rsidP="19387954">
            <w:pPr>
              <w:rPr>
                <w:sz w:val="24"/>
                <w:szCs w:val="24"/>
              </w:rPr>
            </w:pPr>
            <w:r w:rsidRPr="19387954">
              <w:rPr>
                <w:sz w:val="24"/>
                <w:szCs w:val="24"/>
              </w:rPr>
              <w:t>1</w:t>
            </w:r>
            <w:r w:rsidR="009F02B3">
              <w:rPr>
                <w:sz w:val="24"/>
                <w:szCs w:val="24"/>
              </w:rPr>
              <w:t>3</w:t>
            </w:r>
          </w:p>
        </w:tc>
        <w:tc>
          <w:tcPr>
            <w:tcW w:w="4245" w:type="dxa"/>
          </w:tcPr>
          <w:p w14:paraId="409F18D3" w14:textId="38B5B869" w:rsidR="19387954" w:rsidRDefault="19387954" w:rsidP="19387954">
            <w:pPr>
              <w:rPr>
                <w:sz w:val="24"/>
                <w:szCs w:val="24"/>
              </w:rPr>
            </w:pPr>
            <w:r w:rsidRPr="19387954">
              <w:rPr>
                <w:sz w:val="24"/>
                <w:szCs w:val="24"/>
              </w:rPr>
              <w:t>Višestruka dodela vrednosti</w:t>
            </w:r>
          </w:p>
        </w:tc>
        <w:tc>
          <w:tcPr>
            <w:tcW w:w="660" w:type="dxa"/>
          </w:tcPr>
          <w:p w14:paraId="7D669865" w14:textId="47B2970C" w:rsidR="19387954" w:rsidRDefault="19387954" w:rsidP="19387954">
            <w:pPr>
              <w:jc w:val="center"/>
              <w:rPr>
                <w:sz w:val="24"/>
                <w:szCs w:val="24"/>
              </w:rPr>
            </w:pPr>
            <w:r w:rsidRPr="19387954">
              <w:rPr>
                <w:sz w:val="24"/>
                <w:szCs w:val="24"/>
              </w:rPr>
              <w:t>+</w:t>
            </w:r>
          </w:p>
        </w:tc>
        <w:tc>
          <w:tcPr>
            <w:tcW w:w="735" w:type="dxa"/>
          </w:tcPr>
          <w:p w14:paraId="4C33F6E3" w14:textId="52A5634F" w:rsidR="19387954" w:rsidRDefault="19387954" w:rsidP="19387954">
            <w:pPr>
              <w:jc w:val="center"/>
              <w:rPr>
                <w:sz w:val="24"/>
                <w:szCs w:val="24"/>
              </w:rPr>
            </w:pPr>
            <w:r w:rsidRPr="19387954">
              <w:rPr>
                <w:sz w:val="24"/>
                <w:szCs w:val="24"/>
              </w:rPr>
              <w:t>+</w:t>
            </w:r>
          </w:p>
        </w:tc>
        <w:tc>
          <w:tcPr>
            <w:tcW w:w="600" w:type="dxa"/>
          </w:tcPr>
          <w:p w14:paraId="2BE28D36" w14:textId="678F1865" w:rsidR="19387954" w:rsidRDefault="00844BFB" w:rsidP="19387954">
            <w:pPr>
              <w:jc w:val="center"/>
              <w:rPr>
                <w:sz w:val="24"/>
                <w:szCs w:val="24"/>
              </w:rPr>
            </w:pPr>
            <w:r>
              <w:rPr>
                <w:sz w:val="24"/>
                <w:szCs w:val="24"/>
              </w:rPr>
              <w:t>+</w:t>
            </w:r>
          </w:p>
        </w:tc>
      </w:tr>
      <w:tr w:rsidR="19387954" w14:paraId="6B8AD104" w14:textId="77777777" w:rsidTr="19387954">
        <w:tc>
          <w:tcPr>
            <w:tcW w:w="1560" w:type="dxa"/>
            <w:vMerge/>
          </w:tcPr>
          <w:p w14:paraId="1A389647" w14:textId="77777777" w:rsidR="008469E9" w:rsidRDefault="008469E9"/>
        </w:tc>
        <w:tc>
          <w:tcPr>
            <w:tcW w:w="1560" w:type="dxa"/>
          </w:tcPr>
          <w:p w14:paraId="0F5FFC81" w14:textId="2D7F2B9A" w:rsidR="19387954" w:rsidRDefault="008C6547" w:rsidP="19387954">
            <w:pPr>
              <w:rPr>
                <w:sz w:val="24"/>
                <w:szCs w:val="24"/>
              </w:rPr>
            </w:pPr>
            <w:r>
              <w:rPr>
                <w:sz w:val="24"/>
                <w:szCs w:val="24"/>
              </w:rPr>
              <w:t>1</w:t>
            </w:r>
            <w:r w:rsidR="009F02B3">
              <w:rPr>
                <w:sz w:val="24"/>
                <w:szCs w:val="24"/>
              </w:rPr>
              <w:t>4</w:t>
            </w:r>
          </w:p>
        </w:tc>
        <w:tc>
          <w:tcPr>
            <w:tcW w:w="4245" w:type="dxa"/>
          </w:tcPr>
          <w:p w14:paraId="4B521E42" w14:textId="78205404" w:rsidR="19387954" w:rsidRDefault="19387954" w:rsidP="19387954">
            <w:pPr>
              <w:rPr>
                <w:sz w:val="24"/>
                <w:szCs w:val="24"/>
              </w:rPr>
            </w:pPr>
            <w:r w:rsidRPr="19387954">
              <w:rPr>
                <w:sz w:val="24"/>
                <w:szCs w:val="24"/>
              </w:rPr>
              <w:t>PARA iskaz</w:t>
            </w:r>
          </w:p>
        </w:tc>
        <w:tc>
          <w:tcPr>
            <w:tcW w:w="660" w:type="dxa"/>
          </w:tcPr>
          <w:p w14:paraId="784B1778" w14:textId="6C0140BC" w:rsidR="19387954" w:rsidRDefault="19387954" w:rsidP="19387954">
            <w:pPr>
              <w:jc w:val="center"/>
              <w:rPr>
                <w:sz w:val="24"/>
                <w:szCs w:val="24"/>
              </w:rPr>
            </w:pPr>
            <w:r w:rsidRPr="19387954">
              <w:rPr>
                <w:sz w:val="24"/>
                <w:szCs w:val="24"/>
              </w:rPr>
              <w:t>+</w:t>
            </w:r>
          </w:p>
        </w:tc>
        <w:tc>
          <w:tcPr>
            <w:tcW w:w="735" w:type="dxa"/>
          </w:tcPr>
          <w:p w14:paraId="3391FF01" w14:textId="1B79521F" w:rsidR="19387954" w:rsidRDefault="19387954" w:rsidP="19387954">
            <w:pPr>
              <w:jc w:val="center"/>
              <w:rPr>
                <w:sz w:val="24"/>
                <w:szCs w:val="24"/>
              </w:rPr>
            </w:pPr>
            <w:r w:rsidRPr="19387954">
              <w:rPr>
                <w:sz w:val="24"/>
                <w:szCs w:val="24"/>
              </w:rPr>
              <w:t>+</w:t>
            </w:r>
          </w:p>
        </w:tc>
        <w:tc>
          <w:tcPr>
            <w:tcW w:w="600" w:type="dxa"/>
          </w:tcPr>
          <w:p w14:paraId="77A70C79" w14:textId="77A7B74D" w:rsidR="19387954" w:rsidRDefault="00844BFB" w:rsidP="19387954">
            <w:pPr>
              <w:jc w:val="center"/>
              <w:rPr>
                <w:sz w:val="24"/>
                <w:szCs w:val="24"/>
              </w:rPr>
            </w:pPr>
            <w:r>
              <w:rPr>
                <w:sz w:val="24"/>
                <w:szCs w:val="24"/>
              </w:rPr>
              <w:t>+</w:t>
            </w:r>
          </w:p>
        </w:tc>
      </w:tr>
      <w:tr w:rsidR="19387954" w14:paraId="043D72F2" w14:textId="77777777" w:rsidTr="00844BFB">
        <w:tc>
          <w:tcPr>
            <w:tcW w:w="1560" w:type="dxa"/>
            <w:vMerge/>
            <w:tcBorders>
              <w:bottom w:val="single" w:sz="4" w:space="0" w:color="000000" w:themeColor="text1"/>
            </w:tcBorders>
          </w:tcPr>
          <w:p w14:paraId="7458D98D" w14:textId="77777777" w:rsidR="008469E9" w:rsidRDefault="008469E9"/>
        </w:tc>
        <w:tc>
          <w:tcPr>
            <w:tcW w:w="1560" w:type="dxa"/>
          </w:tcPr>
          <w:p w14:paraId="1B73D531" w14:textId="7C85121F" w:rsidR="19387954" w:rsidRDefault="008C6547" w:rsidP="19387954">
            <w:pPr>
              <w:rPr>
                <w:sz w:val="24"/>
                <w:szCs w:val="24"/>
              </w:rPr>
            </w:pPr>
            <w:r>
              <w:rPr>
                <w:sz w:val="24"/>
                <w:szCs w:val="24"/>
              </w:rPr>
              <w:t>1</w:t>
            </w:r>
            <w:r w:rsidR="009F02B3">
              <w:rPr>
                <w:sz w:val="24"/>
                <w:szCs w:val="24"/>
              </w:rPr>
              <w:t>5</w:t>
            </w:r>
          </w:p>
        </w:tc>
        <w:tc>
          <w:tcPr>
            <w:tcW w:w="4245" w:type="dxa"/>
          </w:tcPr>
          <w:p w14:paraId="306202BF" w14:textId="5D50D9C8" w:rsidR="19387954" w:rsidRDefault="19387954" w:rsidP="19387954">
            <w:pPr>
              <w:rPr>
                <w:sz w:val="24"/>
                <w:szCs w:val="24"/>
              </w:rPr>
            </w:pPr>
            <w:r w:rsidRPr="19387954">
              <w:rPr>
                <w:sz w:val="24"/>
                <w:szCs w:val="24"/>
              </w:rPr>
              <w:t>CHECK iskaz</w:t>
            </w:r>
          </w:p>
        </w:tc>
        <w:tc>
          <w:tcPr>
            <w:tcW w:w="660" w:type="dxa"/>
          </w:tcPr>
          <w:p w14:paraId="30C0B838" w14:textId="4312D21A" w:rsidR="19387954" w:rsidRDefault="19387954" w:rsidP="19387954">
            <w:pPr>
              <w:jc w:val="center"/>
              <w:rPr>
                <w:sz w:val="24"/>
                <w:szCs w:val="24"/>
              </w:rPr>
            </w:pPr>
            <w:r w:rsidRPr="19387954">
              <w:rPr>
                <w:sz w:val="24"/>
                <w:szCs w:val="24"/>
              </w:rPr>
              <w:t>+</w:t>
            </w:r>
          </w:p>
        </w:tc>
        <w:tc>
          <w:tcPr>
            <w:tcW w:w="735" w:type="dxa"/>
          </w:tcPr>
          <w:p w14:paraId="422D0385" w14:textId="19063D05" w:rsidR="19387954" w:rsidRDefault="19387954" w:rsidP="19387954">
            <w:pPr>
              <w:jc w:val="center"/>
              <w:rPr>
                <w:sz w:val="24"/>
                <w:szCs w:val="24"/>
              </w:rPr>
            </w:pPr>
            <w:r w:rsidRPr="19387954">
              <w:rPr>
                <w:sz w:val="24"/>
                <w:szCs w:val="24"/>
              </w:rPr>
              <w:t>+</w:t>
            </w:r>
          </w:p>
        </w:tc>
        <w:tc>
          <w:tcPr>
            <w:tcW w:w="600" w:type="dxa"/>
          </w:tcPr>
          <w:p w14:paraId="08EE94F4" w14:textId="782FF24A" w:rsidR="19387954" w:rsidRDefault="00844BFB" w:rsidP="19387954">
            <w:pPr>
              <w:jc w:val="center"/>
              <w:rPr>
                <w:sz w:val="24"/>
                <w:szCs w:val="24"/>
              </w:rPr>
            </w:pPr>
            <w:r>
              <w:rPr>
                <w:sz w:val="24"/>
                <w:szCs w:val="24"/>
              </w:rPr>
              <w:t>+</w:t>
            </w:r>
          </w:p>
        </w:tc>
      </w:tr>
      <w:tr w:rsidR="00844BFB" w14:paraId="6C02B403" w14:textId="77777777" w:rsidTr="00844BFB">
        <w:tc>
          <w:tcPr>
            <w:tcW w:w="1560" w:type="dxa"/>
            <w:tcBorders>
              <w:bottom w:val="nil"/>
            </w:tcBorders>
          </w:tcPr>
          <w:p w14:paraId="3306478A" w14:textId="77777777" w:rsidR="00844BFB" w:rsidRDefault="00844BFB"/>
        </w:tc>
        <w:tc>
          <w:tcPr>
            <w:tcW w:w="1560" w:type="dxa"/>
          </w:tcPr>
          <w:p w14:paraId="12F335C1" w14:textId="7CEAF202" w:rsidR="00844BFB" w:rsidRPr="19387954" w:rsidRDefault="00844BFB" w:rsidP="19387954">
            <w:pPr>
              <w:rPr>
                <w:sz w:val="24"/>
                <w:szCs w:val="24"/>
              </w:rPr>
            </w:pPr>
            <w:r>
              <w:rPr>
                <w:sz w:val="24"/>
                <w:szCs w:val="24"/>
              </w:rPr>
              <w:t>1</w:t>
            </w:r>
            <w:r w:rsidR="009F02B3">
              <w:rPr>
                <w:sz w:val="24"/>
                <w:szCs w:val="24"/>
              </w:rPr>
              <w:t>6</w:t>
            </w:r>
          </w:p>
        </w:tc>
        <w:tc>
          <w:tcPr>
            <w:tcW w:w="4245" w:type="dxa"/>
          </w:tcPr>
          <w:p w14:paraId="1761DE92" w14:textId="5E0E785C" w:rsidR="00844BFB" w:rsidRPr="19387954" w:rsidRDefault="00844BFB" w:rsidP="19387954">
            <w:pPr>
              <w:rPr>
                <w:sz w:val="24"/>
                <w:szCs w:val="24"/>
              </w:rPr>
            </w:pPr>
            <w:r>
              <w:rPr>
                <w:sz w:val="24"/>
                <w:szCs w:val="24"/>
              </w:rPr>
              <w:t>Kompletni inkrement i dekrement</w:t>
            </w:r>
          </w:p>
        </w:tc>
        <w:tc>
          <w:tcPr>
            <w:tcW w:w="660" w:type="dxa"/>
          </w:tcPr>
          <w:p w14:paraId="20A43605" w14:textId="6C2C59AE" w:rsidR="00844BFB" w:rsidRPr="19387954" w:rsidRDefault="00844BFB" w:rsidP="19387954">
            <w:pPr>
              <w:jc w:val="center"/>
              <w:rPr>
                <w:sz w:val="24"/>
                <w:szCs w:val="24"/>
              </w:rPr>
            </w:pPr>
            <w:r>
              <w:rPr>
                <w:sz w:val="24"/>
                <w:szCs w:val="24"/>
              </w:rPr>
              <w:t>+</w:t>
            </w:r>
          </w:p>
        </w:tc>
        <w:tc>
          <w:tcPr>
            <w:tcW w:w="735" w:type="dxa"/>
          </w:tcPr>
          <w:p w14:paraId="56B93362" w14:textId="08D28BF1" w:rsidR="00844BFB" w:rsidRPr="19387954" w:rsidRDefault="00844BFB" w:rsidP="19387954">
            <w:pPr>
              <w:jc w:val="center"/>
              <w:rPr>
                <w:sz w:val="24"/>
                <w:szCs w:val="24"/>
              </w:rPr>
            </w:pPr>
            <w:r>
              <w:rPr>
                <w:sz w:val="24"/>
                <w:szCs w:val="24"/>
              </w:rPr>
              <w:t>+</w:t>
            </w:r>
          </w:p>
        </w:tc>
        <w:tc>
          <w:tcPr>
            <w:tcW w:w="600" w:type="dxa"/>
          </w:tcPr>
          <w:p w14:paraId="19F52114" w14:textId="104F50B4" w:rsidR="00844BFB" w:rsidRDefault="00844BFB" w:rsidP="19387954">
            <w:pPr>
              <w:jc w:val="center"/>
              <w:rPr>
                <w:sz w:val="24"/>
                <w:szCs w:val="24"/>
              </w:rPr>
            </w:pPr>
            <w:r>
              <w:rPr>
                <w:sz w:val="24"/>
                <w:szCs w:val="24"/>
              </w:rPr>
              <w:t>+</w:t>
            </w:r>
          </w:p>
        </w:tc>
      </w:tr>
      <w:tr w:rsidR="00844BFB" w14:paraId="00D70B06" w14:textId="77777777" w:rsidTr="00844BFB">
        <w:tc>
          <w:tcPr>
            <w:tcW w:w="1560" w:type="dxa"/>
            <w:tcBorders>
              <w:top w:val="nil"/>
              <w:bottom w:val="nil"/>
            </w:tcBorders>
          </w:tcPr>
          <w:p w14:paraId="737D4B90" w14:textId="7CCB8DFB" w:rsidR="00844BFB" w:rsidRDefault="00844BFB">
            <w:r>
              <w:t>Dodatni</w:t>
            </w:r>
          </w:p>
        </w:tc>
        <w:tc>
          <w:tcPr>
            <w:tcW w:w="1560" w:type="dxa"/>
          </w:tcPr>
          <w:p w14:paraId="28C8CC40" w14:textId="00E1E974" w:rsidR="00844BFB" w:rsidRDefault="008C6547" w:rsidP="19387954">
            <w:pPr>
              <w:rPr>
                <w:sz w:val="24"/>
                <w:szCs w:val="24"/>
              </w:rPr>
            </w:pPr>
            <w:r>
              <w:rPr>
                <w:sz w:val="24"/>
                <w:szCs w:val="24"/>
              </w:rPr>
              <w:t>1</w:t>
            </w:r>
            <w:r w:rsidR="009F02B3">
              <w:rPr>
                <w:sz w:val="24"/>
                <w:szCs w:val="24"/>
              </w:rPr>
              <w:t>7</w:t>
            </w:r>
          </w:p>
        </w:tc>
        <w:tc>
          <w:tcPr>
            <w:tcW w:w="4245" w:type="dxa"/>
          </w:tcPr>
          <w:p w14:paraId="3A506D52" w14:textId="12F93B46" w:rsidR="00844BFB" w:rsidRDefault="00844BFB" w:rsidP="19387954">
            <w:pPr>
              <w:rPr>
                <w:sz w:val="24"/>
                <w:szCs w:val="24"/>
              </w:rPr>
            </w:pPr>
            <w:r>
              <w:rPr>
                <w:sz w:val="24"/>
                <w:szCs w:val="24"/>
              </w:rPr>
              <w:t>Deklaracija funkcije</w:t>
            </w:r>
          </w:p>
        </w:tc>
        <w:tc>
          <w:tcPr>
            <w:tcW w:w="660" w:type="dxa"/>
          </w:tcPr>
          <w:p w14:paraId="3A7EB3DD" w14:textId="7E63B0D6" w:rsidR="00844BFB" w:rsidRDefault="00844BFB" w:rsidP="19387954">
            <w:pPr>
              <w:jc w:val="center"/>
              <w:rPr>
                <w:sz w:val="24"/>
                <w:szCs w:val="24"/>
              </w:rPr>
            </w:pPr>
            <w:r>
              <w:rPr>
                <w:sz w:val="24"/>
                <w:szCs w:val="24"/>
              </w:rPr>
              <w:t>+</w:t>
            </w:r>
          </w:p>
        </w:tc>
        <w:tc>
          <w:tcPr>
            <w:tcW w:w="735" w:type="dxa"/>
          </w:tcPr>
          <w:p w14:paraId="29C6ED4B" w14:textId="5183FBBA" w:rsidR="00844BFB" w:rsidRDefault="00844BFB" w:rsidP="19387954">
            <w:pPr>
              <w:jc w:val="center"/>
              <w:rPr>
                <w:sz w:val="24"/>
                <w:szCs w:val="24"/>
              </w:rPr>
            </w:pPr>
            <w:r>
              <w:rPr>
                <w:sz w:val="24"/>
                <w:szCs w:val="24"/>
              </w:rPr>
              <w:t>+</w:t>
            </w:r>
          </w:p>
        </w:tc>
        <w:tc>
          <w:tcPr>
            <w:tcW w:w="600" w:type="dxa"/>
          </w:tcPr>
          <w:p w14:paraId="4F8A1F13" w14:textId="4F5CDD52" w:rsidR="00844BFB" w:rsidRDefault="00844BFB" w:rsidP="19387954">
            <w:pPr>
              <w:jc w:val="center"/>
              <w:rPr>
                <w:sz w:val="24"/>
                <w:szCs w:val="24"/>
              </w:rPr>
            </w:pPr>
            <w:r>
              <w:rPr>
                <w:sz w:val="24"/>
                <w:szCs w:val="24"/>
              </w:rPr>
              <w:t>+</w:t>
            </w:r>
          </w:p>
        </w:tc>
      </w:tr>
      <w:tr w:rsidR="00844BFB" w14:paraId="7645462A" w14:textId="77777777" w:rsidTr="00844BFB">
        <w:tc>
          <w:tcPr>
            <w:tcW w:w="1560" w:type="dxa"/>
            <w:tcBorders>
              <w:top w:val="nil"/>
              <w:bottom w:val="nil"/>
            </w:tcBorders>
          </w:tcPr>
          <w:p w14:paraId="28B7AC67" w14:textId="7D2305B1" w:rsidR="00844BFB" w:rsidRDefault="00844BFB">
            <w:r>
              <w:t>Deo</w:t>
            </w:r>
          </w:p>
        </w:tc>
        <w:tc>
          <w:tcPr>
            <w:tcW w:w="1560" w:type="dxa"/>
          </w:tcPr>
          <w:p w14:paraId="295DAC62" w14:textId="3E55A868" w:rsidR="00844BFB" w:rsidRDefault="008C6547" w:rsidP="19387954">
            <w:pPr>
              <w:rPr>
                <w:sz w:val="24"/>
                <w:szCs w:val="24"/>
              </w:rPr>
            </w:pPr>
            <w:r>
              <w:rPr>
                <w:sz w:val="24"/>
                <w:szCs w:val="24"/>
              </w:rPr>
              <w:t>1</w:t>
            </w:r>
            <w:r w:rsidR="009F02B3">
              <w:rPr>
                <w:sz w:val="24"/>
                <w:szCs w:val="24"/>
              </w:rPr>
              <w:t>8</w:t>
            </w:r>
          </w:p>
        </w:tc>
        <w:tc>
          <w:tcPr>
            <w:tcW w:w="4245" w:type="dxa"/>
          </w:tcPr>
          <w:p w14:paraId="09AAF197" w14:textId="2CFE804C" w:rsidR="00844BFB" w:rsidRDefault="00844BFB" w:rsidP="19387954">
            <w:pPr>
              <w:rPr>
                <w:sz w:val="24"/>
                <w:szCs w:val="24"/>
              </w:rPr>
            </w:pPr>
            <w:r>
              <w:rPr>
                <w:sz w:val="24"/>
                <w:szCs w:val="24"/>
              </w:rPr>
              <w:t>Ugnježdavanje CHECK izraza</w:t>
            </w:r>
          </w:p>
        </w:tc>
        <w:tc>
          <w:tcPr>
            <w:tcW w:w="660" w:type="dxa"/>
          </w:tcPr>
          <w:p w14:paraId="7E02D3FE" w14:textId="3A8CA4F3" w:rsidR="00844BFB" w:rsidRDefault="00844BFB" w:rsidP="19387954">
            <w:pPr>
              <w:jc w:val="center"/>
              <w:rPr>
                <w:sz w:val="24"/>
                <w:szCs w:val="24"/>
              </w:rPr>
            </w:pPr>
            <w:r>
              <w:rPr>
                <w:sz w:val="24"/>
                <w:szCs w:val="24"/>
              </w:rPr>
              <w:t>+</w:t>
            </w:r>
          </w:p>
        </w:tc>
        <w:tc>
          <w:tcPr>
            <w:tcW w:w="735" w:type="dxa"/>
          </w:tcPr>
          <w:p w14:paraId="4D8BA292" w14:textId="40A0C0BD" w:rsidR="00844BFB" w:rsidRDefault="00844BFB" w:rsidP="19387954">
            <w:pPr>
              <w:jc w:val="center"/>
              <w:rPr>
                <w:sz w:val="24"/>
                <w:szCs w:val="24"/>
              </w:rPr>
            </w:pPr>
            <w:r>
              <w:rPr>
                <w:sz w:val="24"/>
                <w:szCs w:val="24"/>
              </w:rPr>
              <w:t>+</w:t>
            </w:r>
          </w:p>
        </w:tc>
        <w:tc>
          <w:tcPr>
            <w:tcW w:w="600" w:type="dxa"/>
          </w:tcPr>
          <w:p w14:paraId="00E89914" w14:textId="720EF0EB" w:rsidR="00844BFB" w:rsidRDefault="00844BFB" w:rsidP="19387954">
            <w:pPr>
              <w:jc w:val="center"/>
              <w:rPr>
                <w:sz w:val="24"/>
                <w:szCs w:val="24"/>
              </w:rPr>
            </w:pPr>
            <w:r>
              <w:rPr>
                <w:sz w:val="24"/>
                <w:szCs w:val="24"/>
              </w:rPr>
              <w:t>+</w:t>
            </w:r>
          </w:p>
        </w:tc>
      </w:tr>
      <w:tr w:rsidR="00844BFB" w14:paraId="6E5B114E" w14:textId="77777777" w:rsidTr="00844BFB">
        <w:tc>
          <w:tcPr>
            <w:tcW w:w="1560" w:type="dxa"/>
            <w:tcBorders>
              <w:top w:val="nil"/>
            </w:tcBorders>
          </w:tcPr>
          <w:p w14:paraId="25283147" w14:textId="77777777" w:rsidR="00844BFB" w:rsidRDefault="00844BFB"/>
        </w:tc>
        <w:tc>
          <w:tcPr>
            <w:tcW w:w="1560" w:type="dxa"/>
          </w:tcPr>
          <w:p w14:paraId="11F73727" w14:textId="33C5DA3A" w:rsidR="00844BFB" w:rsidRDefault="008C6547" w:rsidP="19387954">
            <w:pPr>
              <w:rPr>
                <w:sz w:val="24"/>
                <w:szCs w:val="24"/>
              </w:rPr>
            </w:pPr>
            <w:r>
              <w:rPr>
                <w:sz w:val="24"/>
                <w:szCs w:val="24"/>
              </w:rPr>
              <w:t>1</w:t>
            </w:r>
            <w:r w:rsidR="009F02B3">
              <w:rPr>
                <w:sz w:val="24"/>
                <w:szCs w:val="24"/>
              </w:rPr>
              <w:t>9</w:t>
            </w:r>
          </w:p>
        </w:tc>
        <w:tc>
          <w:tcPr>
            <w:tcW w:w="4245" w:type="dxa"/>
          </w:tcPr>
          <w:p w14:paraId="540B9C26" w14:textId="280DFF0E" w:rsidR="00844BFB" w:rsidRDefault="00844BFB" w:rsidP="19387954">
            <w:pPr>
              <w:rPr>
                <w:sz w:val="24"/>
                <w:szCs w:val="24"/>
              </w:rPr>
            </w:pPr>
            <w:r>
              <w:rPr>
                <w:sz w:val="24"/>
                <w:szCs w:val="24"/>
              </w:rPr>
              <w:t>Dodela vrednosti prilikom inicijalizacije</w:t>
            </w:r>
          </w:p>
        </w:tc>
        <w:tc>
          <w:tcPr>
            <w:tcW w:w="660" w:type="dxa"/>
          </w:tcPr>
          <w:p w14:paraId="5C72347F" w14:textId="59648BC0" w:rsidR="00844BFB" w:rsidRDefault="00844BFB" w:rsidP="19387954">
            <w:pPr>
              <w:jc w:val="center"/>
              <w:rPr>
                <w:sz w:val="24"/>
                <w:szCs w:val="24"/>
              </w:rPr>
            </w:pPr>
            <w:r>
              <w:rPr>
                <w:sz w:val="24"/>
                <w:szCs w:val="24"/>
              </w:rPr>
              <w:t>+</w:t>
            </w:r>
          </w:p>
        </w:tc>
        <w:tc>
          <w:tcPr>
            <w:tcW w:w="735" w:type="dxa"/>
          </w:tcPr>
          <w:p w14:paraId="2454CC0C" w14:textId="0152361F" w:rsidR="00844BFB" w:rsidRDefault="00844BFB" w:rsidP="19387954">
            <w:pPr>
              <w:jc w:val="center"/>
              <w:rPr>
                <w:sz w:val="24"/>
                <w:szCs w:val="24"/>
              </w:rPr>
            </w:pPr>
            <w:r>
              <w:rPr>
                <w:sz w:val="24"/>
                <w:szCs w:val="24"/>
              </w:rPr>
              <w:t>+</w:t>
            </w:r>
          </w:p>
        </w:tc>
        <w:tc>
          <w:tcPr>
            <w:tcW w:w="600" w:type="dxa"/>
          </w:tcPr>
          <w:p w14:paraId="6424AF04" w14:textId="49F2EFEB" w:rsidR="00844BFB" w:rsidRDefault="00844BFB" w:rsidP="19387954">
            <w:pPr>
              <w:jc w:val="center"/>
              <w:rPr>
                <w:sz w:val="24"/>
                <w:szCs w:val="24"/>
              </w:rPr>
            </w:pPr>
            <w:r>
              <w:rPr>
                <w:sz w:val="24"/>
                <w:szCs w:val="24"/>
              </w:rPr>
              <w:t>+</w:t>
            </w:r>
          </w:p>
        </w:tc>
      </w:tr>
    </w:tbl>
    <w:p w14:paraId="1074E095" w14:textId="7BE9EA79" w:rsidR="19387954" w:rsidRDefault="19387954" w:rsidP="19387954">
      <w:pPr>
        <w:rPr>
          <w:b/>
          <w:bCs/>
          <w:sz w:val="28"/>
          <w:szCs w:val="28"/>
        </w:rPr>
      </w:pPr>
    </w:p>
    <w:p w14:paraId="213C7B5C" w14:textId="6A8739E1" w:rsidR="19387954" w:rsidRDefault="19387954" w:rsidP="19387954">
      <w:pPr>
        <w:rPr>
          <w:b/>
          <w:bCs/>
          <w:sz w:val="28"/>
          <w:szCs w:val="28"/>
        </w:rPr>
      </w:pPr>
      <w:r w:rsidRPr="19387954">
        <w:rPr>
          <w:b/>
          <w:bCs/>
          <w:sz w:val="28"/>
          <w:szCs w:val="28"/>
        </w:rPr>
        <w:t>Detalji implementacije</w:t>
      </w:r>
    </w:p>
    <w:p w14:paraId="058C39FE" w14:textId="312E12B0" w:rsidR="19387954" w:rsidRDefault="19387954" w:rsidP="19387954">
      <w:pPr>
        <w:rPr>
          <w:b/>
          <w:bCs/>
          <w:sz w:val="24"/>
          <w:szCs w:val="24"/>
        </w:rPr>
      </w:pPr>
      <w:r w:rsidRPr="19387954">
        <w:rPr>
          <w:b/>
          <w:bCs/>
          <w:sz w:val="24"/>
          <w:szCs w:val="24"/>
        </w:rPr>
        <w:t>Z1 (skener)</w:t>
      </w:r>
    </w:p>
    <w:p w14:paraId="171CF55F" w14:textId="751B82D1" w:rsidR="19387954" w:rsidRDefault="47D8307F" w:rsidP="47D8307F">
      <w:pPr>
        <w:rPr>
          <w:sz w:val="24"/>
          <w:szCs w:val="24"/>
        </w:rPr>
      </w:pPr>
      <w:r w:rsidRPr="47D8307F">
        <w:rPr>
          <w:sz w:val="24"/>
          <w:szCs w:val="24"/>
        </w:rPr>
        <w:t>Test fajlovi : test-ok1.mc, test-sanity1.mc, test-synerr11.mc, test-synerr12.mc</w:t>
      </w:r>
    </w:p>
    <w:p w14:paraId="2BE1E30E" w14:textId="5F6DA2D8" w:rsidR="19387954" w:rsidRDefault="19387954" w:rsidP="19387954">
      <w:pPr>
        <w:rPr>
          <w:sz w:val="24"/>
          <w:szCs w:val="24"/>
        </w:rPr>
      </w:pPr>
      <w:r w:rsidRPr="19387954">
        <w:rPr>
          <w:sz w:val="24"/>
          <w:szCs w:val="24"/>
        </w:rPr>
        <w:lastRenderedPageBreak/>
        <w:t>Napomene : Kreiran skener za jezik koji prati oblik miniC-a. Sve tačke u zadatku 1 iz specifikacije projekta su podržane.</w:t>
      </w:r>
      <w:r w:rsidR="008C6547">
        <w:rPr>
          <w:sz w:val="24"/>
          <w:szCs w:val="24"/>
        </w:rPr>
        <w:t xml:space="preserve"> Testovi za zadatke do dodatnog dela se nalaze u basicTests/mojiTestovi</w:t>
      </w:r>
    </w:p>
    <w:p w14:paraId="5BBF4A32" w14:textId="071E32A1" w:rsidR="19387954" w:rsidRDefault="19387954" w:rsidP="19387954">
      <w:pPr>
        <w:rPr>
          <w:b/>
          <w:bCs/>
          <w:sz w:val="24"/>
          <w:szCs w:val="24"/>
        </w:rPr>
      </w:pPr>
    </w:p>
    <w:p w14:paraId="03B511FA" w14:textId="5F04FD1C" w:rsidR="19387954" w:rsidRDefault="19387954" w:rsidP="19387954">
      <w:pPr>
        <w:rPr>
          <w:b/>
          <w:bCs/>
          <w:sz w:val="24"/>
          <w:szCs w:val="24"/>
        </w:rPr>
      </w:pPr>
    </w:p>
    <w:p w14:paraId="479984D0" w14:textId="65963706" w:rsidR="19387954" w:rsidRDefault="19387954" w:rsidP="19387954">
      <w:pPr>
        <w:rPr>
          <w:b/>
          <w:bCs/>
          <w:sz w:val="24"/>
          <w:szCs w:val="24"/>
        </w:rPr>
      </w:pPr>
    </w:p>
    <w:p w14:paraId="5403F41D" w14:textId="15D00DD1" w:rsidR="19387954" w:rsidRDefault="19387954" w:rsidP="19387954">
      <w:pPr>
        <w:rPr>
          <w:b/>
          <w:bCs/>
          <w:sz w:val="24"/>
          <w:szCs w:val="24"/>
        </w:rPr>
      </w:pPr>
    </w:p>
    <w:p w14:paraId="10B551E5" w14:textId="5F8B1745" w:rsidR="19387954" w:rsidRDefault="19387954" w:rsidP="19387954">
      <w:pPr>
        <w:rPr>
          <w:b/>
          <w:bCs/>
          <w:sz w:val="24"/>
          <w:szCs w:val="24"/>
        </w:rPr>
      </w:pPr>
      <w:r w:rsidRPr="19387954">
        <w:rPr>
          <w:b/>
          <w:bCs/>
          <w:sz w:val="24"/>
          <w:szCs w:val="24"/>
        </w:rPr>
        <w:t>Z2 (parser)</w:t>
      </w:r>
    </w:p>
    <w:p w14:paraId="775FD037" w14:textId="27FCFCFB" w:rsidR="19387954" w:rsidRDefault="47D8307F" w:rsidP="47D8307F">
      <w:pPr>
        <w:rPr>
          <w:sz w:val="24"/>
          <w:szCs w:val="24"/>
        </w:rPr>
      </w:pPr>
      <w:r w:rsidRPr="47D8307F">
        <w:rPr>
          <w:sz w:val="24"/>
          <w:szCs w:val="24"/>
        </w:rPr>
        <w:t>Test fajlovi : test-ok1.mc, test-sanity1.mc, test-synerr11.mc, test-synerr12.mc</w:t>
      </w:r>
    </w:p>
    <w:p w14:paraId="04C37AE1" w14:textId="2A835B1C" w:rsidR="19387954" w:rsidRDefault="19387954" w:rsidP="19387954">
      <w:pPr>
        <w:rPr>
          <w:sz w:val="24"/>
          <w:szCs w:val="24"/>
        </w:rPr>
      </w:pPr>
      <w:r w:rsidRPr="19387954">
        <w:rPr>
          <w:sz w:val="24"/>
          <w:szCs w:val="24"/>
        </w:rPr>
        <w:t>Napomene : Kreiran parser za jezik koji prati oblik miniC-a. Sve tačke u zadatku 2 iz specifikacije projekta su podržane.</w:t>
      </w:r>
    </w:p>
    <w:p w14:paraId="5C507195" w14:textId="5B077831" w:rsidR="19387954" w:rsidRDefault="19387954" w:rsidP="19387954">
      <w:pPr>
        <w:rPr>
          <w:sz w:val="24"/>
          <w:szCs w:val="24"/>
        </w:rPr>
      </w:pPr>
      <w:r w:rsidRPr="19387954">
        <w:rPr>
          <w:b/>
          <w:bCs/>
          <w:sz w:val="24"/>
          <w:szCs w:val="24"/>
        </w:rPr>
        <w:t xml:space="preserve">Z3 (deklaracija više promenljivih) </w:t>
      </w:r>
    </w:p>
    <w:p w14:paraId="6D2D0067" w14:textId="721F7853" w:rsidR="19387954" w:rsidRDefault="47D8307F" w:rsidP="47D8307F">
      <w:pPr>
        <w:rPr>
          <w:sz w:val="24"/>
          <w:szCs w:val="24"/>
        </w:rPr>
      </w:pPr>
      <w:r w:rsidRPr="47D8307F">
        <w:rPr>
          <w:sz w:val="24"/>
          <w:szCs w:val="24"/>
        </w:rPr>
        <w:t>Test fajlovi : test-ok2.mc, test-synerr21.mc</w:t>
      </w:r>
      <w:r w:rsidR="008C6547">
        <w:rPr>
          <w:sz w:val="24"/>
          <w:szCs w:val="24"/>
        </w:rPr>
        <w:t>, test-dodavanjeULiniji.mc</w:t>
      </w:r>
    </w:p>
    <w:p w14:paraId="67D2AFF1" w14:textId="4DA1DD9E" w:rsidR="19387954" w:rsidRDefault="19387954" w:rsidP="19387954">
      <w:pPr>
        <w:rPr>
          <w:sz w:val="24"/>
          <w:szCs w:val="24"/>
        </w:rPr>
      </w:pPr>
      <w:r w:rsidRPr="19387954">
        <w:rPr>
          <w:sz w:val="24"/>
          <w:szCs w:val="24"/>
        </w:rPr>
        <w:t>Napomene : -</w:t>
      </w:r>
    </w:p>
    <w:p w14:paraId="588ACF97" w14:textId="212CEE7B" w:rsidR="19387954" w:rsidRDefault="19387954" w:rsidP="19387954">
      <w:pPr>
        <w:rPr>
          <w:b/>
          <w:bCs/>
          <w:sz w:val="24"/>
          <w:szCs w:val="24"/>
        </w:rPr>
      </w:pPr>
      <w:r w:rsidRPr="19387954">
        <w:rPr>
          <w:b/>
          <w:bCs/>
          <w:sz w:val="24"/>
          <w:szCs w:val="24"/>
        </w:rPr>
        <w:t>Z4 (postinkrement operator)</w:t>
      </w:r>
    </w:p>
    <w:p w14:paraId="4321E9F2" w14:textId="6028D3B8" w:rsidR="19387954" w:rsidRDefault="47D8307F" w:rsidP="47D8307F">
      <w:pPr>
        <w:rPr>
          <w:sz w:val="24"/>
          <w:szCs w:val="24"/>
        </w:rPr>
      </w:pPr>
      <w:r w:rsidRPr="47D8307F">
        <w:rPr>
          <w:sz w:val="24"/>
          <w:szCs w:val="24"/>
        </w:rPr>
        <w:t>Test fajlovi : test-ok3.mc, test-synerr31.mc, test-synerr32.mc</w:t>
      </w:r>
    </w:p>
    <w:p w14:paraId="705A8404" w14:textId="1B83F552" w:rsidR="19387954" w:rsidRDefault="19387954" w:rsidP="19387954">
      <w:pPr>
        <w:rPr>
          <w:sz w:val="24"/>
          <w:szCs w:val="24"/>
        </w:rPr>
      </w:pPr>
      <w:r w:rsidRPr="19387954">
        <w:rPr>
          <w:sz w:val="24"/>
          <w:szCs w:val="24"/>
        </w:rPr>
        <w:t>Napomene : -</w:t>
      </w:r>
    </w:p>
    <w:p w14:paraId="70B1F578" w14:textId="432064E8" w:rsidR="19387954" w:rsidRDefault="19387954" w:rsidP="19387954">
      <w:pPr>
        <w:rPr>
          <w:sz w:val="24"/>
          <w:szCs w:val="24"/>
        </w:rPr>
      </w:pPr>
      <w:r w:rsidRPr="19387954">
        <w:rPr>
          <w:b/>
          <w:bCs/>
          <w:sz w:val="24"/>
          <w:szCs w:val="24"/>
        </w:rPr>
        <w:t>Z5 (semantička analiza osnove)</w:t>
      </w:r>
    </w:p>
    <w:p w14:paraId="6AD19DF4" w14:textId="7A21A164" w:rsidR="19387954" w:rsidRDefault="6FB3682C" w:rsidP="6FB3682C">
      <w:pPr>
        <w:rPr>
          <w:b/>
          <w:bCs/>
          <w:sz w:val="24"/>
          <w:szCs w:val="24"/>
        </w:rPr>
      </w:pPr>
      <w:r w:rsidRPr="6FB3682C">
        <w:rPr>
          <w:sz w:val="24"/>
          <w:szCs w:val="24"/>
        </w:rPr>
        <w:t>Test fajlovi : test-ok4.mc, test-semerr4.mc</w:t>
      </w:r>
    </w:p>
    <w:p w14:paraId="7A619899" w14:textId="3FC35424" w:rsidR="19387954" w:rsidRDefault="6FB3682C" w:rsidP="6FB3682C">
      <w:pPr>
        <w:rPr>
          <w:sz w:val="24"/>
          <w:szCs w:val="24"/>
        </w:rPr>
      </w:pPr>
      <w:r w:rsidRPr="6FB3682C">
        <w:rPr>
          <w:sz w:val="24"/>
          <w:szCs w:val="24"/>
        </w:rPr>
        <w:t>Napomene : Omogućene su osnovne semantičke provere poklapanja tipova kod dodele vrednosti i vraćanja vrednosti kao i provera tipova kod iskaza</w:t>
      </w:r>
    </w:p>
    <w:p w14:paraId="0F6C878A" w14:textId="0582ACFB" w:rsidR="19387954" w:rsidRDefault="19387954" w:rsidP="19387954">
      <w:pPr>
        <w:rPr>
          <w:sz w:val="24"/>
          <w:szCs w:val="24"/>
        </w:rPr>
      </w:pPr>
      <w:r w:rsidRPr="19387954">
        <w:rPr>
          <w:b/>
          <w:bCs/>
          <w:sz w:val="24"/>
          <w:szCs w:val="24"/>
        </w:rPr>
        <w:t>Z6 (semantička analiza proširenje)</w:t>
      </w:r>
    </w:p>
    <w:p w14:paraId="624F74DF" w14:textId="44E2904A" w:rsidR="19387954" w:rsidRDefault="6FB3682C" w:rsidP="6FB3682C">
      <w:pPr>
        <w:rPr>
          <w:sz w:val="24"/>
          <w:szCs w:val="24"/>
        </w:rPr>
      </w:pPr>
      <w:r w:rsidRPr="6FB3682C">
        <w:rPr>
          <w:sz w:val="24"/>
          <w:szCs w:val="24"/>
        </w:rPr>
        <w:t>Test fajlovi : test-ok4.mc, test-semerr4.mc</w:t>
      </w:r>
    </w:p>
    <w:p w14:paraId="63CABB37" w14:textId="6BBEFA8E" w:rsidR="19387954" w:rsidRDefault="19387954" w:rsidP="19387954">
      <w:pPr>
        <w:rPr>
          <w:sz w:val="24"/>
          <w:szCs w:val="24"/>
        </w:rPr>
      </w:pPr>
      <w:r w:rsidRPr="19387954">
        <w:rPr>
          <w:sz w:val="24"/>
          <w:szCs w:val="24"/>
        </w:rPr>
        <w:t>Napomene : Omogućena semantička analiza koja proverava da li je promenljiva prethodno deklarisana, da li kao promenljiva ili kao parametar funckije u kojoj se nalazi</w:t>
      </w:r>
    </w:p>
    <w:p w14:paraId="45098414" w14:textId="137E5301" w:rsidR="19387954" w:rsidRDefault="19387954" w:rsidP="19387954">
      <w:pPr>
        <w:rPr>
          <w:sz w:val="24"/>
          <w:szCs w:val="24"/>
        </w:rPr>
      </w:pPr>
      <w:r w:rsidRPr="19387954">
        <w:rPr>
          <w:b/>
          <w:bCs/>
          <w:sz w:val="24"/>
          <w:szCs w:val="24"/>
        </w:rPr>
        <w:t>Z7 (semantička analiza postinkrement)</w:t>
      </w:r>
    </w:p>
    <w:p w14:paraId="3E292380" w14:textId="55382EAA" w:rsidR="19387954" w:rsidRDefault="6FB3682C" w:rsidP="6FB3682C">
      <w:pPr>
        <w:rPr>
          <w:sz w:val="24"/>
          <w:szCs w:val="24"/>
        </w:rPr>
      </w:pPr>
      <w:r w:rsidRPr="6FB3682C">
        <w:rPr>
          <w:sz w:val="24"/>
          <w:szCs w:val="24"/>
        </w:rPr>
        <w:t>Test fajlovi : test-ok4.mc, test-semerr4.mc</w:t>
      </w:r>
    </w:p>
    <w:p w14:paraId="5A79BF68" w14:textId="3E110DB6" w:rsidR="19387954" w:rsidRDefault="6FB3682C" w:rsidP="6FB3682C">
      <w:pPr>
        <w:rPr>
          <w:sz w:val="24"/>
          <w:szCs w:val="24"/>
        </w:rPr>
      </w:pPr>
      <w:r w:rsidRPr="6FB3682C">
        <w:rPr>
          <w:sz w:val="24"/>
          <w:szCs w:val="24"/>
        </w:rPr>
        <w:t>Napomene : -</w:t>
      </w:r>
    </w:p>
    <w:p w14:paraId="6F875B61" w14:textId="77777777" w:rsidR="00DD3C10" w:rsidRDefault="00DD3C10" w:rsidP="19387954">
      <w:pPr>
        <w:rPr>
          <w:b/>
          <w:bCs/>
          <w:sz w:val="24"/>
          <w:szCs w:val="24"/>
        </w:rPr>
      </w:pPr>
    </w:p>
    <w:p w14:paraId="0474D0EE" w14:textId="5B7D432F" w:rsidR="19387954" w:rsidRDefault="19387954" w:rsidP="19387954">
      <w:pPr>
        <w:rPr>
          <w:sz w:val="24"/>
          <w:szCs w:val="24"/>
        </w:rPr>
      </w:pPr>
      <w:r w:rsidRPr="19387954">
        <w:rPr>
          <w:b/>
          <w:bCs/>
          <w:sz w:val="24"/>
          <w:szCs w:val="24"/>
        </w:rPr>
        <w:lastRenderedPageBreak/>
        <w:t>Z8 (proširenje void tipom)</w:t>
      </w:r>
    </w:p>
    <w:p w14:paraId="5B66A4AE" w14:textId="56AA4EB5" w:rsidR="19387954" w:rsidRDefault="6FB3682C" w:rsidP="6FB3682C">
      <w:pPr>
        <w:rPr>
          <w:b/>
          <w:bCs/>
          <w:sz w:val="24"/>
          <w:szCs w:val="24"/>
        </w:rPr>
      </w:pPr>
      <w:r w:rsidRPr="6FB3682C">
        <w:rPr>
          <w:sz w:val="24"/>
          <w:szCs w:val="24"/>
        </w:rPr>
        <w:t>Test fajlovi : test-ok5.mc, test-semerr5.mc</w:t>
      </w:r>
    </w:p>
    <w:p w14:paraId="2D4AE09C" w14:textId="6F5A13D4" w:rsidR="19387954" w:rsidRDefault="19387954" w:rsidP="19387954">
      <w:pPr>
        <w:rPr>
          <w:sz w:val="24"/>
          <w:szCs w:val="24"/>
        </w:rPr>
      </w:pPr>
      <w:r w:rsidRPr="19387954">
        <w:rPr>
          <w:sz w:val="24"/>
          <w:szCs w:val="24"/>
        </w:rPr>
        <w:t>Napomene : -</w:t>
      </w:r>
    </w:p>
    <w:p w14:paraId="0FEE0CEF" w14:textId="05250961" w:rsidR="19387954" w:rsidRDefault="19387954" w:rsidP="19387954">
      <w:pPr>
        <w:rPr>
          <w:sz w:val="24"/>
          <w:szCs w:val="24"/>
        </w:rPr>
      </w:pPr>
      <w:r w:rsidRPr="19387954">
        <w:rPr>
          <w:b/>
          <w:bCs/>
          <w:sz w:val="24"/>
          <w:szCs w:val="24"/>
        </w:rPr>
        <w:t>Z9 (proširenje sa return)</w:t>
      </w:r>
    </w:p>
    <w:p w14:paraId="36CC5F72" w14:textId="6BA72FD9" w:rsidR="19387954" w:rsidRDefault="6FB3682C" w:rsidP="6FB3682C">
      <w:pPr>
        <w:rPr>
          <w:b/>
          <w:bCs/>
          <w:sz w:val="24"/>
          <w:szCs w:val="24"/>
        </w:rPr>
      </w:pPr>
      <w:r w:rsidRPr="6FB3682C">
        <w:rPr>
          <w:sz w:val="24"/>
          <w:szCs w:val="24"/>
        </w:rPr>
        <w:t>Test fajlovi : test-ok6.mc, test-semerr6.mc</w:t>
      </w:r>
    </w:p>
    <w:p w14:paraId="71D868C0" w14:textId="189897C0" w:rsidR="19387954" w:rsidRDefault="19387954" w:rsidP="19387954">
      <w:pPr>
        <w:rPr>
          <w:sz w:val="24"/>
          <w:szCs w:val="24"/>
        </w:rPr>
      </w:pPr>
      <w:r w:rsidRPr="19387954">
        <w:rPr>
          <w:sz w:val="24"/>
          <w:szCs w:val="24"/>
        </w:rPr>
        <w:t>Napomene : -</w:t>
      </w:r>
    </w:p>
    <w:p w14:paraId="4C9863A0" w14:textId="7570180B" w:rsidR="19387954" w:rsidRDefault="19387954" w:rsidP="19387954">
      <w:pPr>
        <w:rPr>
          <w:sz w:val="24"/>
          <w:szCs w:val="24"/>
        </w:rPr>
      </w:pPr>
      <w:r w:rsidRPr="19387954">
        <w:rPr>
          <w:b/>
          <w:bCs/>
          <w:sz w:val="24"/>
          <w:szCs w:val="24"/>
        </w:rPr>
        <w:t>Z10 (proširenje funkcija sa više parametara)</w:t>
      </w:r>
    </w:p>
    <w:p w14:paraId="4FB60629" w14:textId="41DFB3D6" w:rsidR="19387954" w:rsidRDefault="6FB3682C" w:rsidP="6FB3682C">
      <w:pPr>
        <w:rPr>
          <w:b/>
          <w:bCs/>
          <w:sz w:val="24"/>
          <w:szCs w:val="24"/>
        </w:rPr>
      </w:pPr>
      <w:r w:rsidRPr="6FB3682C">
        <w:rPr>
          <w:sz w:val="24"/>
          <w:szCs w:val="24"/>
        </w:rPr>
        <w:t>Test fajlovi : test-ok7.mc, test-semerr7.mc</w:t>
      </w:r>
    </w:p>
    <w:p w14:paraId="4B7FB69E" w14:textId="6DB78C12" w:rsidR="19387954" w:rsidRDefault="6FB3682C" w:rsidP="6FB3682C">
      <w:pPr>
        <w:rPr>
          <w:sz w:val="24"/>
          <w:szCs w:val="24"/>
        </w:rPr>
      </w:pPr>
      <w:r w:rsidRPr="6FB3682C">
        <w:rPr>
          <w:sz w:val="24"/>
          <w:szCs w:val="24"/>
        </w:rPr>
        <w:t>Napomene : Omogućeno da različite funkcije imaju argumente koji se isto zovu kao i da ti argumenti budu proizvoljnih tipova (a ne da svi budu int ili unsigned).</w:t>
      </w:r>
    </w:p>
    <w:p w14:paraId="358589A6" w14:textId="31FA4F9D" w:rsidR="00DD3C10" w:rsidRDefault="00DD3C10" w:rsidP="6FB3682C">
      <w:pPr>
        <w:rPr>
          <w:b/>
          <w:bCs/>
          <w:sz w:val="24"/>
          <w:szCs w:val="24"/>
        </w:rPr>
      </w:pPr>
      <w:r>
        <w:rPr>
          <w:b/>
          <w:bCs/>
          <w:sz w:val="24"/>
          <w:szCs w:val="24"/>
        </w:rPr>
        <w:t>Z11 (globalne promenljive)</w:t>
      </w:r>
    </w:p>
    <w:p w14:paraId="6ACCF7EC" w14:textId="19C69425" w:rsidR="00DD3C10" w:rsidRDefault="00DD3C10" w:rsidP="6FB3682C">
      <w:pPr>
        <w:rPr>
          <w:sz w:val="24"/>
          <w:szCs w:val="24"/>
        </w:rPr>
      </w:pPr>
      <w:r>
        <w:rPr>
          <w:sz w:val="24"/>
          <w:szCs w:val="24"/>
        </w:rPr>
        <w:t>Test fajlovi : basicTests/mojiTestovi/test-ok-globalnePromelnjive.mc</w:t>
      </w:r>
    </w:p>
    <w:p w14:paraId="722E0370" w14:textId="342BF349" w:rsidR="00DD3C10" w:rsidRDefault="00DD3C10" w:rsidP="6FB3682C">
      <w:pPr>
        <w:rPr>
          <w:sz w:val="24"/>
          <w:szCs w:val="24"/>
        </w:rPr>
      </w:pPr>
      <w:r>
        <w:rPr>
          <w:sz w:val="24"/>
          <w:szCs w:val="24"/>
        </w:rPr>
        <w:t>Napomen : -</w:t>
      </w:r>
    </w:p>
    <w:p w14:paraId="15210945" w14:textId="2C5DDE32" w:rsidR="00DD3C10" w:rsidRDefault="00DD3C10" w:rsidP="6FB3682C">
      <w:pPr>
        <w:rPr>
          <w:b/>
          <w:bCs/>
          <w:sz w:val="24"/>
          <w:szCs w:val="24"/>
        </w:rPr>
      </w:pPr>
      <w:r>
        <w:rPr>
          <w:b/>
          <w:bCs/>
          <w:sz w:val="24"/>
          <w:szCs w:val="24"/>
        </w:rPr>
        <w:t>Z12 (ternarni operator)</w:t>
      </w:r>
    </w:p>
    <w:p w14:paraId="2821E32E" w14:textId="00DAF5EE" w:rsidR="00DD3C10" w:rsidRDefault="00DD3C10" w:rsidP="6FB3682C">
      <w:pPr>
        <w:rPr>
          <w:sz w:val="24"/>
          <w:szCs w:val="24"/>
        </w:rPr>
      </w:pPr>
      <w:r>
        <w:rPr>
          <w:sz w:val="24"/>
          <w:szCs w:val="24"/>
        </w:rPr>
        <w:t>Test fajlovi : basicTests/mojiTestovi/test-ok-usl.mc, additionalTests/complexProgs/test-ok-comp6.mc</w:t>
      </w:r>
    </w:p>
    <w:p w14:paraId="6B19683A" w14:textId="7699FBD6" w:rsidR="00DD3C10" w:rsidRPr="00DD3C10" w:rsidRDefault="00DD3C10" w:rsidP="6FB3682C">
      <w:pPr>
        <w:rPr>
          <w:sz w:val="24"/>
          <w:szCs w:val="24"/>
        </w:rPr>
      </w:pPr>
      <w:r>
        <w:rPr>
          <w:sz w:val="24"/>
          <w:szCs w:val="24"/>
        </w:rPr>
        <w:t>Napomene : Omogućeno je da kao povratne vrednosti ternarnog operatora budu bilo koji num_exp mogućnosti.</w:t>
      </w:r>
    </w:p>
    <w:p w14:paraId="785BA300" w14:textId="290578DF" w:rsidR="19387954" w:rsidRDefault="19387954" w:rsidP="19387954">
      <w:pPr>
        <w:rPr>
          <w:sz w:val="24"/>
          <w:szCs w:val="24"/>
        </w:rPr>
      </w:pPr>
      <w:r w:rsidRPr="19387954">
        <w:rPr>
          <w:b/>
          <w:bCs/>
          <w:sz w:val="24"/>
          <w:szCs w:val="24"/>
        </w:rPr>
        <w:t>Z1</w:t>
      </w:r>
      <w:r w:rsidR="0035265C">
        <w:rPr>
          <w:b/>
          <w:bCs/>
          <w:sz w:val="24"/>
          <w:szCs w:val="24"/>
        </w:rPr>
        <w:t>3</w:t>
      </w:r>
      <w:r w:rsidRPr="19387954">
        <w:rPr>
          <w:b/>
          <w:bCs/>
          <w:sz w:val="24"/>
          <w:szCs w:val="24"/>
        </w:rPr>
        <w:t xml:space="preserve"> (višestruka dodela vrednosti)</w:t>
      </w:r>
    </w:p>
    <w:p w14:paraId="4A5A2B6C" w14:textId="56FFB4E6" w:rsidR="28F6515C" w:rsidRDefault="28F6515C" w:rsidP="28F6515C">
      <w:pPr>
        <w:rPr>
          <w:b/>
          <w:bCs/>
          <w:sz w:val="24"/>
          <w:szCs w:val="24"/>
        </w:rPr>
      </w:pPr>
      <w:r w:rsidRPr="28F6515C">
        <w:rPr>
          <w:sz w:val="24"/>
          <w:szCs w:val="24"/>
        </w:rPr>
        <w:t>Test fajlovi : test-ok8.mc, test-semerr8.mc, test-synerr8.mc</w:t>
      </w:r>
    </w:p>
    <w:p w14:paraId="7340C874" w14:textId="041D99B6" w:rsidR="19387954" w:rsidRDefault="19387954" w:rsidP="19387954">
      <w:pPr>
        <w:rPr>
          <w:sz w:val="24"/>
          <w:szCs w:val="24"/>
        </w:rPr>
      </w:pPr>
      <w:r w:rsidRPr="19387954">
        <w:rPr>
          <w:sz w:val="24"/>
          <w:szCs w:val="24"/>
        </w:rPr>
        <w:t>Napomene : -</w:t>
      </w:r>
    </w:p>
    <w:p w14:paraId="19FD911C" w14:textId="42780ECA" w:rsidR="19387954" w:rsidRDefault="19387954" w:rsidP="19387954">
      <w:pPr>
        <w:rPr>
          <w:sz w:val="24"/>
          <w:szCs w:val="24"/>
        </w:rPr>
      </w:pPr>
      <w:r w:rsidRPr="19387954">
        <w:rPr>
          <w:b/>
          <w:bCs/>
          <w:sz w:val="24"/>
          <w:szCs w:val="24"/>
        </w:rPr>
        <w:t>Z1</w:t>
      </w:r>
      <w:r w:rsidR="0035265C">
        <w:rPr>
          <w:b/>
          <w:bCs/>
          <w:sz w:val="24"/>
          <w:szCs w:val="24"/>
        </w:rPr>
        <w:t>4</w:t>
      </w:r>
      <w:r w:rsidRPr="19387954">
        <w:rPr>
          <w:b/>
          <w:bCs/>
          <w:sz w:val="24"/>
          <w:szCs w:val="24"/>
        </w:rPr>
        <w:t xml:space="preserve"> (PARA iskaz)</w:t>
      </w:r>
    </w:p>
    <w:p w14:paraId="469C76DB" w14:textId="4A57E89D" w:rsidR="19387954" w:rsidRDefault="28F6515C" w:rsidP="28F6515C">
      <w:pPr>
        <w:rPr>
          <w:sz w:val="24"/>
          <w:szCs w:val="24"/>
        </w:rPr>
      </w:pPr>
      <w:r w:rsidRPr="28F6515C">
        <w:rPr>
          <w:sz w:val="24"/>
          <w:szCs w:val="24"/>
        </w:rPr>
        <w:t>Test fajlovi : test-ok9.mc, test-semerr91.mc, test-semerr92.mc, test-synerr9.mc</w:t>
      </w:r>
    </w:p>
    <w:p w14:paraId="3260885B" w14:textId="208B4ED6" w:rsidR="19387954" w:rsidRDefault="28F6515C" w:rsidP="28F6515C">
      <w:pPr>
        <w:rPr>
          <w:sz w:val="24"/>
          <w:szCs w:val="24"/>
        </w:rPr>
      </w:pPr>
      <w:r w:rsidRPr="28F6515C">
        <w:rPr>
          <w:sz w:val="24"/>
          <w:szCs w:val="24"/>
        </w:rPr>
        <w:t>Napomene : -</w:t>
      </w:r>
    </w:p>
    <w:p w14:paraId="1D7ECDA2" w14:textId="0883FCE9" w:rsidR="19387954" w:rsidRDefault="19387954" w:rsidP="19387954">
      <w:pPr>
        <w:rPr>
          <w:sz w:val="24"/>
          <w:szCs w:val="24"/>
        </w:rPr>
      </w:pPr>
      <w:r w:rsidRPr="19387954">
        <w:rPr>
          <w:b/>
          <w:bCs/>
          <w:sz w:val="24"/>
          <w:szCs w:val="24"/>
        </w:rPr>
        <w:t>Z1</w:t>
      </w:r>
      <w:r w:rsidR="00D03F90">
        <w:rPr>
          <w:b/>
          <w:bCs/>
          <w:sz w:val="24"/>
          <w:szCs w:val="24"/>
        </w:rPr>
        <w:t>5</w:t>
      </w:r>
      <w:r w:rsidRPr="19387954">
        <w:rPr>
          <w:b/>
          <w:bCs/>
          <w:sz w:val="24"/>
          <w:szCs w:val="24"/>
        </w:rPr>
        <w:t xml:space="preserve"> (CHECK iskaz)</w:t>
      </w:r>
    </w:p>
    <w:p w14:paraId="4B3799AB" w14:textId="6508BBB9" w:rsidR="19387954" w:rsidRDefault="28F6515C" w:rsidP="28F6515C">
      <w:pPr>
        <w:rPr>
          <w:sz w:val="24"/>
          <w:szCs w:val="24"/>
        </w:rPr>
      </w:pPr>
      <w:r w:rsidRPr="28F6515C">
        <w:rPr>
          <w:sz w:val="24"/>
          <w:szCs w:val="24"/>
        </w:rPr>
        <w:t>Test fajlovi : test-ok10.mc, test-semerr101.mc, test-semerr102.mc, test-semerr103.mc,        test-synerr10.mc</w:t>
      </w:r>
    </w:p>
    <w:p w14:paraId="404E7C4E" w14:textId="1A28D12F" w:rsidR="19387954" w:rsidRDefault="19387954" w:rsidP="19387954">
      <w:pPr>
        <w:rPr>
          <w:sz w:val="24"/>
          <w:szCs w:val="24"/>
        </w:rPr>
      </w:pPr>
      <w:r w:rsidRPr="19387954">
        <w:rPr>
          <w:sz w:val="24"/>
          <w:szCs w:val="24"/>
        </w:rPr>
        <w:t xml:space="preserve">Napomene : Za semantičku analizu provere da li se određeni literal koristio već u tekućem checku korišćen atr2 kod u tabeli simbola. Ako je atr2 postavljen na 1 znači da se posmatrani </w:t>
      </w:r>
      <w:r w:rsidRPr="19387954">
        <w:rPr>
          <w:sz w:val="24"/>
          <w:szCs w:val="24"/>
        </w:rPr>
        <w:lastRenderedPageBreak/>
        <w:t xml:space="preserve">literal već koristi u checku I biće prijavljena sematička greška. Na kraju iskaza prolazi se kroz sve literale I ako su korišćeni za posmatrani check iskaz, atr2 se vraća na 0. </w:t>
      </w:r>
    </w:p>
    <w:p w14:paraId="2AEDB405" w14:textId="66DD0D15" w:rsidR="008C6547" w:rsidRDefault="008C6547" w:rsidP="19387954">
      <w:pPr>
        <w:rPr>
          <w:b/>
          <w:bCs/>
          <w:sz w:val="24"/>
          <w:szCs w:val="24"/>
        </w:rPr>
      </w:pPr>
      <w:r>
        <w:rPr>
          <w:b/>
          <w:bCs/>
          <w:sz w:val="24"/>
          <w:szCs w:val="24"/>
        </w:rPr>
        <w:t>Z1</w:t>
      </w:r>
      <w:r w:rsidR="00125D44">
        <w:rPr>
          <w:b/>
          <w:bCs/>
          <w:sz w:val="24"/>
          <w:szCs w:val="24"/>
        </w:rPr>
        <w:t>6</w:t>
      </w:r>
      <w:r>
        <w:rPr>
          <w:b/>
          <w:bCs/>
          <w:sz w:val="24"/>
          <w:szCs w:val="24"/>
        </w:rPr>
        <w:t xml:space="preserve"> (</w:t>
      </w:r>
      <w:r w:rsidR="00435C97">
        <w:rPr>
          <w:b/>
          <w:bCs/>
          <w:sz w:val="24"/>
          <w:szCs w:val="24"/>
        </w:rPr>
        <w:t>k</w:t>
      </w:r>
      <w:r>
        <w:rPr>
          <w:b/>
          <w:bCs/>
          <w:sz w:val="24"/>
          <w:szCs w:val="24"/>
        </w:rPr>
        <w:t>ompletni inkerment i decrement)</w:t>
      </w:r>
    </w:p>
    <w:p w14:paraId="649B206F" w14:textId="5CE5C6E1" w:rsidR="008C6547" w:rsidRDefault="008C6547" w:rsidP="19387954">
      <w:pPr>
        <w:rPr>
          <w:sz w:val="24"/>
          <w:szCs w:val="24"/>
        </w:rPr>
      </w:pPr>
      <w:r>
        <w:rPr>
          <w:sz w:val="24"/>
          <w:szCs w:val="24"/>
        </w:rPr>
        <w:t xml:space="preserve">Test fajlovi : </w:t>
      </w:r>
      <w:r w:rsidR="001509C9">
        <w:rPr>
          <w:sz w:val="24"/>
          <w:szCs w:val="24"/>
        </w:rPr>
        <w:t>additionalTests/fullIncDec/</w:t>
      </w:r>
      <w:r>
        <w:rPr>
          <w:sz w:val="24"/>
          <w:szCs w:val="24"/>
        </w:rPr>
        <w:t>test</w:t>
      </w:r>
      <w:r w:rsidR="001509C9">
        <w:rPr>
          <w:sz w:val="24"/>
          <w:szCs w:val="24"/>
        </w:rPr>
        <w:t>-ok-IncDec.mc</w:t>
      </w:r>
    </w:p>
    <w:p w14:paraId="09DDB036" w14:textId="063BDCEA" w:rsidR="001509C9" w:rsidRPr="00435C97" w:rsidRDefault="001509C9" w:rsidP="19387954">
      <w:pPr>
        <w:rPr>
          <w:sz w:val="24"/>
          <w:szCs w:val="24"/>
        </w:rPr>
      </w:pPr>
      <w:r>
        <w:rPr>
          <w:sz w:val="24"/>
          <w:szCs w:val="24"/>
        </w:rPr>
        <w:t>Napomene :  -</w:t>
      </w:r>
    </w:p>
    <w:p w14:paraId="07EE2D4B" w14:textId="374F187F" w:rsidR="001509C9" w:rsidRDefault="001509C9" w:rsidP="19387954">
      <w:pPr>
        <w:rPr>
          <w:b/>
          <w:bCs/>
          <w:sz w:val="24"/>
          <w:szCs w:val="24"/>
        </w:rPr>
      </w:pPr>
      <w:r>
        <w:rPr>
          <w:b/>
          <w:bCs/>
          <w:sz w:val="24"/>
          <w:szCs w:val="24"/>
        </w:rPr>
        <w:t>Z1</w:t>
      </w:r>
      <w:r w:rsidR="00125D44">
        <w:rPr>
          <w:b/>
          <w:bCs/>
          <w:sz w:val="24"/>
          <w:szCs w:val="24"/>
        </w:rPr>
        <w:t>7</w:t>
      </w:r>
      <w:r>
        <w:rPr>
          <w:b/>
          <w:bCs/>
          <w:sz w:val="24"/>
          <w:szCs w:val="24"/>
        </w:rPr>
        <w:t xml:space="preserve"> (</w:t>
      </w:r>
      <w:r w:rsidR="00435C97">
        <w:rPr>
          <w:b/>
          <w:bCs/>
          <w:sz w:val="24"/>
          <w:szCs w:val="24"/>
        </w:rPr>
        <w:t>d</w:t>
      </w:r>
      <w:r>
        <w:rPr>
          <w:b/>
          <w:bCs/>
          <w:sz w:val="24"/>
          <w:szCs w:val="24"/>
        </w:rPr>
        <w:t>eklaracija funkcije)</w:t>
      </w:r>
    </w:p>
    <w:p w14:paraId="764DE713" w14:textId="40F1A518" w:rsidR="001509C9" w:rsidRDefault="001509C9" w:rsidP="19387954">
      <w:pPr>
        <w:rPr>
          <w:sz w:val="24"/>
          <w:szCs w:val="24"/>
        </w:rPr>
      </w:pPr>
      <w:r>
        <w:rPr>
          <w:sz w:val="24"/>
          <w:szCs w:val="24"/>
        </w:rPr>
        <w:t xml:space="preserve">Testovi : svi testovi iz additionalTests/funcDecl, </w:t>
      </w:r>
      <w:r w:rsidR="000150D0">
        <w:rPr>
          <w:sz w:val="24"/>
          <w:szCs w:val="24"/>
        </w:rPr>
        <w:t xml:space="preserve">additionalTest/complexProgs/test-ok-comp1.mc, </w:t>
      </w:r>
      <w:r w:rsidR="000150D0">
        <w:rPr>
          <w:sz w:val="24"/>
          <w:szCs w:val="24"/>
        </w:rPr>
        <w:t>additionalTest/complexProgs/test-ok-comp</w:t>
      </w:r>
      <w:r w:rsidR="000150D0">
        <w:rPr>
          <w:sz w:val="24"/>
          <w:szCs w:val="24"/>
        </w:rPr>
        <w:t>5</w:t>
      </w:r>
      <w:r w:rsidR="000150D0">
        <w:rPr>
          <w:sz w:val="24"/>
          <w:szCs w:val="24"/>
        </w:rPr>
        <w:t>.mc</w:t>
      </w:r>
      <w:r w:rsidR="000150D0">
        <w:rPr>
          <w:sz w:val="24"/>
          <w:szCs w:val="24"/>
        </w:rPr>
        <w:t xml:space="preserve">, </w:t>
      </w:r>
      <w:r w:rsidR="000150D0">
        <w:rPr>
          <w:sz w:val="24"/>
          <w:szCs w:val="24"/>
        </w:rPr>
        <w:t>additionalTest/complexProgs/test-ok-comp</w:t>
      </w:r>
      <w:r w:rsidR="000150D0">
        <w:rPr>
          <w:sz w:val="24"/>
          <w:szCs w:val="24"/>
        </w:rPr>
        <w:t>6</w:t>
      </w:r>
      <w:r w:rsidR="000150D0">
        <w:rPr>
          <w:sz w:val="24"/>
          <w:szCs w:val="24"/>
        </w:rPr>
        <w:t>.mc</w:t>
      </w:r>
    </w:p>
    <w:p w14:paraId="352540BA" w14:textId="0F067825" w:rsidR="00F4464E" w:rsidRDefault="0026029F" w:rsidP="19387954">
      <w:pPr>
        <w:rPr>
          <w:sz w:val="24"/>
          <w:szCs w:val="24"/>
        </w:rPr>
      </w:pPr>
      <w:r>
        <w:rPr>
          <w:sz w:val="24"/>
          <w:szCs w:val="24"/>
        </w:rPr>
        <w:t>Napomene : ako se funkciji ne dodeli telo do kraja programa prijaviće se geška, ako se dva puta deklariše funkcija istog imena javiće grešku, ako se parametri funkcije ne zovu isto prijaviće se greška, ako povratna vrednost funkcije nije ista prijaviće se greška.</w:t>
      </w:r>
    </w:p>
    <w:p w14:paraId="7E502926" w14:textId="572CC3DA" w:rsidR="00F4464E" w:rsidRDefault="00F4464E" w:rsidP="19387954">
      <w:pPr>
        <w:rPr>
          <w:b/>
          <w:bCs/>
          <w:sz w:val="24"/>
          <w:szCs w:val="24"/>
        </w:rPr>
      </w:pPr>
      <w:r>
        <w:rPr>
          <w:b/>
          <w:bCs/>
          <w:sz w:val="24"/>
          <w:szCs w:val="24"/>
        </w:rPr>
        <w:t>Z18 (</w:t>
      </w:r>
      <w:r w:rsidR="00435C97">
        <w:rPr>
          <w:b/>
          <w:bCs/>
          <w:sz w:val="24"/>
          <w:szCs w:val="24"/>
        </w:rPr>
        <w:t>u</w:t>
      </w:r>
      <w:r>
        <w:rPr>
          <w:b/>
          <w:bCs/>
          <w:sz w:val="24"/>
          <w:szCs w:val="24"/>
        </w:rPr>
        <w:t>gnježdeni CHECK izraz)</w:t>
      </w:r>
    </w:p>
    <w:p w14:paraId="1C85804E" w14:textId="61896FAD" w:rsidR="00F4464E" w:rsidRDefault="00F4464E" w:rsidP="19387954">
      <w:pPr>
        <w:rPr>
          <w:sz w:val="24"/>
          <w:szCs w:val="24"/>
        </w:rPr>
      </w:pPr>
      <w:r>
        <w:rPr>
          <w:sz w:val="24"/>
          <w:szCs w:val="24"/>
        </w:rPr>
        <w:t xml:space="preserve">Testovi : </w:t>
      </w:r>
      <w:r w:rsidR="00E267C2">
        <w:rPr>
          <w:sz w:val="24"/>
          <w:szCs w:val="24"/>
        </w:rPr>
        <w:t xml:space="preserve">additionalTests/complexProgs/test-ok-comp2.mc, </w:t>
      </w:r>
      <w:r w:rsidR="00E267C2">
        <w:rPr>
          <w:sz w:val="24"/>
          <w:szCs w:val="24"/>
        </w:rPr>
        <w:t>additionalTests/complexProgs/test-ok-comp</w:t>
      </w:r>
      <w:r w:rsidR="00E267C2">
        <w:rPr>
          <w:sz w:val="24"/>
          <w:szCs w:val="24"/>
        </w:rPr>
        <w:t>3</w:t>
      </w:r>
      <w:r w:rsidR="00E267C2">
        <w:rPr>
          <w:sz w:val="24"/>
          <w:szCs w:val="24"/>
        </w:rPr>
        <w:t>.mc</w:t>
      </w:r>
      <w:r w:rsidR="00330932">
        <w:rPr>
          <w:sz w:val="24"/>
          <w:szCs w:val="24"/>
        </w:rPr>
        <w:t xml:space="preserve">, </w:t>
      </w:r>
      <w:r w:rsidR="00330932">
        <w:rPr>
          <w:sz w:val="24"/>
          <w:szCs w:val="24"/>
        </w:rPr>
        <w:t>additionalTests/complexProgs/test-ok-comp</w:t>
      </w:r>
      <w:r w:rsidR="00330932">
        <w:rPr>
          <w:sz w:val="24"/>
          <w:szCs w:val="24"/>
        </w:rPr>
        <w:t>4</w:t>
      </w:r>
      <w:r w:rsidR="00330932">
        <w:rPr>
          <w:sz w:val="24"/>
          <w:szCs w:val="24"/>
        </w:rPr>
        <w:t>.mc</w:t>
      </w:r>
      <w:r w:rsidR="00D47880">
        <w:rPr>
          <w:sz w:val="24"/>
          <w:szCs w:val="24"/>
        </w:rPr>
        <w:t xml:space="preserve">, </w:t>
      </w:r>
      <w:r w:rsidR="00D47880">
        <w:rPr>
          <w:sz w:val="24"/>
          <w:szCs w:val="24"/>
        </w:rPr>
        <w:t>additionalTests/complexProgs/test-ok-comp</w:t>
      </w:r>
      <w:r w:rsidR="00D47880">
        <w:rPr>
          <w:sz w:val="24"/>
          <w:szCs w:val="24"/>
        </w:rPr>
        <w:t>5</w:t>
      </w:r>
      <w:r w:rsidR="00D47880">
        <w:rPr>
          <w:sz w:val="24"/>
          <w:szCs w:val="24"/>
        </w:rPr>
        <w:t>.mc</w:t>
      </w:r>
    </w:p>
    <w:p w14:paraId="708E2479" w14:textId="4196BCB2" w:rsidR="000D32C6" w:rsidRDefault="000D32C6" w:rsidP="19387954">
      <w:pPr>
        <w:rPr>
          <w:sz w:val="24"/>
          <w:szCs w:val="24"/>
        </w:rPr>
      </w:pPr>
      <w:r>
        <w:rPr>
          <w:sz w:val="24"/>
          <w:szCs w:val="24"/>
        </w:rPr>
        <w:t xml:space="preserve">Napomene : za realizaciju ovog dela koriste se linkedListe koja služe za čuvanje poslednje labele when labele na nivou, takođe prilikom ugnježdavanja čuvaju se indeksi poređenih indeksa svih prethodno započetih check izraza. </w:t>
      </w:r>
    </w:p>
    <w:p w14:paraId="4ED1E1A3" w14:textId="69C2876D" w:rsidR="00435C97" w:rsidRDefault="00435C97" w:rsidP="19387954">
      <w:pPr>
        <w:rPr>
          <w:b/>
          <w:bCs/>
          <w:sz w:val="24"/>
          <w:szCs w:val="24"/>
        </w:rPr>
      </w:pPr>
      <w:r>
        <w:rPr>
          <w:b/>
          <w:bCs/>
          <w:sz w:val="24"/>
          <w:szCs w:val="24"/>
        </w:rPr>
        <w:t>Z19 (dodela vrednosti prilikom deklarisanja)</w:t>
      </w:r>
    </w:p>
    <w:p w14:paraId="66D250EA" w14:textId="6A63E2D8" w:rsidR="00B70B91" w:rsidRDefault="00B70B91" w:rsidP="19387954">
      <w:pPr>
        <w:rPr>
          <w:sz w:val="24"/>
          <w:szCs w:val="24"/>
        </w:rPr>
      </w:pPr>
      <w:r>
        <w:rPr>
          <w:sz w:val="24"/>
          <w:szCs w:val="24"/>
        </w:rPr>
        <w:t xml:space="preserve">Testovi : additionalTests/inicialValues/test-ok-pocVred.mc, basicTests/mojiTestovi/test-ok-fundec.mc, </w:t>
      </w:r>
      <w:r>
        <w:rPr>
          <w:sz w:val="24"/>
          <w:szCs w:val="24"/>
        </w:rPr>
        <w:t>basicTests/mojiTestovi/test-ok-fundec</w:t>
      </w:r>
      <w:r>
        <w:rPr>
          <w:sz w:val="24"/>
          <w:szCs w:val="24"/>
        </w:rPr>
        <w:t>2</w:t>
      </w:r>
      <w:r>
        <w:rPr>
          <w:sz w:val="24"/>
          <w:szCs w:val="24"/>
        </w:rPr>
        <w:t>.mc</w:t>
      </w:r>
    </w:p>
    <w:p w14:paraId="1502760D" w14:textId="5F5C6180" w:rsidR="00B70B91" w:rsidRPr="00B70B91" w:rsidRDefault="00B70B91" w:rsidP="19387954">
      <w:pPr>
        <w:rPr>
          <w:sz w:val="24"/>
          <w:szCs w:val="24"/>
        </w:rPr>
      </w:pPr>
      <w:r>
        <w:rPr>
          <w:sz w:val="24"/>
          <w:szCs w:val="24"/>
        </w:rPr>
        <w:t>Napomene : Pored individualnog dela omogućeno je da se proizvoljno dodeljuju vrednosti promenljivama prilikom deklaracije u liniji. Takođe, omogućeno je da se u jednom redu više promenljivih inicijalizuje različitim vrednostima. Ako je samo poslednja promenljiva inicjalizovana tada će sve funkcije deklarisane u tom redu dobiti istu vrednost kao po individualnom zadatku. Takođe, omogućeno je da bilo koji num_exp stoji kao vrednost koja se dodeljue promenljivama.</w:t>
      </w:r>
    </w:p>
    <w:p w14:paraId="24A38F86" w14:textId="31C5BEAE" w:rsidR="00435C97" w:rsidRDefault="00435C97" w:rsidP="19387954">
      <w:pPr>
        <w:rPr>
          <w:sz w:val="24"/>
          <w:szCs w:val="24"/>
        </w:rPr>
      </w:pPr>
    </w:p>
    <w:p w14:paraId="0A30D921" w14:textId="77777777" w:rsidR="00435C97" w:rsidRPr="00F4464E" w:rsidRDefault="00435C97" w:rsidP="19387954">
      <w:pPr>
        <w:rPr>
          <w:sz w:val="24"/>
          <w:szCs w:val="24"/>
        </w:rPr>
      </w:pPr>
    </w:p>
    <w:p w14:paraId="14CD24D8" w14:textId="1D0B3ADA" w:rsidR="008C6547" w:rsidRDefault="008C6547" w:rsidP="19387954">
      <w:pPr>
        <w:rPr>
          <w:sz w:val="24"/>
          <w:szCs w:val="24"/>
        </w:rPr>
      </w:pPr>
    </w:p>
    <w:p w14:paraId="52DD8281" w14:textId="77777777" w:rsidR="008C6547" w:rsidRDefault="008C6547" w:rsidP="19387954">
      <w:pPr>
        <w:rPr>
          <w:sz w:val="24"/>
          <w:szCs w:val="24"/>
        </w:rPr>
      </w:pPr>
    </w:p>
    <w:sectPr w:rsidR="008C6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EF23B0"/>
    <w:rsid w:val="000150D0"/>
    <w:rsid w:val="000D32C6"/>
    <w:rsid w:val="00125D44"/>
    <w:rsid w:val="001509C9"/>
    <w:rsid w:val="0026029F"/>
    <w:rsid w:val="00330932"/>
    <w:rsid w:val="0035265C"/>
    <w:rsid w:val="00435C97"/>
    <w:rsid w:val="00844BFB"/>
    <w:rsid w:val="008469E9"/>
    <w:rsid w:val="008C6547"/>
    <w:rsid w:val="009F02B3"/>
    <w:rsid w:val="00A42A7C"/>
    <w:rsid w:val="00B70B91"/>
    <w:rsid w:val="00D03F90"/>
    <w:rsid w:val="00D47880"/>
    <w:rsid w:val="00DD3C10"/>
    <w:rsid w:val="00E267C2"/>
    <w:rsid w:val="00F4464E"/>
    <w:rsid w:val="19387954"/>
    <w:rsid w:val="28F6515C"/>
    <w:rsid w:val="2CEF23B0"/>
    <w:rsid w:val="47D8307F"/>
    <w:rsid w:val="6FB3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23B0"/>
  <w15:chartTrackingRefBased/>
  <w15:docId w15:val="{387B8A23-0A89-4FE0-BE35-9DE5F0B6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Milosavljevic</dc:creator>
  <cp:keywords/>
  <dc:description/>
  <cp:lastModifiedBy>Nikola Milosavljevic</cp:lastModifiedBy>
  <cp:revision>16</cp:revision>
  <dcterms:created xsi:type="dcterms:W3CDTF">2020-12-01T16:04:00Z</dcterms:created>
  <dcterms:modified xsi:type="dcterms:W3CDTF">2021-01-03T18:20:00Z</dcterms:modified>
</cp:coreProperties>
</file>