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30734D" w14:textId="77777777" w:rsidR="00980393" w:rsidRPr="00AF1A60" w:rsidRDefault="00980393" w:rsidP="00980393">
      <w:pPr>
        <w:tabs>
          <w:tab w:val="left" w:pos="3240"/>
        </w:tabs>
        <w:rPr>
          <w:rFonts w:ascii="Cambria" w:hAnsi="Cambria" w:cs="Calibri"/>
          <w:noProof/>
          <w:sz w:val="24"/>
          <w:szCs w:val="24"/>
          <w:lang w:val="sr-Cyrl-RS"/>
        </w:rPr>
      </w:pPr>
      <w:r w:rsidRPr="00AF1A60">
        <w:rPr>
          <w:rFonts w:ascii="Cambria" w:hAnsi="Cambria" w:cs="Calibri"/>
          <w:noProof/>
          <w:sz w:val="24"/>
          <w:szCs w:val="24"/>
          <w:lang w:val="sr-Cyrl-RS"/>
        </w:rPr>
        <w:t>Електротехнички факултет</w:t>
      </w:r>
      <w:r w:rsidRPr="00AF1A60">
        <w:rPr>
          <w:rFonts w:ascii="Cambria" w:hAnsi="Cambria" w:cs="Calibri"/>
          <w:noProof/>
          <w:sz w:val="24"/>
          <w:szCs w:val="24"/>
          <w:lang w:val="sr-Cyrl-RS"/>
        </w:rPr>
        <w:br/>
        <w:t>Универзитет у Београду</w:t>
      </w:r>
      <w:r w:rsidRPr="00AF1A60">
        <w:rPr>
          <w:rFonts w:ascii="Cambria" w:hAnsi="Cambria" w:cs="Calibri"/>
          <w:noProof/>
          <w:sz w:val="24"/>
          <w:szCs w:val="24"/>
          <w:lang w:val="sr-Cyrl-RS"/>
        </w:rPr>
        <w:br/>
        <w:t>Принципи Софтверског Инжењерства (СИ3ПСИ)</w:t>
      </w:r>
    </w:p>
    <w:p w14:paraId="44C3FD68" w14:textId="77777777" w:rsidR="00980393" w:rsidRPr="00AF1A60" w:rsidRDefault="00980393" w:rsidP="00980393">
      <w:pPr>
        <w:tabs>
          <w:tab w:val="left" w:pos="3240"/>
        </w:tabs>
        <w:rPr>
          <w:rFonts w:ascii="Cambria" w:hAnsi="Cambria" w:cs="Calibri"/>
          <w:noProof/>
          <w:lang w:val="sr-Cyrl-RS"/>
        </w:rPr>
      </w:pPr>
    </w:p>
    <w:p w14:paraId="1DF71072" w14:textId="77777777" w:rsidR="00980393" w:rsidRPr="00AF1A60" w:rsidRDefault="00980393" w:rsidP="00980393">
      <w:pPr>
        <w:tabs>
          <w:tab w:val="left" w:pos="3240"/>
        </w:tabs>
        <w:rPr>
          <w:rFonts w:ascii="Cambria" w:hAnsi="Cambria" w:cs="Calibri"/>
          <w:noProof/>
          <w:lang w:val="sr-Cyrl-RS"/>
        </w:rPr>
      </w:pPr>
    </w:p>
    <w:p w14:paraId="2A3EB6CA" w14:textId="77777777" w:rsidR="00980393" w:rsidRPr="00AF1A60" w:rsidRDefault="00980393" w:rsidP="00980393">
      <w:pPr>
        <w:tabs>
          <w:tab w:val="left" w:pos="3240"/>
        </w:tabs>
        <w:rPr>
          <w:rFonts w:ascii="Cambria" w:hAnsi="Cambria" w:cs="Calibri"/>
          <w:noProof/>
          <w:lang w:val="sr-Cyrl-RS"/>
        </w:rPr>
      </w:pPr>
    </w:p>
    <w:p w14:paraId="10228912" w14:textId="50B12128" w:rsidR="00980393" w:rsidRPr="00AF1A60" w:rsidRDefault="0037669D" w:rsidP="00980393">
      <w:pPr>
        <w:tabs>
          <w:tab w:val="left" w:pos="3240"/>
        </w:tabs>
        <w:jc w:val="center"/>
        <w:rPr>
          <w:rFonts w:ascii="Cambria" w:hAnsi="Cambria" w:cs="Calibri"/>
          <w:noProof/>
          <w:sz w:val="44"/>
          <w:szCs w:val="44"/>
          <w:lang w:val="sr-Cyrl-RS"/>
        </w:rPr>
      </w:pPr>
      <w:r>
        <w:rPr>
          <w:rFonts w:ascii="Cambria" w:hAnsi="Cambria" w:cs="Calibri"/>
          <w:noProof/>
          <w:sz w:val="44"/>
          <w:szCs w:val="44"/>
          <w:lang w:val="sr-Cyrl-RS"/>
          <w14:ligatures w14:val="standardContextual"/>
        </w:rPr>
        <w:drawing>
          <wp:inline distT="0" distB="0" distL="0" distR="0" wp14:anchorId="3651E2C9" wp14:editId="153D4A87">
            <wp:extent cx="4406900" cy="1690793"/>
            <wp:effectExtent l="0" t="0" r="0" b="5080"/>
            <wp:docPr id="53725660" name="Picture 1" descr="A blue text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725660" name="Picture 1" descr="A blue text on a black background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6189" cy="1694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137C1" w14:textId="58CEF76F" w:rsidR="00980393" w:rsidRPr="00AF1A60" w:rsidRDefault="00980393" w:rsidP="00980393">
      <w:pPr>
        <w:tabs>
          <w:tab w:val="left" w:pos="3240"/>
        </w:tabs>
        <w:jc w:val="center"/>
        <w:rPr>
          <w:rFonts w:ascii="Cambria" w:hAnsi="Cambria" w:cs="Calibri"/>
          <w:noProof/>
          <w:lang w:val="sr-Cyrl-RS"/>
        </w:rPr>
      </w:pPr>
    </w:p>
    <w:p w14:paraId="57966759" w14:textId="77777777" w:rsidR="0037669D" w:rsidRDefault="0037669D" w:rsidP="00980393">
      <w:pPr>
        <w:tabs>
          <w:tab w:val="left" w:pos="3240"/>
        </w:tabs>
        <w:jc w:val="center"/>
        <w:rPr>
          <w:rFonts w:ascii="Cambria" w:hAnsi="Cambria" w:cs="Calibri"/>
          <w:noProof/>
          <w:sz w:val="48"/>
          <w:szCs w:val="48"/>
          <w:lang w:val="en-US"/>
        </w:rPr>
      </w:pPr>
    </w:p>
    <w:p w14:paraId="1BF4B424" w14:textId="6B60D1CA" w:rsidR="00980393" w:rsidRPr="00AF1A60" w:rsidRDefault="00980393" w:rsidP="00980393">
      <w:pPr>
        <w:tabs>
          <w:tab w:val="left" w:pos="3240"/>
        </w:tabs>
        <w:jc w:val="center"/>
        <w:rPr>
          <w:rFonts w:ascii="Cambria" w:hAnsi="Cambria" w:cs="Calibri"/>
          <w:noProof/>
          <w:sz w:val="48"/>
          <w:szCs w:val="48"/>
          <w:lang w:val="sr-Cyrl-RS"/>
        </w:rPr>
      </w:pPr>
      <w:r w:rsidRPr="00AF1A60">
        <w:rPr>
          <w:rFonts w:ascii="Cambria" w:hAnsi="Cambria" w:cs="Calibri"/>
          <w:noProof/>
          <w:sz w:val="48"/>
          <w:szCs w:val="48"/>
          <w:lang w:val="sr-Cyrl-RS"/>
        </w:rPr>
        <w:t>Спецификација сценарија употребе функционалности ауторизација администратора</w:t>
      </w:r>
    </w:p>
    <w:p w14:paraId="15AF986E" w14:textId="77777777" w:rsidR="00980393" w:rsidRPr="00AF1A60" w:rsidRDefault="00980393" w:rsidP="00980393">
      <w:pPr>
        <w:tabs>
          <w:tab w:val="left" w:pos="3240"/>
        </w:tabs>
        <w:jc w:val="center"/>
        <w:rPr>
          <w:rFonts w:ascii="Cambria" w:hAnsi="Cambria" w:cs="Calibri"/>
          <w:noProof/>
          <w:sz w:val="32"/>
          <w:szCs w:val="32"/>
          <w:lang w:val="sr-Cyrl-RS"/>
        </w:rPr>
      </w:pPr>
      <w:r w:rsidRPr="00AF1A60">
        <w:rPr>
          <w:rFonts w:ascii="Cambria" w:hAnsi="Cambria" w:cs="Calibri"/>
          <w:noProof/>
          <w:sz w:val="32"/>
          <w:szCs w:val="32"/>
          <w:lang w:val="sr-Cyrl-RS"/>
        </w:rPr>
        <w:t>Верзија 1.0</w:t>
      </w:r>
    </w:p>
    <w:p w14:paraId="0C777527" w14:textId="77777777" w:rsidR="00980393" w:rsidRPr="00AF1A60" w:rsidRDefault="00980393" w:rsidP="00980393">
      <w:pPr>
        <w:spacing w:after="0"/>
        <w:rPr>
          <w:rFonts w:ascii="Cambria" w:hAnsi="Cambria" w:cs="Calibri"/>
          <w:noProof/>
          <w:kern w:val="0"/>
          <w:sz w:val="32"/>
          <w:szCs w:val="32"/>
          <w:lang w:val="sr-Cyrl-RS"/>
        </w:rPr>
        <w:sectPr w:rsidR="00980393" w:rsidRPr="00AF1A60" w:rsidSect="00B218FA">
          <w:pgSz w:w="11906" w:h="16838"/>
          <w:pgMar w:top="1440" w:right="1440" w:bottom="1440" w:left="1440" w:header="720" w:footer="720" w:gutter="0"/>
          <w:cols w:space="720"/>
        </w:sectPr>
      </w:pPr>
    </w:p>
    <w:p w14:paraId="5DD60DB1" w14:textId="77777777" w:rsidR="00980393" w:rsidRPr="00AF1A60" w:rsidRDefault="00980393" w:rsidP="00980393">
      <w:pPr>
        <w:rPr>
          <w:rFonts w:ascii="Cambria" w:hAnsi="Cambria" w:cs="Calibri"/>
          <w:noProof/>
          <w:sz w:val="28"/>
          <w:szCs w:val="28"/>
          <w:lang w:val="sr-Cyrl-RS"/>
        </w:rPr>
      </w:pPr>
    </w:p>
    <w:p w14:paraId="77D825CD" w14:textId="77777777" w:rsidR="00980393" w:rsidRPr="00AF1A60" w:rsidRDefault="00980393" w:rsidP="00980393">
      <w:pPr>
        <w:rPr>
          <w:rFonts w:ascii="Cambria" w:hAnsi="Cambria" w:cs="Calibri"/>
          <w:noProof/>
          <w:sz w:val="28"/>
          <w:szCs w:val="28"/>
          <w:lang w:val="sr-Cyrl-RS"/>
        </w:rPr>
      </w:pPr>
    </w:p>
    <w:p w14:paraId="39103A6B" w14:textId="77777777" w:rsidR="00980393" w:rsidRPr="00AF1A60" w:rsidRDefault="00980393" w:rsidP="00980393">
      <w:pPr>
        <w:rPr>
          <w:rFonts w:ascii="Cambria" w:hAnsi="Cambria" w:cs="Calibri"/>
          <w:noProof/>
          <w:sz w:val="28"/>
          <w:szCs w:val="28"/>
          <w:lang w:val="sr-Cyrl-RS"/>
        </w:rPr>
      </w:pPr>
    </w:p>
    <w:p w14:paraId="2AF521AA" w14:textId="77777777" w:rsidR="0037669D" w:rsidRDefault="0037669D" w:rsidP="00980393">
      <w:pPr>
        <w:rPr>
          <w:rFonts w:ascii="Cambria" w:hAnsi="Cambria" w:cs="Calibri"/>
          <w:noProof/>
          <w:sz w:val="28"/>
          <w:szCs w:val="28"/>
          <w:lang w:val="en-US"/>
        </w:rPr>
      </w:pPr>
    </w:p>
    <w:p w14:paraId="63AC6997" w14:textId="77777777" w:rsidR="0037669D" w:rsidRDefault="0037669D" w:rsidP="00980393">
      <w:pPr>
        <w:rPr>
          <w:rFonts w:ascii="Cambria" w:hAnsi="Cambria" w:cs="Calibri"/>
          <w:noProof/>
          <w:sz w:val="28"/>
          <w:szCs w:val="28"/>
          <w:lang w:val="en-US"/>
        </w:rPr>
      </w:pPr>
    </w:p>
    <w:p w14:paraId="3B67C5BD" w14:textId="1DB27E85" w:rsidR="00980393" w:rsidRPr="00AF1A60" w:rsidRDefault="00980393" w:rsidP="00980393">
      <w:pPr>
        <w:rPr>
          <w:rFonts w:ascii="Cambria" w:hAnsi="Cambria" w:cs="Calibri"/>
          <w:noProof/>
          <w:sz w:val="28"/>
          <w:szCs w:val="28"/>
          <w:lang w:val="sr-Cyrl-RS"/>
        </w:rPr>
      </w:pPr>
      <w:r w:rsidRPr="00AF1A60">
        <w:rPr>
          <w:rFonts w:ascii="Cambria" w:hAnsi="Cambria" w:cs="Calibri"/>
          <w:noProof/>
          <w:sz w:val="28"/>
          <w:szCs w:val="28"/>
          <w:lang w:val="sr-Cyrl-RS"/>
        </w:rPr>
        <w:t xml:space="preserve">Име тима: </w:t>
      </w:r>
      <w:r w:rsidRPr="00AF1A60">
        <w:rPr>
          <w:rFonts w:ascii="Cambria" w:hAnsi="Cambria" w:cs="Calibri"/>
          <w:noProof/>
          <w:sz w:val="28"/>
          <w:szCs w:val="28"/>
          <w:lang w:val="sr-Cyrl-RS"/>
        </w:rPr>
        <w:tab/>
      </w:r>
      <w:r w:rsidRPr="00AF1A60">
        <w:rPr>
          <w:rFonts w:ascii="Cambria" w:hAnsi="Cambria" w:cs="Calibri"/>
          <w:noProof/>
          <w:sz w:val="28"/>
          <w:szCs w:val="28"/>
          <w:lang w:val="sr-Cyrl-RS"/>
        </w:rPr>
        <w:tab/>
      </w:r>
    </w:p>
    <w:p w14:paraId="1719AB72" w14:textId="77777777" w:rsidR="00980393" w:rsidRPr="00AF1A60" w:rsidRDefault="00980393" w:rsidP="00980393">
      <w:pPr>
        <w:jc w:val="both"/>
        <w:rPr>
          <w:rFonts w:ascii="Cambria" w:hAnsi="Cambria" w:cs="Calibri"/>
          <w:noProof/>
          <w:sz w:val="24"/>
          <w:szCs w:val="24"/>
          <w:lang w:val="sr-Cyrl-RS"/>
        </w:rPr>
      </w:pPr>
      <w:r w:rsidRPr="00AF1A60">
        <w:rPr>
          <w:rFonts w:ascii="Cambria" w:hAnsi="Cambria" w:cs="Calibri"/>
          <w:noProof/>
          <w:sz w:val="24"/>
          <w:szCs w:val="24"/>
          <w:lang w:val="sr-Cyrl-RS"/>
        </w:rPr>
        <w:t>Еxtra Nena</w:t>
      </w:r>
      <w:r w:rsidRPr="00AF1A60">
        <w:rPr>
          <w:noProof/>
          <w:lang w:val="sr-Cyrl-RS"/>
        </w:rPr>
        <w:tab/>
      </w:r>
      <w:r w:rsidRPr="00AF1A60">
        <w:rPr>
          <w:noProof/>
          <w:lang w:val="sr-Cyrl-RS"/>
        </w:rPr>
        <w:tab/>
      </w:r>
      <w:r w:rsidRPr="00AF1A60">
        <w:rPr>
          <w:noProof/>
          <w:lang w:val="sr-Cyrl-RS"/>
        </w:rPr>
        <w:tab/>
      </w:r>
      <w:r w:rsidRPr="00AF1A60">
        <w:rPr>
          <w:noProof/>
          <w:lang w:val="sr-Cyrl-RS"/>
        </w:rPr>
        <w:tab/>
      </w:r>
      <w:r w:rsidRPr="00AF1A60">
        <w:rPr>
          <w:noProof/>
          <w:lang w:val="sr-Cyrl-RS"/>
        </w:rPr>
        <w:tab/>
      </w:r>
      <w:r w:rsidRPr="00AF1A60">
        <w:rPr>
          <w:noProof/>
          <w:lang w:val="sr-Cyrl-RS"/>
        </w:rPr>
        <w:tab/>
      </w:r>
    </w:p>
    <w:p w14:paraId="17A792AE" w14:textId="77777777" w:rsidR="00980393" w:rsidRPr="00AF1A60" w:rsidRDefault="00980393" w:rsidP="00980393">
      <w:pPr>
        <w:jc w:val="right"/>
        <w:rPr>
          <w:rFonts w:ascii="Cambria" w:hAnsi="Cambria" w:cs="Calibri"/>
          <w:noProof/>
          <w:sz w:val="28"/>
          <w:szCs w:val="28"/>
          <w:lang w:val="sr-Cyrl-RS"/>
        </w:rPr>
      </w:pPr>
    </w:p>
    <w:p w14:paraId="28DD6BF6" w14:textId="77777777" w:rsidR="0037669D" w:rsidRDefault="0037669D" w:rsidP="00980393">
      <w:pPr>
        <w:jc w:val="right"/>
        <w:rPr>
          <w:rFonts w:ascii="Cambria" w:hAnsi="Cambria" w:cs="Calibri"/>
          <w:noProof/>
          <w:sz w:val="28"/>
          <w:szCs w:val="28"/>
          <w:lang w:val="en-US"/>
        </w:rPr>
      </w:pPr>
    </w:p>
    <w:p w14:paraId="3D12A45D" w14:textId="77777777" w:rsidR="0037669D" w:rsidRDefault="0037669D" w:rsidP="00980393">
      <w:pPr>
        <w:jc w:val="right"/>
        <w:rPr>
          <w:rFonts w:ascii="Cambria" w:hAnsi="Cambria" w:cs="Calibri"/>
          <w:noProof/>
          <w:sz w:val="28"/>
          <w:szCs w:val="28"/>
          <w:lang w:val="en-US"/>
        </w:rPr>
      </w:pPr>
    </w:p>
    <w:p w14:paraId="7D19BB13" w14:textId="77777777" w:rsidR="0037669D" w:rsidRDefault="0037669D" w:rsidP="00980393">
      <w:pPr>
        <w:jc w:val="right"/>
        <w:rPr>
          <w:rFonts w:ascii="Cambria" w:hAnsi="Cambria" w:cs="Calibri"/>
          <w:noProof/>
          <w:sz w:val="28"/>
          <w:szCs w:val="28"/>
          <w:lang w:val="en-US"/>
        </w:rPr>
      </w:pPr>
    </w:p>
    <w:p w14:paraId="060F53C9" w14:textId="77777777" w:rsidR="0037669D" w:rsidRDefault="0037669D" w:rsidP="00980393">
      <w:pPr>
        <w:jc w:val="right"/>
        <w:rPr>
          <w:rFonts w:ascii="Cambria" w:hAnsi="Cambria" w:cs="Calibri"/>
          <w:noProof/>
          <w:sz w:val="28"/>
          <w:szCs w:val="28"/>
          <w:lang w:val="en-US"/>
        </w:rPr>
      </w:pPr>
    </w:p>
    <w:p w14:paraId="54152FB7" w14:textId="77777777" w:rsidR="0037669D" w:rsidRDefault="0037669D" w:rsidP="00980393">
      <w:pPr>
        <w:jc w:val="right"/>
        <w:rPr>
          <w:rFonts w:ascii="Cambria" w:hAnsi="Cambria" w:cs="Calibri"/>
          <w:noProof/>
          <w:sz w:val="28"/>
          <w:szCs w:val="28"/>
          <w:lang w:val="en-US"/>
        </w:rPr>
      </w:pPr>
    </w:p>
    <w:p w14:paraId="7D8A620D" w14:textId="77777777" w:rsidR="0037669D" w:rsidRDefault="0037669D" w:rsidP="00980393">
      <w:pPr>
        <w:jc w:val="right"/>
        <w:rPr>
          <w:rFonts w:ascii="Cambria" w:hAnsi="Cambria" w:cs="Calibri"/>
          <w:noProof/>
          <w:sz w:val="28"/>
          <w:szCs w:val="28"/>
          <w:lang w:val="en-US"/>
        </w:rPr>
      </w:pPr>
    </w:p>
    <w:p w14:paraId="4ED2E857" w14:textId="1D6FB9BC" w:rsidR="00980393" w:rsidRPr="00AF1A60" w:rsidRDefault="00980393" w:rsidP="00980393">
      <w:pPr>
        <w:jc w:val="right"/>
        <w:rPr>
          <w:rFonts w:ascii="Cambria" w:hAnsi="Cambria" w:cs="Calibri"/>
          <w:noProof/>
          <w:sz w:val="28"/>
          <w:szCs w:val="28"/>
          <w:lang w:val="sr-Cyrl-RS"/>
        </w:rPr>
      </w:pPr>
      <w:r w:rsidRPr="00AF1A60">
        <w:rPr>
          <w:rFonts w:ascii="Cambria" w:hAnsi="Cambria" w:cs="Calibri"/>
          <w:noProof/>
          <w:sz w:val="28"/>
          <w:szCs w:val="28"/>
          <w:lang w:val="sr-Cyrl-RS"/>
        </w:rPr>
        <w:t>Чланови тима:</w:t>
      </w:r>
    </w:p>
    <w:p w14:paraId="0C2826BA" w14:textId="77777777" w:rsidR="00980393" w:rsidRPr="00AF1A60" w:rsidRDefault="00980393" w:rsidP="00980393">
      <w:pPr>
        <w:jc w:val="right"/>
        <w:rPr>
          <w:rFonts w:ascii="Cambria" w:hAnsi="Cambria" w:cs="Calibri"/>
          <w:noProof/>
          <w:sz w:val="24"/>
          <w:szCs w:val="24"/>
          <w:lang w:val="sr-Cyrl-RS"/>
        </w:rPr>
      </w:pPr>
      <w:r w:rsidRPr="00AF1A60">
        <w:rPr>
          <w:rFonts w:ascii="Cambria" w:hAnsi="Cambria" w:cs="Calibri"/>
          <w:noProof/>
          <w:sz w:val="24"/>
          <w:szCs w:val="24"/>
          <w:lang w:val="sr-Cyrl-RS"/>
        </w:rPr>
        <w:t>Елена Гаљак</w:t>
      </w:r>
      <w:r w:rsidRPr="00AF1A60">
        <w:rPr>
          <w:rFonts w:ascii="Cambria" w:hAnsi="Cambria" w:cs="Calibri"/>
          <w:noProof/>
          <w:sz w:val="24"/>
          <w:szCs w:val="24"/>
          <w:lang w:val="sr-Cyrl-RS"/>
        </w:rPr>
        <w:tab/>
        <w:t xml:space="preserve"> 2021/0085</w:t>
      </w:r>
    </w:p>
    <w:p w14:paraId="7B626E3B" w14:textId="77777777" w:rsidR="00980393" w:rsidRPr="00AF1A60" w:rsidRDefault="00980393" w:rsidP="00980393">
      <w:pPr>
        <w:jc w:val="right"/>
        <w:rPr>
          <w:rFonts w:ascii="Cambria" w:hAnsi="Cambria" w:cs="Calibri"/>
          <w:noProof/>
          <w:sz w:val="24"/>
          <w:szCs w:val="24"/>
          <w:lang w:val="sr-Cyrl-RS"/>
        </w:rPr>
      </w:pPr>
      <w:r w:rsidRPr="00AF1A60">
        <w:rPr>
          <w:rFonts w:ascii="Cambria" w:hAnsi="Cambria" w:cs="Calibri"/>
          <w:noProof/>
          <w:sz w:val="24"/>
          <w:szCs w:val="24"/>
          <w:lang w:val="sr-Cyrl-RS"/>
        </w:rPr>
        <w:t>Нина Шишовић 2021/0386</w:t>
      </w:r>
    </w:p>
    <w:p w14:paraId="0A2BC446" w14:textId="77777777" w:rsidR="00980393" w:rsidRPr="00AF1A60" w:rsidRDefault="00980393" w:rsidP="00980393">
      <w:pPr>
        <w:jc w:val="right"/>
        <w:rPr>
          <w:rFonts w:ascii="Cambria" w:hAnsi="Cambria" w:cs="Calibri"/>
          <w:noProof/>
          <w:sz w:val="24"/>
          <w:szCs w:val="24"/>
          <w:lang w:val="sr-Cyrl-RS"/>
        </w:rPr>
      </w:pPr>
      <w:r w:rsidRPr="00AF1A60">
        <w:rPr>
          <w:rFonts w:ascii="Cambria" w:hAnsi="Cambria" w:cs="Calibri"/>
          <w:noProof/>
          <w:sz w:val="24"/>
          <w:szCs w:val="24"/>
          <w:lang w:val="sr-Cyrl-RS"/>
        </w:rPr>
        <w:t>Александар Протић 2021/0365</w:t>
      </w:r>
    </w:p>
    <w:p w14:paraId="4C156834" w14:textId="77777777" w:rsidR="00980393" w:rsidRPr="00AF1A60" w:rsidRDefault="00980393" w:rsidP="00980393">
      <w:pPr>
        <w:jc w:val="right"/>
        <w:rPr>
          <w:rFonts w:ascii="Cambria" w:hAnsi="Cambria" w:cs="Calibri"/>
          <w:noProof/>
          <w:sz w:val="24"/>
          <w:szCs w:val="24"/>
          <w:lang w:val="sr-Cyrl-RS"/>
        </w:rPr>
      </w:pPr>
      <w:r w:rsidRPr="00AF1A60">
        <w:rPr>
          <w:rFonts w:ascii="Cambria" w:hAnsi="Cambria" w:cs="Calibri"/>
          <w:noProof/>
          <w:sz w:val="24"/>
          <w:szCs w:val="24"/>
          <w:lang w:val="sr-Cyrl-RS"/>
        </w:rPr>
        <w:t>Никола Милина 2021/0396</w:t>
      </w:r>
    </w:p>
    <w:p w14:paraId="7DCFF630" w14:textId="77777777" w:rsidR="00094437" w:rsidRPr="00AF1A60" w:rsidRDefault="00094437" w:rsidP="00094437">
      <w:pPr>
        <w:spacing w:after="0"/>
        <w:rPr>
          <w:rFonts w:ascii="Cambria" w:hAnsi="Cambria" w:cs="Calibri"/>
          <w:noProof/>
          <w:kern w:val="0"/>
          <w:sz w:val="24"/>
          <w:szCs w:val="24"/>
          <w:lang w:val="sr-Cyrl-RS" w:eastAsia="en-US"/>
        </w:rPr>
        <w:sectPr w:rsidR="00094437" w:rsidRPr="00AF1A60" w:rsidSect="00B218FA">
          <w:type w:val="continuous"/>
          <w:pgSz w:w="11906" w:h="16838"/>
          <w:pgMar w:top="1440" w:right="1440" w:bottom="1440" w:left="1440" w:header="720" w:footer="720" w:gutter="0"/>
          <w:cols w:num="2" w:space="720"/>
        </w:sectPr>
      </w:pPr>
    </w:p>
    <w:p w14:paraId="2E248AD9" w14:textId="77777777" w:rsidR="00094437" w:rsidRPr="00AF1A60" w:rsidRDefault="00094437" w:rsidP="00094437">
      <w:pPr>
        <w:tabs>
          <w:tab w:val="left" w:pos="3240"/>
        </w:tabs>
        <w:rPr>
          <w:rFonts w:ascii="Cambria" w:hAnsi="Cambria" w:cs="Calibri"/>
          <w:noProof/>
          <w:sz w:val="40"/>
          <w:szCs w:val="40"/>
          <w:lang w:val="sr-Cyrl-RS"/>
        </w:rPr>
      </w:pPr>
      <w:r w:rsidRPr="00AF1A60">
        <w:rPr>
          <w:rFonts w:ascii="Cambria" w:hAnsi="Cambria" w:cs="Calibri"/>
          <w:noProof/>
          <w:sz w:val="40"/>
          <w:szCs w:val="40"/>
          <w:lang w:val="sr-Cyrl-RS"/>
        </w:rPr>
        <w:lastRenderedPageBreak/>
        <w:t>Историја измена</w:t>
      </w:r>
    </w:p>
    <w:p w14:paraId="4AEF609A" w14:textId="77777777" w:rsidR="00094437" w:rsidRPr="00AF1A60" w:rsidRDefault="00094437" w:rsidP="00094437">
      <w:pPr>
        <w:rPr>
          <w:rFonts w:ascii="Cambria" w:hAnsi="Cambria" w:cs="Calibri"/>
          <w:noProof/>
          <w:sz w:val="32"/>
          <w:szCs w:val="32"/>
          <w:lang w:val="sr-Cyrl-RS"/>
        </w:rPr>
      </w:pPr>
    </w:p>
    <w:tbl>
      <w:tblPr>
        <w:tblStyle w:val="PlainTable1"/>
        <w:tblW w:w="8980" w:type="dxa"/>
        <w:tblInd w:w="0" w:type="dxa"/>
        <w:tblLook w:val="04A0" w:firstRow="1" w:lastRow="0" w:firstColumn="1" w:lastColumn="0" w:noHBand="0" w:noVBand="1"/>
      </w:tblPr>
      <w:tblGrid>
        <w:gridCol w:w="2244"/>
        <w:gridCol w:w="1680"/>
        <w:gridCol w:w="2812"/>
        <w:gridCol w:w="2244"/>
      </w:tblGrid>
      <w:tr w:rsidR="00094437" w:rsidRPr="00AF1A60" w14:paraId="35848849" w14:textId="77777777" w:rsidTr="002B1E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nil"/>
            </w:tcBorders>
            <w:hideMark/>
          </w:tcPr>
          <w:p w14:paraId="5C59CF82" w14:textId="77777777" w:rsidR="00094437" w:rsidRPr="00AF1A60" w:rsidRDefault="00094437" w:rsidP="002B1EA8">
            <w:pPr>
              <w:spacing w:line="240" w:lineRule="auto"/>
              <w:jc w:val="center"/>
              <w:rPr>
                <w:rFonts w:ascii="Cambria" w:hAnsi="Cambria" w:cs="Calibri"/>
                <w:noProof/>
                <w:sz w:val="28"/>
                <w:szCs w:val="28"/>
                <w:lang w:val="sr-Cyrl-RS"/>
              </w:rPr>
            </w:pPr>
            <w:r w:rsidRPr="00AF1A60">
              <w:rPr>
                <w:rFonts w:ascii="Cambria" w:hAnsi="Cambria" w:cs="Calibri"/>
                <w:noProof/>
                <w:sz w:val="28"/>
                <w:szCs w:val="28"/>
                <w:lang w:val="sr-Cyrl-RS"/>
              </w:rPr>
              <w:t>Датум</w:t>
            </w:r>
          </w:p>
        </w:tc>
        <w:tc>
          <w:tcPr>
            <w:tcW w:w="1680" w:type="dxa"/>
            <w:tcBorders>
              <w:top w:val="single" w:sz="12" w:space="0" w:color="000000" w:themeColor="text1"/>
              <w:left w:val="nil"/>
              <w:bottom w:val="single" w:sz="12" w:space="0" w:color="000000" w:themeColor="text1"/>
              <w:right w:val="nil"/>
            </w:tcBorders>
            <w:hideMark/>
          </w:tcPr>
          <w:p w14:paraId="7C7A86B7" w14:textId="77777777" w:rsidR="00094437" w:rsidRPr="00AF1A60" w:rsidRDefault="00094437" w:rsidP="002B1EA8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Calibri"/>
                <w:b w:val="0"/>
                <w:bCs w:val="0"/>
                <w:noProof/>
                <w:sz w:val="28"/>
                <w:szCs w:val="28"/>
                <w:lang w:val="sr-Cyrl-RS"/>
              </w:rPr>
            </w:pPr>
            <w:r w:rsidRPr="00AF1A60">
              <w:rPr>
                <w:rFonts w:ascii="Cambria" w:hAnsi="Cambria" w:cs="Calibri"/>
                <w:b w:val="0"/>
                <w:bCs w:val="0"/>
                <w:noProof/>
                <w:sz w:val="28"/>
                <w:szCs w:val="28"/>
                <w:lang w:val="sr-Cyrl-RS"/>
              </w:rPr>
              <w:t>Верзија</w:t>
            </w:r>
          </w:p>
        </w:tc>
        <w:tc>
          <w:tcPr>
            <w:tcW w:w="2812" w:type="dxa"/>
            <w:tcBorders>
              <w:top w:val="single" w:sz="12" w:space="0" w:color="000000" w:themeColor="text1"/>
              <w:left w:val="nil"/>
              <w:bottom w:val="single" w:sz="12" w:space="0" w:color="000000" w:themeColor="text1"/>
              <w:right w:val="nil"/>
            </w:tcBorders>
            <w:hideMark/>
          </w:tcPr>
          <w:p w14:paraId="038F082E" w14:textId="77777777" w:rsidR="00094437" w:rsidRPr="00AF1A60" w:rsidRDefault="00094437" w:rsidP="002B1EA8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Calibri"/>
                <w:b w:val="0"/>
                <w:bCs w:val="0"/>
                <w:noProof/>
                <w:sz w:val="28"/>
                <w:szCs w:val="28"/>
                <w:lang w:val="sr-Cyrl-RS"/>
              </w:rPr>
            </w:pPr>
            <w:r w:rsidRPr="00AF1A60">
              <w:rPr>
                <w:rFonts w:ascii="Cambria" w:hAnsi="Cambria" w:cs="Calibri"/>
                <w:b w:val="0"/>
                <w:bCs w:val="0"/>
                <w:noProof/>
                <w:sz w:val="28"/>
                <w:szCs w:val="28"/>
                <w:lang w:val="sr-Cyrl-RS"/>
              </w:rPr>
              <w:t>Места измене</w:t>
            </w:r>
          </w:p>
        </w:tc>
        <w:tc>
          <w:tcPr>
            <w:tcW w:w="2244" w:type="dxa"/>
            <w:tcBorders>
              <w:top w:val="single" w:sz="12" w:space="0" w:color="000000" w:themeColor="text1"/>
              <w:left w:val="nil"/>
              <w:bottom w:val="single" w:sz="12" w:space="0" w:color="000000" w:themeColor="text1"/>
              <w:right w:val="single" w:sz="12" w:space="0" w:color="000000" w:themeColor="text1"/>
            </w:tcBorders>
            <w:hideMark/>
          </w:tcPr>
          <w:p w14:paraId="21397D31" w14:textId="77777777" w:rsidR="00094437" w:rsidRPr="00AF1A60" w:rsidRDefault="00094437" w:rsidP="002B1EA8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Calibri"/>
                <w:b w:val="0"/>
                <w:bCs w:val="0"/>
                <w:noProof/>
                <w:sz w:val="28"/>
                <w:szCs w:val="28"/>
                <w:lang w:val="sr-Cyrl-RS"/>
              </w:rPr>
            </w:pPr>
            <w:r w:rsidRPr="00AF1A60">
              <w:rPr>
                <w:rFonts w:ascii="Cambria" w:hAnsi="Cambria" w:cs="Calibri"/>
                <w:b w:val="0"/>
                <w:bCs w:val="0"/>
                <w:noProof/>
                <w:sz w:val="28"/>
                <w:szCs w:val="28"/>
                <w:lang w:val="sr-Cyrl-RS"/>
              </w:rPr>
              <w:t>Аутор</w:t>
            </w:r>
          </w:p>
        </w:tc>
      </w:tr>
      <w:tr w:rsidR="00094437" w:rsidRPr="00AF1A60" w14:paraId="404986E8" w14:textId="77777777" w:rsidTr="002B1E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86D16F0" w14:textId="77777777" w:rsidR="00094437" w:rsidRPr="00AF1A60" w:rsidRDefault="00094437" w:rsidP="002B1EA8">
            <w:pPr>
              <w:spacing w:line="240" w:lineRule="auto"/>
              <w:rPr>
                <w:rFonts w:ascii="Cambria" w:hAnsi="Cambria" w:cs="Calibri"/>
                <w:b w:val="0"/>
                <w:bCs w:val="0"/>
                <w:noProof/>
                <w:sz w:val="24"/>
                <w:szCs w:val="24"/>
                <w:lang w:val="sr-Cyrl-RS"/>
              </w:rPr>
            </w:pPr>
            <w:r w:rsidRPr="00AF1A60">
              <w:rPr>
                <w:rFonts w:ascii="Cambria" w:hAnsi="Cambria" w:cs="Calibri"/>
                <w:b w:val="0"/>
                <w:bCs w:val="0"/>
                <w:noProof/>
                <w:sz w:val="24"/>
                <w:szCs w:val="24"/>
                <w:lang w:val="sr-Cyrl-RS"/>
              </w:rPr>
              <w:t>12.3.2024.</w:t>
            </w:r>
          </w:p>
        </w:tc>
        <w:tc>
          <w:tcPr>
            <w:tcW w:w="1680" w:type="dxa"/>
            <w:tcBorders>
              <w:top w:val="single" w:sz="12" w:space="0" w:color="000000" w:themeColor="text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C15B46D" w14:textId="77777777" w:rsidR="00094437" w:rsidRPr="00AF1A60" w:rsidRDefault="00094437" w:rsidP="002B1EA8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Calibri"/>
                <w:noProof/>
                <w:sz w:val="24"/>
                <w:szCs w:val="24"/>
                <w:lang w:val="sr-Cyrl-RS"/>
              </w:rPr>
            </w:pPr>
            <w:r w:rsidRPr="00AF1A60">
              <w:rPr>
                <w:rFonts w:ascii="Cambria" w:hAnsi="Cambria" w:cs="Calibri"/>
                <w:noProof/>
                <w:sz w:val="24"/>
                <w:szCs w:val="24"/>
                <w:lang w:val="sr-Cyrl-RS"/>
              </w:rPr>
              <w:t>1.0</w:t>
            </w:r>
          </w:p>
        </w:tc>
        <w:tc>
          <w:tcPr>
            <w:tcW w:w="2812" w:type="dxa"/>
            <w:tcBorders>
              <w:top w:val="single" w:sz="12" w:space="0" w:color="000000" w:themeColor="text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7B79F1F" w14:textId="77777777" w:rsidR="00094437" w:rsidRPr="00AF1A60" w:rsidRDefault="00094437" w:rsidP="002B1EA8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Calibri"/>
                <w:noProof/>
                <w:sz w:val="24"/>
                <w:szCs w:val="24"/>
                <w:lang w:val="sr-Cyrl-RS"/>
              </w:rPr>
            </w:pPr>
            <w:r w:rsidRPr="00AF1A60">
              <w:rPr>
                <w:rFonts w:ascii="Cambria" w:hAnsi="Cambria" w:cs="Calibri"/>
                <w:noProof/>
                <w:sz w:val="24"/>
                <w:szCs w:val="24"/>
                <w:lang w:val="sr-Cyrl-RS"/>
              </w:rPr>
              <w:t>Иницијална верзија</w:t>
            </w:r>
          </w:p>
        </w:tc>
        <w:tc>
          <w:tcPr>
            <w:tcW w:w="2244" w:type="dxa"/>
            <w:tcBorders>
              <w:top w:val="single" w:sz="12" w:space="0" w:color="000000" w:themeColor="text1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12" w:space="0" w:color="000000" w:themeColor="text1"/>
            </w:tcBorders>
            <w:hideMark/>
          </w:tcPr>
          <w:p w14:paraId="5A606D2F" w14:textId="77777777" w:rsidR="00094437" w:rsidRPr="00AF1A60" w:rsidRDefault="00094437" w:rsidP="002B1EA8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Calibri"/>
                <w:noProof/>
                <w:sz w:val="24"/>
                <w:szCs w:val="24"/>
                <w:lang w:val="sr-Cyrl-RS"/>
              </w:rPr>
            </w:pPr>
            <w:r w:rsidRPr="00AF1A60">
              <w:rPr>
                <w:rFonts w:ascii="Cambria" w:hAnsi="Cambria" w:cs="Calibri"/>
                <w:noProof/>
                <w:sz w:val="24"/>
                <w:szCs w:val="24"/>
                <w:lang w:val="sr-Cyrl-RS"/>
              </w:rPr>
              <w:t>Никола Милина</w:t>
            </w:r>
          </w:p>
        </w:tc>
      </w:tr>
      <w:tr w:rsidR="00094437" w:rsidRPr="00AF1A60" w14:paraId="48D8BB69" w14:textId="77777777" w:rsidTr="002B1E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  <w:tcBorders>
              <w:top w:val="single" w:sz="4" w:space="0" w:color="BFBFBF" w:themeColor="background1" w:themeShade="BF"/>
              <w:left w:val="single" w:sz="12" w:space="0" w:color="000000" w:themeColor="text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FC93C29" w14:textId="77777777" w:rsidR="00094437" w:rsidRPr="00AF1A60" w:rsidRDefault="00094437" w:rsidP="002B1EA8">
            <w:pPr>
              <w:spacing w:line="240" w:lineRule="auto"/>
              <w:rPr>
                <w:rFonts w:ascii="Cambria" w:hAnsi="Cambria" w:cs="Calibri"/>
                <w:b w:val="0"/>
                <w:bCs w:val="0"/>
                <w:noProof/>
                <w:sz w:val="24"/>
                <w:szCs w:val="24"/>
                <w:lang w:val="sr-Cyrl-RS"/>
              </w:rPr>
            </w:pPr>
          </w:p>
        </w:tc>
        <w:tc>
          <w:tcPr>
            <w:tcW w:w="16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615CE7B" w14:textId="77777777" w:rsidR="00094437" w:rsidRPr="00AF1A60" w:rsidRDefault="00094437" w:rsidP="002B1EA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Calibri"/>
                <w:noProof/>
                <w:sz w:val="24"/>
                <w:szCs w:val="24"/>
                <w:lang w:val="sr-Cyrl-RS"/>
              </w:rPr>
            </w:pPr>
          </w:p>
        </w:tc>
        <w:tc>
          <w:tcPr>
            <w:tcW w:w="281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D9F1980" w14:textId="77777777" w:rsidR="00094437" w:rsidRPr="00AF1A60" w:rsidRDefault="00094437" w:rsidP="002B1EA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Calibri"/>
                <w:noProof/>
                <w:sz w:val="24"/>
                <w:szCs w:val="24"/>
                <w:lang w:val="sr-Cyrl-RS"/>
              </w:rPr>
            </w:pPr>
          </w:p>
        </w:tc>
        <w:tc>
          <w:tcPr>
            <w:tcW w:w="224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12" w:space="0" w:color="000000" w:themeColor="text1" w:themeShade="BF"/>
            </w:tcBorders>
          </w:tcPr>
          <w:p w14:paraId="6BA23504" w14:textId="77777777" w:rsidR="00094437" w:rsidRPr="00AF1A60" w:rsidRDefault="00094437" w:rsidP="002B1EA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Calibri"/>
                <w:noProof/>
                <w:sz w:val="24"/>
                <w:szCs w:val="24"/>
                <w:lang w:val="sr-Cyrl-RS"/>
              </w:rPr>
            </w:pPr>
          </w:p>
        </w:tc>
      </w:tr>
      <w:tr w:rsidR="00094437" w:rsidRPr="00AF1A60" w14:paraId="73935528" w14:textId="77777777" w:rsidTr="002B1E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  <w:tcBorders>
              <w:top w:val="single" w:sz="4" w:space="0" w:color="BFBFBF" w:themeColor="background1" w:themeShade="BF"/>
              <w:left w:val="single" w:sz="12" w:space="0" w:color="000000" w:themeColor="text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D9A86C8" w14:textId="77777777" w:rsidR="00094437" w:rsidRPr="00AF1A60" w:rsidRDefault="00094437" w:rsidP="002B1EA8">
            <w:pPr>
              <w:spacing w:line="240" w:lineRule="auto"/>
              <w:rPr>
                <w:rFonts w:ascii="Cambria" w:hAnsi="Cambria" w:cs="Calibri"/>
                <w:b w:val="0"/>
                <w:bCs w:val="0"/>
                <w:noProof/>
                <w:sz w:val="24"/>
                <w:szCs w:val="24"/>
                <w:lang w:val="sr-Cyrl-RS"/>
              </w:rPr>
            </w:pPr>
          </w:p>
        </w:tc>
        <w:tc>
          <w:tcPr>
            <w:tcW w:w="16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C31861D" w14:textId="77777777" w:rsidR="00094437" w:rsidRPr="00AF1A60" w:rsidRDefault="00094437" w:rsidP="002B1EA8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Calibri"/>
                <w:noProof/>
                <w:sz w:val="24"/>
                <w:szCs w:val="24"/>
                <w:lang w:val="sr-Cyrl-RS"/>
              </w:rPr>
            </w:pPr>
          </w:p>
        </w:tc>
        <w:tc>
          <w:tcPr>
            <w:tcW w:w="281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2F2F01C" w14:textId="77777777" w:rsidR="00094437" w:rsidRPr="00AF1A60" w:rsidRDefault="00094437" w:rsidP="002B1EA8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Calibri"/>
                <w:noProof/>
                <w:sz w:val="24"/>
                <w:szCs w:val="24"/>
                <w:lang w:val="sr-Cyrl-RS"/>
              </w:rPr>
            </w:pPr>
          </w:p>
        </w:tc>
        <w:tc>
          <w:tcPr>
            <w:tcW w:w="224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12" w:space="0" w:color="000000" w:themeColor="text1" w:themeShade="BF"/>
            </w:tcBorders>
          </w:tcPr>
          <w:p w14:paraId="7CF23976" w14:textId="77777777" w:rsidR="00094437" w:rsidRPr="00AF1A60" w:rsidRDefault="00094437" w:rsidP="002B1EA8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Calibri"/>
                <w:noProof/>
                <w:sz w:val="24"/>
                <w:szCs w:val="24"/>
                <w:lang w:val="sr-Cyrl-RS"/>
              </w:rPr>
            </w:pPr>
          </w:p>
        </w:tc>
      </w:tr>
      <w:tr w:rsidR="00094437" w:rsidRPr="00AF1A60" w14:paraId="5A9D8961" w14:textId="77777777" w:rsidTr="002B1E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  <w:tcBorders>
              <w:top w:val="single" w:sz="4" w:space="0" w:color="BFBFBF" w:themeColor="background1" w:themeShade="BF"/>
              <w:left w:val="single" w:sz="12" w:space="0" w:color="000000" w:themeColor="text1"/>
              <w:bottom w:val="single" w:sz="12" w:space="0" w:color="000000" w:themeColor="text1"/>
              <w:right w:val="single" w:sz="4" w:space="0" w:color="BFBFBF" w:themeColor="background1" w:themeShade="BF"/>
            </w:tcBorders>
          </w:tcPr>
          <w:p w14:paraId="7636D1F2" w14:textId="77777777" w:rsidR="00094437" w:rsidRPr="00AF1A60" w:rsidRDefault="00094437" w:rsidP="002B1EA8">
            <w:pPr>
              <w:spacing w:line="240" w:lineRule="auto"/>
              <w:rPr>
                <w:rFonts w:ascii="Cambria" w:hAnsi="Cambria" w:cs="Calibri"/>
                <w:b w:val="0"/>
                <w:bCs w:val="0"/>
                <w:noProof/>
                <w:sz w:val="24"/>
                <w:szCs w:val="24"/>
                <w:lang w:val="sr-Cyrl-RS"/>
              </w:rPr>
            </w:pPr>
          </w:p>
        </w:tc>
        <w:tc>
          <w:tcPr>
            <w:tcW w:w="16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12" w:space="0" w:color="000000" w:themeColor="text1" w:themeShade="BF"/>
              <w:right w:val="single" w:sz="4" w:space="0" w:color="BFBFBF" w:themeColor="background1" w:themeShade="BF"/>
            </w:tcBorders>
          </w:tcPr>
          <w:p w14:paraId="302118D7" w14:textId="77777777" w:rsidR="00094437" w:rsidRPr="00AF1A60" w:rsidRDefault="00094437" w:rsidP="002B1EA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Calibri"/>
                <w:noProof/>
                <w:sz w:val="24"/>
                <w:szCs w:val="24"/>
                <w:lang w:val="sr-Cyrl-RS"/>
              </w:rPr>
            </w:pPr>
          </w:p>
        </w:tc>
        <w:tc>
          <w:tcPr>
            <w:tcW w:w="281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12" w:space="0" w:color="000000" w:themeColor="text1" w:themeShade="BF"/>
              <w:right w:val="single" w:sz="4" w:space="0" w:color="BFBFBF" w:themeColor="background1" w:themeShade="BF"/>
            </w:tcBorders>
          </w:tcPr>
          <w:p w14:paraId="00C2C78D" w14:textId="77777777" w:rsidR="00094437" w:rsidRPr="00AF1A60" w:rsidRDefault="00094437" w:rsidP="002B1EA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Calibri"/>
                <w:noProof/>
                <w:sz w:val="24"/>
                <w:szCs w:val="24"/>
                <w:lang w:val="sr-Cyrl-RS"/>
              </w:rPr>
            </w:pPr>
          </w:p>
        </w:tc>
        <w:tc>
          <w:tcPr>
            <w:tcW w:w="224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12" w:space="0" w:color="000000" w:themeColor="text1"/>
              <w:right w:val="single" w:sz="12" w:space="0" w:color="000000" w:themeColor="text1"/>
            </w:tcBorders>
          </w:tcPr>
          <w:p w14:paraId="4B6E1EB9" w14:textId="77777777" w:rsidR="00094437" w:rsidRPr="00AF1A60" w:rsidRDefault="00094437" w:rsidP="002B1EA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Calibri"/>
                <w:noProof/>
                <w:sz w:val="24"/>
                <w:szCs w:val="24"/>
                <w:lang w:val="sr-Cyrl-RS"/>
              </w:rPr>
            </w:pPr>
          </w:p>
        </w:tc>
      </w:tr>
    </w:tbl>
    <w:p w14:paraId="68AC424D" w14:textId="77777777" w:rsidR="00094437" w:rsidRPr="00AF1A60" w:rsidRDefault="00094437" w:rsidP="00094437">
      <w:pPr>
        <w:rPr>
          <w:rFonts w:ascii="Cambria" w:hAnsi="Cambria" w:cs="Calibri"/>
          <w:noProof/>
          <w:sz w:val="32"/>
          <w:szCs w:val="32"/>
          <w:lang w:val="sr-Cyrl-RS"/>
        </w:rPr>
      </w:pPr>
      <w:r w:rsidRPr="00AF1A60">
        <w:rPr>
          <w:rFonts w:ascii="Cambria" w:hAnsi="Cambria" w:cs="Calibri"/>
          <w:noProof/>
          <w:kern w:val="0"/>
          <w:sz w:val="32"/>
          <w:szCs w:val="32"/>
          <w:lang w:val="sr-Cyrl-RS" w:eastAsia="en-US"/>
        </w:rPr>
        <w:br w:type="page"/>
      </w:r>
    </w:p>
    <w:p w14:paraId="33786BAD" w14:textId="77777777" w:rsidR="00094437" w:rsidRPr="00AF1A60" w:rsidRDefault="00094437" w:rsidP="00094437">
      <w:pPr>
        <w:rPr>
          <w:rFonts w:ascii="Cambria" w:hAnsi="Cambria" w:cs="Calibri"/>
          <w:b/>
          <w:bCs/>
          <w:noProof/>
          <w:sz w:val="40"/>
          <w:szCs w:val="40"/>
          <w:lang w:val="sr-Cyrl-RS"/>
        </w:rPr>
      </w:pPr>
      <w:r w:rsidRPr="00AF1A60">
        <w:rPr>
          <w:rFonts w:ascii="Cambria" w:hAnsi="Cambria" w:cs="Calibri"/>
          <w:b/>
          <w:bCs/>
          <w:noProof/>
          <w:sz w:val="40"/>
          <w:szCs w:val="40"/>
          <w:lang w:val="sr-Cyrl-RS"/>
        </w:rPr>
        <w:lastRenderedPageBreak/>
        <w:t>Садржај</w:t>
      </w:r>
    </w:p>
    <w:p w14:paraId="2DC78E4F" w14:textId="77777777" w:rsidR="00094437" w:rsidRPr="00AF1A60" w:rsidRDefault="00094437" w:rsidP="00094437">
      <w:pPr>
        <w:rPr>
          <w:rFonts w:ascii="Cambria" w:hAnsi="Cambria" w:cs="Calibri"/>
          <w:b/>
          <w:bCs/>
          <w:noProof/>
          <w:sz w:val="40"/>
          <w:szCs w:val="40"/>
          <w:lang w:val="sr-Cyrl-RS"/>
        </w:rPr>
      </w:pPr>
    </w:p>
    <w:p w14:paraId="273099D2" w14:textId="1DA15CFA" w:rsidR="00747729" w:rsidRDefault="00747729">
      <w:pPr>
        <w:pStyle w:val="TOC1"/>
        <w:tabs>
          <w:tab w:val="left" w:pos="440"/>
          <w:tab w:val="right" w:leader="dot" w:pos="9016"/>
        </w:tabs>
        <w:rPr>
          <w:rFonts w:eastAsiaTheme="minorEastAsia"/>
          <w:noProof/>
          <w:sz w:val="24"/>
          <w:szCs w:val="24"/>
          <w:lang w:val="en-GB"/>
          <w14:ligatures w14:val="standardContextual"/>
        </w:rPr>
      </w:pPr>
      <w:r>
        <w:rPr>
          <w:rFonts w:ascii="Cambria" w:hAnsi="Cambria" w:cs="Calibri"/>
          <w:b/>
          <w:bCs/>
          <w:noProof/>
          <w:sz w:val="40"/>
          <w:szCs w:val="40"/>
          <w:lang w:val="sr-Cyrl-RS"/>
        </w:rPr>
        <w:fldChar w:fldCharType="begin"/>
      </w:r>
      <w:r>
        <w:rPr>
          <w:rFonts w:ascii="Cambria" w:hAnsi="Cambria" w:cs="Calibri"/>
          <w:b/>
          <w:bCs/>
          <w:noProof/>
          <w:sz w:val="40"/>
          <w:szCs w:val="40"/>
          <w:lang w:val="sr-Cyrl-RS"/>
        </w:rPr>
        <w:instrText xml:space="preserve"> TOC \h \z \t "Moj stil,1,Мој стил 2,2,Мој стил 3,3" </w:instrText>
      </w:r>
      <w:r>
        <w:rPr>
          <w:rFonts w:ascii="Cambria" w:hAnsi="Cambria" w:cs="Calibri"/>
          <w:b/>
          <w:bCs/>
          <w:noProof/>
          <w:sz w:val="40"/>
          <w:szCs w:val="40"/>
          <w:lang w:val="sr-Cyrl-RS"/>
        </w:rPr>
        <w:fldChar w:fldCharType="separate"/>
      </w:r>
      <w:hyperlink w:anchor="_Toc161314988" w:history="1">
        <w:r w:rsidRPr="00000735">
          <w:rPr>
            <w:rStyle w:val="Hyperlink"/>
            <w:noProof/>
          </w:rPr>
          <w:t>1.</w:t>
        </w:r>
        <w:r>
          <w:rPr>
            <w:rFonts w:eastAsiaTheme="minorEastAsia"/>
            <w:noProof/>
            <w:sz w:val="24"/>
            <w:szCs w:val="24"/>
            <w:lang w:val="en-GB"/>
            <w14:ligatures w14:val="standardContextual"/>
          </w:rPr>
          <w:tab/>
        </w:r>
        <w:r w:rsidRPr="00000735">
          <w:rPr>
            <w:rStyle w:val="Hyperlink"/>
            <w:noProof/>
          </w:rPr>
          <w:t>Увод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_Toc161314988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E89D347" w14:textId="5CFE440F" w:rsidR="00747729" w:rsidRDefault="00000000">
      <w:pPr>
        <w:pStyle w:val="TOC2"/>
        <w:tabs>
          <w:tab w:val="right" w:leader="dot" w:pos="9016"/>
        </w:tabs>
        <w:rPr>
          <w:rFonts w:eastAsiaTheme="minorEastAsia"/>
          <w:noProof/>
          <w:sz w:val="24"/>
          <w:szCs w:val="24"/>
          <w:lang w:val="en-GB"/>
          <w14:ligatures w14:val="standardContextual"/>
        </w:rPr>
      </w:pPr>
      <w:hyperlink w:anchor="_Toc161314989" w:history="1">
        <w:r w:rsidR="00747729" w:rsidRPr="00000735">
          <w:rPr>
            <w:rStyle w:val="Hyperlink"/>
            <w:noProof/>
          </w:rPr>
          <w:t>1.1   Резиме</w:t>
        </w:r>
        <w:r w:rsidR="00747729">
          <w:rPr>
            <w:noProof/>
            <w:webHidden/>
          </w:rPr>
          <w:tab/>
        </w:r>
        <w:r w:rsidR="00747729">
          <w:rPr>
            <w:noProof/>
            <w:webHidden/>
          </w:rPr>
          <w:fldChar w:fldCharType="begin"/>
        </w:r>
        <w:r w:rsidR="00747729">
          <w:rPr>
            <w:noProof/>
            <w:webHidden/>
          </w:rPr>
          <w:instrText xml:space="preserve"> PAGEREF _Toc161314989 \h </w:instrText>
        </w:r>
        <w:r w:rsidR="00747729">
          <w:rPr>
            <w:noProof/>
            <w:webHidden/>
          </w:rPr>
        </w:r>
        <w:r w:rsidR="00747729">
          <w:rPr>
            <w:noProof/>
            <w:webHidden/>
          </w:rPr>
          <w:fldChar w:fldCharType="separate"/>
        </w:r>
        <w:r w:rsidR="00747729">
          <w:rPr>
            <w:noProof/>
            <w:webHidden/>
          </w:rPr>
          <w:t>4</w:t>
        </w:r>
        <w:r w:rsidR="00747729">
          <w:rPr>
            <w:noProof/>
            <w:webHidden/>
          </w:rPr>
          <w:fldChar w:fldCharType="end"/>
        </w:r>
      </w:hyperlink>
    </w:p>
    <w:p w14:paraId="7F79C5C1" w14:textId="473FA5F7" w:rsidR="00747729" w:rsidRDefault="00000000">
      <w:pPr>
        <w:pStyle w:val="TOC2"/>
        <w:tabs>
          <w:tab w:val="right" w:leader="dot" w:pos="9016"/>
        </w:tabs>
        <w:rPr>
          <w:rFonts w:eastAsiaTheme="minorEastAsia"/>
          <w:noProof/>
          <w:sz w:val="24"/>
          <w:szCs w:val="24"/>
          <w:lang w:val="en-GB"/>
          <w14:ligatures w14:val="standardContextual"/>
        </w:rPr>
      </w:pPr>
      <w:hyperlink w:anchor="_Toc161314991" w:history="1">
        <w:r w:rsidR="00747729" w:rsidRPr="00000735">
          <w:rPr>
            <w:rStyle w:val="Hyperlink"/>
            <w:noProof/>
          </w:rPr>
          <w:t>1.2    Намена документа и циљне групе</w:t>
        </w:r>
        <w:r w:rsidR="00747729">
          <w:rPr>
            <w:noProof/>
            <w:webHidden/>
          </w:rPr>
          <w:tab/>
        </w:r>
        <w:r w:rsidR="00747729">
          <w:rPr>
            <w:noProof/>
            <w:webHidden/>
          </w:rPr>
          <w:fldChar w:fldCharType="begin"/>
        </w:r>
        <w:r w:rsidR="00747729">
          <w:rPr>
            <w:noProof/>
            <w:webHidden/>
          </w:rPr>
          <w:instrText xml:space="preserve"> PAGEREF _Toc161314991 \h </w:instrText>
        </w:r>
        <w:r w:rsidR="00747729">
          <w:rPr>
            <w:noProof/>
            <w:webHidden/>
          </w:rPr>
        </w:r>
        <w:r w:rsidR="00747729">
          <w:rPr>
            <w:noProof/>
            <w:webHidden/>
          </w:rPr>
          <w:fldChar w:fldCharType="separate"/>
        </w:r>
        <w:r w:rsidR="00747729">
          <w:rPr>
            <w:noProof/>
            <w:webHidden/>
          </w:rPr>
          <w:t>4</w:t>
        </w:r>
        <w:r w:rsidR="00747729">
          <w:rPr>
            <w:noProof/>
            <w:webHidden/>
          </w:rPr>
          <w:fldChar w:fldCharType="end"/>
        </w:r>
      </w:hyperlink>
    </w:p>
    <w:p w14:paraId="7DA48182" w14:textId="668825F6" w:rsidR="00747729" w:rsidRDefault="00000000">
      <w:pPr>
        <w:pStyle w:val="TOC1"/>
        <w:tabs>
          <w:tab w:val="left" w:pos="440"/>
          <w:tab w:val="right" w:leader="dot" w:pos="9016"/>
        </w:tabs>
        <w:rPr>
          <w:rFonts w:eastAsiaTheme="minorEastAsia"/>
          <w:noProof/>
          <w:sz w:val="24"/>
          <w:szCs w:val="24"/>
          <w:lang w:val="en-GB"/>
          <w14:ligatures w14:val="standardContextual"/>
        </w:rPr>
      </w:pPr>
      <w:hyperlink w:anchor="_Toc161314992" w:history="1">
        <w:r w:rsidR="00747729" w:rsidRPr="00000735">
          <w:rPr>
            <w:rStyle w:val="Hyperlink"/>
            <w:noProof/>
          </w:rPr>
          <w:t>2.</w:t>
        </w:r>
        <w:r w:rsidR="00747729">
          <w:rPr>
            <w:rFonts w:eastAsiaTheme="minorEastAsia"/>
            <w:noProof/>
            <w:sz w:val="24"/>
            <w:szCs w:val="24"/>
            <w:lang w:val="en-GB"/>
            <w14:ligatures w14:val="standardContextual"/>
          </w:rPr>
          <w:tab/>
        </w:r>
        <w:r w:rsidR="00747729" w:rsidRPr="00000735">
          <w:rPr>
            <w:rStyle w:val="Hyperlink"/>
            <w:noProof/>
          </w:rPr>
          <w:t>Сценарио коришћења ауторизације корисника</w:t>
        </w:r>
        <w:r w:rsidR="00747729">
          <w:rPr>
            <w:noProof/>
            <w:webHidden/>
          </w:rPr>
          <w:tab/>
        </w:r>
        <w:r w:rsidR="00747729">
          <w:rPr>
            <w:noProof/>
            <w:webHidden/>
          </w:rPr>
          <w:fldChar w:fldCharType="begin"/>
        </w:r>
        <w:r w:rsidR="00747729">
          <w:rPr>
            <w:noProof/>
            <w:webHidden/>
          </w:rPr>
          <w:instrText xml:space="preserve"> PAGEREF _Toc161314992 \h </w:instrText>
        </w:r>
        <w:r w:rsidR="00747729">
          <w:rPr>
            <w:noProof/>
            <w:webHidden/>
          </w:rPr>
        </w:r>
        <w:r w:rsidR="00747729">
          <w:rPr>
            <w:noProof/>
            <w:webHidden/>
          </w:rPr>
          <w:fldChar w:fldCharType="separate"/>
        </w:r>
        <w:r w:rsidR="00747729">
          <w:rPr>
            <w:noProof/>
            <w:webHidden/>
          </w:rPr>
          <w:t>4</w:t>
        </w:r>
        <w:r w:rsidR="00747729">
          <w:rPr>
            <w:noProof/>
            <w:webHidden/>
          </w:rPr>
          <w:fldChar w:fldCharType="end"/>
        </w:r>
      </w:hyperlink>
    </w:p>
    <w:p w14:paraId="2B0956EF" w14:textId="0DDBB9AA" w:rsidR="00747729" w:rsidRDefault="00000000">
      <w:pPr>
        <w:pStyle w:val="TOC2"/>
        <w:tabs>
          <w:tab w:val="right" w:leader="dot" w:pos="9016"/>
        </w:tabs>
        <w:rPr>
          <w:rFonts w:eastAsiaTheme="minorEastAsia"/>
          <w:noProof/>
          <w:sz w:val="24"/>
          <w:szCs w:val="24"/>
          <w:lang w:val="en-GB"/>
          <w14:ligatures w14:val="standardContextual"/>
        </w:rPr>
      </w:pPr>
      <w:hyperlink w:anchor="_Toc161314993" w:history="1">
        <w:r w:rsidR="00747729" w:rsidRPr="00000735">
          <w:rPr>
            <w:rStyle w:val="Hyperlink"/>
            <w:noProof/>
          </w:rPr>
          <w:t>2.1    Кратак опис</w:t>
        </w:r>
        <w:r w:rsidR="00747729">
          <w:rPr>
            <w:noProof/>
            <w:webHidden/>
          </w:rPr>
          <w:tab/>
        </w:r>
        <w:r w:rsidR="00747729">
          <w:rPr>
            <w:noProof/>
            <w:webHidden/>
          </w:rPr>
          <w:fldChar w:fldCharType="begin"/>
        </w:r>
        <w:r w:rsidR="00747729">
          <w:rPr>
            <w:noProof/>
            <w:webHidden/>
          </w:rPr>
          <w:instrText xml:space="preserve"> PAGEREF _Toc161314993 \h </w:instrText>
        </w:r>
        <w:r w:rsidR="00747729">
          <w:rPr>
            <w:noProof/>
            <w:webHidden/>
          </w:rPr>
        </w:r>
        <w:r w:rsidR="00747729">
          <w:rPr>
            <w:noProof/>
            <w:webHidden/>
          </w:rPr>
          <w:fldChar w:fldCharType="separate"/>
        </w:r>
        <w:r w:rsidR="00747729">
          <w:rPr>
            <w:noProof/>
            <w:webHidden/>
          </w:rPr>
          <w:t>4</w:t>
        </w:r>
        <w:r w:rsidR="00747729">
          <w:rPr>
            <w:noProof/>
            <w:webHidden/>
          </w:rPr>
          <w:fldChar w:fldCharType="end"/>
        </w:r>
      </w:hyperlink>
    </w:p>
    <w:p w14:paraId="2058C84C" w14:textId="484A3FCC" w:rsidR="00747729" w:rsidRDefault="00000000">
      <w:pPr>
        <w:pStyle w:val="TOC2"/>
        <w:tabs>
          <w:tab w:val="left" w:pos="960"/>
          <w:tab w:val="right" w:leader="dot" w:pos="9016"/>
        </w:tabs>
        <w:rPr>
          <w:rFonts w:eastAsiaTheme="minorEastAsia"/>
          <w:noProof/>
          <w:sz w:val="24"/>
          <w:szCs w:val="24"/>
          <w:lang w:val="en-GB"/>
          <w14:ligatures w14:val="standardContextual"/>
        </w:rPr>
      </w:pPr>
      <w:hyperlink w:anchor="_Toc161314994" w:history="1">
        <w:r w:rsidR="00747729" w:rsidRPr="00000735">
          <w:rPr>
            <w:rStyle w:val="Hyperlink"/>
            <w:noProof/>
          </w:rPr>
          <w:t>2.2</w:t>
        </w:r>
        <w:r w:rsidR="00747729">
          <w:rPr>
            <w:rFonts w:eastAsiaTheme="minorEastAsia"/>
            <w:noProof/>
            <w:sz w:val="24"/>
            <w:szCs w:val="24"/>
            <w:lang w:val="en-GB"/>
            <w14:ligatures w14:val="standardContextual"/>
          </w:rPr>
          <w:tab/>
        </w:r>
        <w:r w:rsidR="00747729" w:rsidRPr="00000735">
          <w:rPr>
            <w:rStyle w:val="Hyperlink"/>
            <w:noProof/>
          </w:rPr>
          <w:t>Ток догађаја</w:t>
        </w:r>
        <w:r w:rsidR="00747729">
          <w:rPr>
            <w:noProof/>
            <w:webHidden/>
          </w:rPr>
          <w:tab/>
        </w:r>
        <w:r w:rsidR="00747729">
          <w:rPr>
            <w:noProof/>
            <w:webHidden/>
          </w:rPr>
          <w:fldChar w:fldCharType="begin"/>
        </w:r>
        <w:r w:rsidR="00747729">
          <w:rPr>
            <w:noProof/>
            <w:webHidden/>
          </w:rPr>
          <w:instrText xml:space="preserve"> PAGEREF _Toc161314994 \h </w:instrText>
        </w:r>
        <w:r w:rsidR="00747729">
          <w:rPr>
            <w:noProof/>
            <w:webHidden/>
          </w:rPr>
        </w:r>
        <w:r w:rsidR="00747729">
          <w:rPr>
            <w:noProof/>
            <w:webHidden/>
          </w:rPr>
          <w:fldChar w:fldCharType="separate"/>
        </w:r>
        <w:r w:rsidR="00747729">
          <w:rPr>
            <w:noProof/>
            <w:webHidden/>
          </w:rPr>
          <w:t>4</w:t>
        </w:r>
        <w:r w:rsidR="00747729">
          <w:rPr>
            <w:noProof/>
            <w:webHidden/>
          </w:rPr>
          <w:fldChar w:fldCharType="end"/>
        </w:r>
      </w:hyperlink>
    </w:p>
    <w:p w14:paraId="0908CB4D" w14:textId="297630AF" w:rsidR="00747729" w:rsidRDefault="00000000">
      <w:pPr>
        <w:pStyle w:val="TOC3"/>
        <w:tabs>
          <w:tab w:val="left" w:pos="1200"/>
          <w:tab w:val="right" w:leader="dot" w:pos="9016"/>
        </w:tabs>
        <w:rPr>
          <w:rFonts w:eastAsiaTheme="minorEastAsia"/>
          <w:noProof/>
          <w:sz w:val="24"/>
          <w:szCs w:val="24"/>
          <w:lang w:val="en-GB"/>
          <w14:ligatures w14:val="standardContextual"/>
        </w:rPr>
      </w:pPr>
      <w:hyperlink w:anchor="_Toc161314995" w:history="1">
        <w:r w:rsidR="00747729" w:rsidRPr="00000735">
          <w:rPr>
            <w:rStyle w:val="Hyperlink"/>
            <w:noProof/>
          </w:rPr>
          <w:t>2.2.1</w:t>
        </w:r>
        <w:r w:rsidR="00747729">
          <w:rPr>
            <w:rFonts w:eastAsiaTheme="minorEastAsia"/>
            <w:noProof/>
            <w:sz w:val="24"/>
            <w:szCs w:val="24"/>
            <w:lang w:val="en-GB"/>
            <w14:ligatures w14:val="standardContextual"/>
          </w:rPr>
          <w:tab/>
        </w:r>
        <w:r w:rsidR="00747729" w:rsidRPr="00000735">
          <w:rPr>
            <w:rStyle w:val="Hyperlink"/>
            <w:noProof/>
          </w:rPr>
          <w:t>Корисник се ауторизује на страницу за регистроване кориснике</w:t>
        </w:r>
        <w:r w:rsidR="00747729">
          <w:rPr>
            <w:noProof/>
            <w:webHidden/>
          </w:rPr>
          <w:tab/>
        </w:r>
        <w:r w:rsidR="00747729">
          <w:rPr>
            <w:noProof/>
            <w:webHidden/>
          </w:rPr>
          <w:fldChar w:fldCharType="begin"/>
        </w:r>
        <w:r w:rsidR="00747729">
          <w:rPr>
            <w:noProof/>
            <w:webHidden/>
          </w:rPr>
          <w:instrText xml:space="preserve"> PAGEREF _Toc161314995 \h </w:instrText>
        </w:r>
        <w:r w:rsidR="00747729">
          <w:rPr>
            <w:noProof/>
            <w:webHidden/>
          </w:rPr>
        </w:r>
        <w:r w:rsidR="00747729">
          <w:rPr>
            <w:noProof/>
            <w:webHidden/>
          </w:rPr>
          <w:fldChar w:fldCharType="separate"/>
        </w:r>
        <w:r w:rsidR="00747729">
          <w:rPr>
            <w:noProof/>
            <w:webHidden/>
          </w:rPr>
          <w:t>4</w:t>
        </w:r>
        <w:r w:rsidR="00747729">
          <w:rPr>
            <w:noProof/>
            <w:webHidden/>
          </w:rPr>
          <w:fldChar w:fldCharType="end"/>
        </w:r>
      </w:hyperlink>
    </w:p>
    <w:p w14:paraId="316C0B96" w14:textId="6603F3E5" w:rsidR="00747729" w:rsidRDefault="00000000">
      <w:pPr>
        <w:pStyle w:val="TOC3"/>
        <w:tabs>
          <w:tab w:val="left" w:pos="1200"/>
          <w:tab w:val="right" w:leader="dot" w:pos="9016"/>
        </w:tabs>
        <w:rPr>
          <w:rFonts w:eastAsiaTheme="minorEastAsia"/>
          <w:noProof/>
          <w:sz w:val="24"/>
          <w:szCs w:val="24"/>
          <w:lang w:val="en-GB"/>
          <w14:ligatures w14:val="standardContextual"/>
        </w:rPr>
      </w:pPr>
      <w:hyperlink w:anchor="_Toc161314996" w:history="1">
        <w:r w:rsidR="00747729" w:rsidRPr="00000735">
          <w:rPr>
            <w:rStyle w:val="Hyperlink"/>
            <w:i/>
            <w:iCs/>
            <w:noProof/>
          </w:rPr>
          <w:t>2.2.2</w:t>
        </w:r>
        <w:r w:rsidR="00747729">
          <w:rPr>
            <w:rFonts w:eastAsiaTheme="minorEastAsia"/>
            <w:noProof/>
            <w:sz w:val="24"/>
            <w:szCs w:val="24"/>
            <w:lang w:val="en-GB"/>
            <w14:ligatures w14:val="standardContextual"/>
          </w:rPr>
          <w:tab/>
        </w:r>
        <w:r w:rsidR="00747729" w:rsidRPr="00000735">
          <w:rPr>
            <w:rStyle w:val="Hyperlink"/>
            <w:i/>
            <w:iCs/>
            <w:noProof/>
          </w:rPr>
          <w:t>Корисник покушава да се улогује са нетачним креденцијалима</w:t>
        </w:r>
        <w:r w:rsidR="00747729">
          <w:rPr>
            <w:noProof/>
            <w:webHidden/>
          </w:rPr>
          <w:tab/>
        </w:r>
        <w:r w:rsidR="00747729">
          <w:rPr>
            <w:noProof/>
            <w:webHidden/>
          </w:rPr>
          <w:fldChar w:fldCharType="begin"/>
        </w:r>
        <w:r w:rsidR="00747729">
          <w:rPr>
            <w:noProof/>
            <w:webHidden/>
          </w:rPr>
          <w:instrText xml:space="preserve"> PAGEREF _Toc161314996 \h </w:instrText>
        </w:r>
        <w:r w:rsidR="00747729">
          <w:rPr>
            <w:noProof/>
            <w:webHidden/>
          </w:rPr>
        </w:r>
        <w:r w:rsidR="00747729">
          <w:rPr>
            <w:noProof/>
            <w:webHidden/>
          </w:rPr>
          <w:fldChar w:fldCharType="separate"/>
        </w:r>
        <w:r w:rsidR="00747729">
          <w:rPr>
            <w:noProof/>
            <w:webHidden/>
          </w:rPr>
          <w:t>4</w:t>
        </w:r>
        <w:r w:rsidR="00747729">
          <w:rPr>
            <w:noProof/>
            <w:webHidden/>
          </w:rPr>
          <w:fldChar w:fldCharType="end"/>
        </w:r>
      </w:hyperlink>
    </w:p>
    <w:p w14:paraId="19053F54" w14:textId="47699A2E" w:rsidR="00747729" w:rsidRDefault="00000000">
      <w:pPr>
        <w:pStyle w:val="TOC3"/>
        <w:tabs>
          <w:tab w:val="left" w:pos="1200"/>
          <w:tab w:val="right" w:leader="dot" w:pos="9016"/>
        </w:tabs>
        <w:rPr>
          <w:rFonts w:eastAsiaTheme="minorEastAsia"/>
          <w:noProof/>
          <w:sz w:val="24"/>
          <w:szCs w:val="24"/>
          <w:lang w:val="en-GB"/>
          <w14:ligatures w14:val="standardContextual"/>
        </w:rPr>
      </w:pPr>
      <w:hyperlink w:anchor="_Toc161314997" w:history="1">
        <w:r w:rsidR="00747729" w:rsidRPr="00000735">
          <w:rPr>
            <w:rStyle w:val="Hyperlink"/>
            <w:i/>
            <w:iCs/>
            <w:noProof/>
          </w:rPr>
          <w:t>2.2.3</w:t>
        </w:r>
        <w:r w:rsidR="00747729">
          <w:rPr>
            <w:rFonts w:eastAsiaTheme="minorEastAsia"/>
            <w:noProof/>
            <w:sz w:val="24"/>
            <w:szCs w:val="24"/>
            <w:lang w:val="en-GB"/>
            <w14:ligatures w14:val="standardContextual"/>
          </w:rPr>
          <w:tab/>
        </w:r>
        <w:r w:rsidR="00747729" w:rsidRPr="00000735">
          <w:rPr>
            <w:rStyle w:val="Hyperlink"/>
            <w:i/>
            <w:iCs/>
            <w:noProof/>
          </w:rPr>
          <w:t>Корисник је заборавио лозинку</w:t>
        </w:r>
        <w:r w:rsidR="00747729">
          <w:rPr>
            <w:noProof/>
            <w:webHidden/>
          </w:rPr>
          <w:tab/>
        </w:r>
        <w:r w:rsidR="00747729">
          <w:rPr>
            <w:noProof/>
            <w:webHidden/>
          </w:rPr>
          <w:fldChar w:fldCharType="begin"/>
        </w:r>
        <w:r w:rsidR="00747729">
          <w:rPr>
            <w:noProof/>
            <w:webHidden/>
          </w:rPr>
          <w:instrText xml:space="preserve"> PAGEREF _Toc161314997 \h </w:instrText>
        </w:r>
        <w:r w:rsidR="00747729">
          <w:rPr>
            <w:noProof/>
            <w:webHidden/>
          </w:rPr>
        </w:r>
        <w:r w:rsidR="00747729">
          <w:rPr>
            <w:noProof/>
            <w:webHidden/>
          </w:rPr>
          <w:fldChar w:fldCharType="separate"/>
        </w:r>
        <w:r w:rsidR="00747729">
          <w:rPr>
            <w:noProof/>
            <w:webHidden/>
          </w:rPr>
          <w:t>5</w:t>
        </w:r>
        <w:r w:rsidR="00747729">
          <w:rPr>
            <w:noProof/>
            <w:webHidden/>
          </w:rPr>
          <w:fldChar w:fldCharType="end"/>
        </w:r>
      </w:hyperlink>
    </w:p>
    <w:p w14:paraId="795B3814" w14:textId="4FBEA89E" w:rsidR="00747729" w:rsidRDefault="00000000">
      <w:pPr>
        <w:pStyle w:val="TOC3"/>
        <w:tabs>
          <w:tab w:val="left" w:pos="1200"/>
          <w:tab w:val="right" w:leader="dot" w:pos="9016"/>
        </w:tabs>
        <w:rPr>
          <w:rFonts w:eastAsiaTheme="minorEastAsia"/>
          <w:noProof/>
          <w:sz w:val="24"/>
          <w:szCs w:val="24"/>
          <w:lang w:val="en-GB"/>
          <w14:ligatures w14:val="standardContextual"/>
        </w:rPr>
      </w:pPr>
      <w:hyperlink w:anchor="_Toc161314998" w:history="1">
        <w:r w:rsidR="00747729" w:rsidRPr="00000735">
          <w:rPr>
            <w:rStyle w:val="Hyperlink"/>
            <w:i/>
            <w:iCs/>
            <w:noProof/>
          </w:rPr>
          <w:t>2.2.4</w:t>
        </w:r>
        <w:r w:rsidR="00747729">
          <w:rPr>
            <w:rFonts w:eastAsiaTheme="minorEastAsia"/>
            <w:noProof/>
            <w:sz w:val="24"/>
            <w:szCs w:val="24"/>
            <w:lang w:val="en-GB"/>
            <w14:ligatures w14:val="standardContextual"/>
          </w:rPr>
          <w:tab/>
        </w:r>
        <w:r w:rsidR="00747729" w:rsidRPr="00000735">
          <w:rPr>
            <w:rStyle w:val="Hyperlink"/>
            <w:i/>
            <w:iCs/>
            <w:noProof/>
          </w:rPr>
          <w:t>Корисник покушава да се улогује без попуњене форме</w:t>
        </w:r>
        <w:r w:rsidR="00747729">
          <w:rPr>
            <w:noProof/>
            <w:webHidden/>
          </w:rPr>
          <w:tab/>
        </w:r>
        <w:r w:rsidR="00747729">
          <w:rPr>
            <w:noProof/>
            <w:webHidden/>
          </w:rPr>
          <w:fldChar w:fldCharType="begin"/>
        </w:r>
        <w:r w:rsidR="00747729">
          <w:rPr>
            <w:noProof/>
            <w:webHidden/>
          </w:rPr>
          <w:instrText xml:space="preserve"> PAGEREF _Toc161314998 \h </w:instrText>
        </w:r>
        <w:r w:rsidR="00747729">
          <w:rPr>
            <w:noProof/>
            <w:webHidden/>
          </w:rPr>
        </w:r>
        <w:r w:rsidR="00747729">
          <w:rPr>
            <w:noProof/>
            <w:webHidden/>
          </w:rPr>
          <w:fldChar w:fldCharType="separate"/>
        </w:r>
        <w:r w:rsidR="00747729">
          <w:rPr>
            <w:noProof/>
            <w:webHidden/>
          </w:rPr>
          <w:t>5</w:t>
        </w:r>
        <w:r w:rsidR="00747729">
          <w:rPr>
            <w:noProof/>
            <w:webHidden/>
          </w:rPr>
          <w:fldChar w:fldCharType="end"/>
        </w:r>
      </w:hyperlink>
    </w:p>
    <w:p w14:paraId="3B834ACE" w14:textId="522B1BE1" w:rsidR="00747729" w:rsidRDefault="00000000">
      <w:pPr>
        <w:pStyle w:val="TOC2"/>
        <w:tabs>
          <w:tab w:val="left" w:pos="960"/>
          <w:tab w:val="right" w:leader="dot" w:pos="9016"/>
        </w:tabs>
        <w:rPr>
          <w:rFonts w:eastAsiaTheme="minorEastAsia"/>
          <w:noProof/>
          <w:sz w:val="24"/>
          <w:szCs w:val="24"/>
          <w:lang w:val="en-GB"/>
          <w14:ligatures w14:val="standardContextual"/>
        </w:rPr>
      </w:pPr>
      <w:hyperlink w:anchor="_Toc161314999" w:history="1">
        <w:r w:rsidR="00747729" w:rsidRPr="00000735">
          <w:rPr>
            <w:rStyle w:val="Hyperlink"/>
            <w:noProof/>
          </w:rPr>
          <w:t>2.3</w:t>
        </w:r>
        <w:r w:rsidR="00747729">
          <w:rPr>
            <w:rFonts w:eastAsiaTheme="minorEastAsia"/>
            <w:noProof/>
            <w:sz w:val="24"/>
            <w:szCs w:val="24"/>
            <w:lang w:val="en-GB"/>
            <w14:ligatures w14:val="standardContextual"/>
          </w:rPr>
          <w:tab/>
        </w:r>
        <w:r w:rsidR="00747729" w:rsidRPr="00000735">
          <w:rPr>
            <w:rStyle w:val="Hyperlink"/>
            <w:noProof/>
          </w:rPr>
          <w:t>Посебни захтеви</w:t>
        </w:r>
        <w:r w:rsidR="00747729">
          <w:rPr>
            <w:noProof/>
            <w:webHidden/>
          </w:rPr>
          <w:tab/>
        </w:r>
        <w:r w:rsidR="00747729">
          <w:rPr>
            <w:noProof/>
            <w:webHidden/>
          </w:rPr>
          <w:fldChar w:fldCharType="begin"/>
        </w:r>
        <w:r w:rsidR="00747729">
          <w:rPr>
            <w:noProof/>
            <w:webHidden/>
          </w:rPr>
          <w:instrText xml:space="preserve"> PAGEREF _Toc161314999 \h </w:instrText>
        </w:r>
        <w:r w:rsidR="00747729">
          <w:rPr>
            <w:noProof/>
            <w:webHidden/>
          </w:rPr>
        </w:r>
        <w:r w:rsidR="00747729">
          <w:rPr>
            <w:noProof/>
            <w:webHidden/>
          </w:rPr>
          <w:fldChar w:fldCharType="separate"/>
        </w:r>
        <w:r w:rsidR="00747729">
          <w:rPr>
            <w:noProof/>
            <w:webHidden/>
          </w:rPr>
          <w:t>5</w:t>
        </w:r>
        <w:r w:rsidR="00747729">
          <w:rPr>
            <w:noProof/>
            <w:webHidden/>
          </w:rPr>
          <w:fldChar w:fldCharType="end"/>
        </w:r>
      </w:hyperlink>
    </w:p>
    <w:p w14:paraId="36D99E46" w14:textId="053CD396" w:rsidR="00747729" w:rsidRDefault="00000000">
      <w:pPr>
        <w:pStyle w:val="TOC2"/>
        <w:tabs>
          <w:tab w:val="left" w:pos="960"/>
          <w:tab w:val="right" w:leader="dot" w:pos="9016"/>
        </w:tabs>
        <w:rPr>
          <w:rFonts w:eastAsiaTheme="minorEastAsia"/>
          <w:noProof/>
          <w:sz w:val="24"/>
          <w:szCs w:val="24"/>
          <w:lang w:val="en-GB"/>
          <w14:ligatures w14:val="standardContextual"/>
        </w:rPr>
      </w:pPr>
      <w:hyperlink w:anchor="_Toc161315000" w:history="1">
        <w:r w:rsidR="00747729" w:rsidRPr="00000735">
          <w:rPr>
            <w:rStyle w:val="Hyperlink"/>
            <w:noProof/>
          </w:rPr>
          <w:t>2.4</w:t>
        </w:r>
        <w:r w:rsidR="00747729">
          <w:rPr>
            <w:rFonts w:eastAsiaTheme="minorEastAsia"/>
            <w:noProof/>
            <w:sz w:val="24"/>
            <w:szCs w:val="24"/>
            <w:lang w:val="en-GB"/>
            <w14:ligatures w14:val="standardContextual"/>
          </w:rPr>
          <w:tab/>
        </w:r>
        <w:r w:rsidR="00747729" w:rsidRPr="00000735">
          <w:rPr>
            <w:rStyle w:val="Hyperlink"/>
            <w:noProof/>
          </w:rPr>
          <w:t>Предуслови</w:t>
        </w:r>
        <w:r w:rsidR="00747729">
          <w:rPr>
            <w:noProof/>
            <w:webHidden/>
          </w:rPr>
          <w:tab/>
        </w:r>
        <w:r w:rsidR="00747729">
          <w:rPr>
            <w:noProof/>
            <w:webHidden/>
          </w:rPr>
          <w:fldChar w:fldCharType="begin"/>
        </w:r>
        <w:r w:rsidR="00747729">
          <w:rPr>
            <w:noProof/>
            <w:webHidden/>
          </w:rPr>
          <w:instrText xml:space="preserve"> PAGEREF _Toc161315000 \h </w:instrText>
        </w:r>
        <w:r w:rsidR="00747729">
          <w:rPr>
            <w:noProof/>
            <w:webHidden/>
          </w:rPr>
        </w:r>
        <w:r w:rsidR="00747729">
          <w:rPr>
            <w:noProof/>
            <w:webHidden/>
          </w:rPr>
          <w:fldChar w:fldCharType="separate"/>
        </w:r>
        <w:r w:rsidR="00747729">
          <w:rPr>
            <w:noProof/>
            <w:webHidden/>
          </w:rPr>
          <w:t>5</w:t>
        </w:r>
        <w:r w:rsidR="00747729">
          <w:rPr>
            <w:noProof/>
            <w:webHidden/>
          </w:rPr>
          <w:fldChar w:fldCharType="end"/>
        </w:r>
      </w:hyperlink>
    </w:p>
    <w:p w14:paraId="5599AA50" w14:textId="1408DF0E" w:rsidR="00747729" w:rsidRDefault="00000000">
      <w:pPr>
        <w:pStyle w:val="TOC2"/>
        <w:tabs>
          <w:tab w:val="left" w:pos="960"/>
          <w:tab w:val="right" w:leader="dot" w:pos="9016"/>
        </w:tabs>
        <w:rPr>
          <w:rFonts w:eastAsiaTheme="minorEastAsia"/>
          <w:noProof/>
          <w:sz w:val="24"/>
          <w:szCs w:val="24"/>
          <w:lang w:val="en-GB"/>
          <w14:ligatures w14:val="standardContextual"/>
        </w:rPr>
      </w:pPr>
      <w:hyperlink w:anchor="_Toc161315001" w:history="1">
        <w:r w:rsidR="00747729" w:rsidRPr="00000735">
          <w:rPr>
            <w:rStyle w:val="Hyperlink"/>
            <w:noProof/>
          </w:rPr>
          <w:t>2.5</w:t>
        </w:r>
        <w:r w:rsidR="00747729">
          <w:rPr>
            <w:rFonts w:eastAsiaTheme="minorEastAsia"/>
            <w:noProof/>
            <w:sz w:val="24"/>
            <w:szCs w:val="24"/>
            <w:lang w:val="en-GB"/>
            <w14:ligatures w14:val="standardContextual"/>
          </w:rPr>
          <w:tab/>
        </w:r>
        <w:r w:rsidR="00747729" w:rsidRPr="00000735">
          <w:rPr>
            <w:rStyle w:val="Hyperlink"/>
            <w:noProof/>
          </w:rPr>
          <w:t>Последице</w:t>
        </w:r>
        <w:r w:rsidR="00747729">
          <w:rPr>
            <w:noProof/>
            <w:webHidden/>
          </w:rPr>
          <w:tab/>
        </w:r>
        <w:r w:rsidR="00747729">
          <w:rPr>
            <w:noProof/>
            <w:webHidden/>
          </w:rPr>
          <w:fldChar w:fldCharType="begin"/>
        </w:r>
        <w:r w:rsidR="00747729">
          <w:rPr>
            <w:noProof/>
            <w:webHidden/>
          </w:rPr>
          <w:instrText xml:space="preserve"> PAGEREF _Toc161315001 \h </w:instrText>
        </w:r>
        <w:r w:rsidR="00747729">
          <w:rPr>
            <w:noProof/>
            <w:webHidden/>
          </w:rPr>
        </w:r>
        <w:r w:rsidR="00747729">
          <w:rPr>
            <w:noProof/>
            <w:webHidden/>
          </w:rPr>
          <w:fldChar w:fldCharType="separate"/>
        </w:r>
        <w:r w:rsidR="00747729">
          <w:rPr>
            <w:noProof/>
            <w:webHidden/>
          </w:rPr>
          <w:t>5</w:t>
        </w:r>
        <w:r w:rsidR="00747729">
          <w:rPr>
            <w:noProof/>
            <w:webHidden/>
          </w:rPr>
          <w:fldChar w:fldCharType="end"/>
        </w:r>
      </w:hyperlink>
    </w:p>
    <w:p w14:paraId="620512D1" w14:textId="03279276" w:rsidR="00094437" w:rsidRPr="00AF1A60" w:rsidRDefault="00747729" w:rsidP="00094437">
      <w:pPr>
        <w:rPr>
          <w:rFonts w:ascii="Cambria" w:hAnsi="Cambria" w:cs="Calibri"/>
          <w:b/>
          <w:bCs/>
          <w:noProof/>
          <w:sz w:val="40"/>
          <w:szCs w:val="40"/>
          <w:lang w:val="sr-Cyrl-RS"/>
        </w:rPr>
      </w:pPr>
      <w:r>
        <w:rPr>
          <w:rFonts w:ascii="Cambria" w:hAnsi="Cambria" w:cs="Calibri"/>
          <w:b/>
          <w:bCs/>
          <w:noProof/>
          <w:sz w:val="40"/>
          <w:szCs w:val="40"/>
          <w:lang w:val="sr-Cyrl-RS"/>
        </w:rPr>
        <w:fldChar w:fldCharType="end"/>
      </w:r>
    </w:p>
    <w:p w14:paraId="77AFCCD7" w14:textId="77777777" w:rsidR="00094437" w:rsidRPr="00AF1A60" w:rsidRDefault="00094437" w:rsidP="00094437">
      <w:pPr>
        <w:pStyle w:val="Mojstil"/>
        <w:spacing w:line="360" w:lineRule="auto"/>
        <w:rPr>
          <w:noProof/>
        </w:rPr>
      </w:pPr>
      <w:r w:rsidRPr="00AF1A60">
        <w:rPr>
          <w:b w:val="0"/>
          <w:bCs w:val="0"/>
          <w:noProof/>
          <w:kern w:val="0"/>
          <w:lang w:eastAsia="en-US"/>
        </w:rPr>
        <w:br w:type="page"/>
      </w:r>
      <w:bookmarkStart w:id="0" w:name="_Toc161276616"/>
      <w:bookmarkStart w:id="1" w:name="_Toc161276723"/>
      <w:bookmarkStart w:id="2" w:name="_Toc161314988"/>
      <w:r w:rsidRPr="00AF1A60">
        <w:rPr>
          <w:noProof/>
        </w:rPr>
        <w:lastRenderedPageBreak/>
        <w:t>Увод</w:t>
      </w:r>
      <w:bookmarkEnd w:id="0"/>
      <w:bookmarkEnd w:id="1"/>
      <w:bookmarkEnd w:id="2"/>
    </w:p>
    <w:p w14:paraId="2E524A0B" w14:textId="77777777" w:rsidR="00094437" w:rsidRPr="00AF1A60" w:rsidRDefault="00094437" w:rsidP="00094437">
      <w:pPr>
        <w:pStyle w:val="2"/>
        <w:rPr>
          <w:noProof/>
        </w:rPr>
      </w:pPr>
      <w:bookmarkStart w:id="3" w:name="_Toc161276617"/>
      <w:bookmarkStart w:id="4" w:name="_Toc161276724"/>
      <w:bookmarkStart w:id="5" w:name="_Toc161314989"/>
      <w:r w:rsidRPr="00AF1A60">
        <w:rPr>
          <w:noProof/>
        </w:rPr>
        <w:t xml:space="preserve">1.1   </w:t>
      </w:r>
      <w:r w:rsidRPr="00AF1A60">
        <w:rPr>
          <w:rStyle w:val="2Char"/>
          <w:b/>
          <w:bCs/>
          <w:noProof/>
        </w:rPr>
        <w:t>Резиме</w:t>
      </w:r>
      <w:bookmarkEnd w:id="3"/>
      <w:bookmarkEnd w:id="4"/>
      <w:bookmarkEnd w:id="5"/>
    </w:p>
    <w:p w14:paraId="15BED84C" w14:textId="0968F55B" w:rsidR="00D029F8" w:rsidRPr="00D029F8" w:rsidRDefault="00D029F8" w:rsidP="00D029F8">
      <w:pPr>
        <w:pStyle w:val="Mojstil"/>
        <w:numPr>
          <w:ilvl w:val="0"/>
          <w:numId w:val="0"/>
        </w:numPr>
        <w:spacing w:after="240"/>
        <w:ind w:firstLine="720"/>
        <w:rPr>
          <w:b w:val="0"/>
          <w:bCs w:val="0"/>
          <w:sz w:val="24"/>
          <w:szCs w:val="24"/>
          <w:lang w:val="en-US"/>
        </w:rPr>
      </w:pPr>
      <w:bookmarkStart w:id="6" w:name="_Toc161314990"/>
      <w:bookmarkStart w:id="7" w:name="_Toc161276618"/>
      <w:bookmarkStart w:id="8" w:name="_Toc161276725"/>
      <w:r>
        <w:rPr>
          <w:b w:val="0"/>
          <w:bCs w:val="0"/>
          <w:sz w:val="24"/>
          <w:szCs w:val="24"/>
        </w:rPr>
        <w:t xml:space="preserve">У документу су дефинисани сценарији употребе при ауторизацији </w:t>
      </w:r>
      <w:r w:rsidR="009D0677">
        <w:rPr>
          <w:b w:val="0"/>
          <w:bCs w:val="0"/>
          <w:sz w:val="24"/>
          <w:szCs w:val="24"/>
        </w:rPr>
        <w:t>корисника (логовања на систем)</w:t>
      </w:r>
      <w:r>
        <w:rPr>
          <w:b w:val="0"/>
          <w:bCs w:val="0"/>
          <w:sz w:val="24"/>
          <w:szCs w:val="24"/>
          <w:lang w:val="en-US"/>
        </w:rPr>
        <w:t>.</w:t>
      </w:r>
      <w:bookmarkEnd w:id="6"/>
    </w:p>
    <w:p w14:paraId="6AFF269F" w14:textId="77777777" w:rsidR="00094437" w:rsidRPr="00AF1A60" w:rsidRDefault="00094437" w:rsidP="00094437">
      <w:pPr>
        <w:pStyle w:val="2"/>
        <w:rPr>
          <w:noProof/>
        </w:rPr>
      </w:pPr>
      <w:bookmarkStart w:id="9" w:name="_Toc161314991"/>
      <w:r w:rsidRPr="00AF1A60">
        <w:rPr>
          <w:noProof/>
          <w:color w:val="000000" w:themeColor="text1"/>
        </w:rPr>
        <w:t xml:space="preserve">1.2    </w:t>
      </w:r>
      <w:r w:rsidRPr="00AF1A60">
        <w:rPr>
          <w:noProof/>
        </w:rPr>
        <w:t>Намена документа и циљне групе</w:t>
      </w:r>
      <w:bookmarkEnd w:id="7"/>
      <w:bookmarkEnd w:id="8"/>
      <w:bookmarkEnd w:id="9"/>
    </w:p>
    <w:p w14:paraId="59798125" w14:textId="77777777" w:rsidR="00094437" w:rsidRPr="00AF1A60" w:rsidRDefault="00094437" w:rsidP="00094437">
      <w:pPr>
        <w:pStyle w:val="4"/>
        <w:rPr>
          <w:noProof/>
        </w:rPr>
      </w:pPr>
      <w:r w:rsidRPr="00AF1A60">
        <w:rPr>
          <w:noProof/>
        </w:rPr>
        <w:t>Документ ће користити сви чланови пројектног тима у току развоја и тестирања пројекта.</w:t>
      </w:r>
    </w:p>
    <w:p w14:paraId="255C4B20" w14:textId="77777777" w:rsidR="00094437" w:rsidRPr="00AF1A60" w:rsidRDefault="00094437" w:rsidP="00094437">
      <w:pPr>
        <w:pStyle w:val="4"/>
        <w:rPr>
          <w:noProof/>
        </w:rPr>
      </w:pPr>
    </w:p>
    <w:p w14:paraId="60BAC691" w14:textId="23F6704E" w:rsidR="00094437" w:rsidRPr="00AF1A60" w:rsidRDefault="00094437" w:rsidP="00094437">
      <w:pPr>
        <w:pStyle w:val="Mojstil"/>
        <w:rPr>
          <w:noProof/>
        </w:rPr>
      </w:pPr>
      <w:bookmarkStart w:id="10" w:name="_Toc161276619"/>
      <w:bookmarkStart w:id="11" w:name="_Toc161276726"/>
      <w:bookmarkStart w:id="12" w:name="_Toc161314992"/>
      <w:r w:rsidRPr="00AF1A60">
        <w:rPr>
          <w:noProof/>
        </w:rPr>
        <w:t xml:space="preserve">Сценарио коришћења </w:t>
      </w:r>
      <w:bookmarkEnd w:id="10"/>
      <w:bookmarkEnd w:id="11"/>
      <w:r w:rsidR="00081913">
        <w:rPr>
          <w:noProof/>
        </w:rPr>
        <w:t>ауторизације корисника</w:t>
      </w:r>
      <w:bookmarkEnd w:id="12"/>
    </w:p>
    <w:p w14:paraId="268EE87A" w14:textId="77777777" w:rsidR="00081913" w:rsidRDefault="00094437" w:rsidP="00081913">
      <w:pPr>
        <w:pStyle w:val="2"/>
        <w:rPr>
          <w:noProof/>
        </w:rPr>
      </w:pPr>
      <w:bookmarkStart w:id="13" w:name="_Toc161276620"/>
      <w:bookmarkStart w:id="14" w:name="_Toc161276727"/>
      <w:bookmarkStart w:id="15" w:name="_Toc161314993"/>
      <w:r w:rsidRPr="00AF1A60">
        <w:rPr>
          <w:noProof/>
        </w:rPr>
        <w:t>2.1    Кратак опис</w:t>
      </w:r>
      <w:bookmarkEnd w:id="13"/>
      <w:bookmarkEnd w:id="14"/>
      <w:bookmarkEnd w:id="15"/>
    </w:p>
    <w:p w14:paraId="2B47BEEF" w14:textId="5665315D" w:rsidR="00094437" w:rsidRPr="00AF1A60" w:rsidRDefault="00081913" w:rsidP="00081913">
      <w:pPr>
        <w:pStyle w:val="4"/>
        <w:rPr>
          <w:noProof/>
        </w:rPr>
      </w:pPr>
      <w:r>
        <w:t>Корисник</w:t>
      </w:r>
      <w:r w:rsidR="0025517E">
        <w:t xml:space="preserve"> има могућност да кликом на иконицу профила у горњем десном </w:t>
      </w:r>
      <w:r>
        <w:t xml:space="preserve">углу </w:t>
      </w:r>
      <w:r w:rsidR="002A35B5">
        <w:t xml:space="preserve">екрана </w:t>
      </w:r>
      <w:r w:rsidR="0025517E">
        <w:t xml:space="preserve">приступи страници за </w:t>
      </w:r>
      <w:r w:rsidR="002A35B5">
        <w:t>ауторизацију</w:t>
      </w:r>
      <w:r w:rsidR="0025517E">
        <w:t xml:space="preserve">. На њој се може </w:t>
      </w:r>
      <w:r w:rsidR="008242C5">
        <w:t>у</w:t>
      </w:r>
      <w:r w:rsidR="0025517E">
        <w:t>логовати и тиме приступити делу апликације</w:t>
      </w:r>
      <w:r w:rsidR="007F58D4">
        <w:t xml:space="preserve"> који служи за управљање корисничким налогом</w:t>
      </w:r>
      <w:r w:rsidR="00094437" w:rsidRPr="00AF1A60">
        <w:rPr>
          <w:noProof/>
        </w:rPr>
        <w:t>.</w:t>
      </w:r>
    </w:p>
    <w:p w14:paraId="7A74A92B" w14:textId="77777777" w:rsidR="00094437" w:rsidRPr="00AF1A60" w:rsidRDefault="00094437" w:rsidP="00094437">
      <w:pPr>
        <w:pStyle w:val="2"/>
        <w:numPr>
          <w:ilvl w:val="1"/>
          <w:numId w:val="2"/>
        </w:numPr>
        <w:rPr>
          <w:noProof/>
          <w:sz w:val="24"/>
          <w:szCs w:val="24"/>
        </w:rPr>
      </w:pPr>
      <w:bookmarkStart w:id="16" w:name="_Toc161276621"/>
      <w:bookmarkStart w:id="17" w:name="_Toc161276728"/>
      <w:bookmarkStart w:id="18" w:name="_Toc161314994"/>
      <w:r w:rsidRPr="00AF1A60">
        <w:rPr>
          <w:noProof/>
        </w:rPr>
        <w:t>Ток догађаја</w:t>
      </w:r>
      <w:bookmarkEnd w:id="16"/>
      <w:bookmarkEnd w:id="17"/>
      <w:bookmarkEnd w:id="18"/>
    </w:p>
    <w:p w14:paraId="1AC1EF23" w14:textId="7BD2B181" w:rsidR="00527734" w:rsidRDefault="00527734" w:rsidP="00527734">
      <w:pPr>
        <w:pStyle w:val="3"/>
      </w:pPr>
      <w:bookmarkStart w:id="19" w:name="_Toc161314995"/>
      <w:r>
        <w:t xml:space="preserve">Корисник се </w:t>
      </w:r>
      <w:r w:rsidR="00563016">
        <w:t>ауторизује</w:t>
      </w:r>
      <w:r>
        <w:t xml:space="preserve"> на страницу</w:t>
      </w:r>
      <w:r w:rsidR="00563016">
        <w:t xml:space="preserve"> за регистроване кориснике</w:t>
      </w:r>
      <w:bookmarkEnd w:id="19"/>
    </w:p>
    <w:p w14:paraId="1C746089" w14:textId="3DAD94ED" w:rsidR="00FD6B5A" w:rsidRDefault="00FD6B5A" w:rsidP="00236439">
      <w:pPr>
        <w:pStyle w:val="4"/>
        <w:numPr>
          <w:ilvl w:val="3"/>
          <w:numId w:val="2"/>
        </w:numPr>
      </w:pPr>
      <w:r>
        <w:t>Корисник</w:t>
      </w:r>
      <w:r w:rsidR="0052417A">
        <w:t xml:space="preserve"> се позиционира на страницу за ауторизацију корисника</w:t>
      </w:r>
      <w:r>
        <w:t xml:space="preserve"> </w:t>
      </w:r>
      <w:r w:rsidR="00730700">
        <w:t>кликом на</w:t>
      </w:r>
      <w:r>
        <w:t xml:space="preserve"> иконицу налога у горњем десном углу </w:t>
      </w:r>
      <w:r w:rsidR="00730700">
        <w:t>веб странице</w:t>
      </w:r>
    </w:p>
    <w:p w14:paraId="37A83745" w14:textId="2C5CB727" w:rsidR="00FD6B5A" w:rsidRDefault="00FD6B5A" w:rsidP="00236439">
      <w:pPr>
        <w:pStyle w:val="4"/>
        <w:numPr>
          <w:ilvl w:val="3"/>
          <w:numId w:val="2"/>
        </w:numPr>
      </w:pPr>
      <w:r>
        <w:t>Корисник попуњава форму на левој страни странице, односно уноси мејл и лозинку.</w:t>
      </w:r>
    </w:p>
    <w:p w14:paraId="4B5D2131" w14:textId="142BB420" w:rsidR="00FD6B5A" w:rsidRPr="00FD6B5A" w:rsidRDefault="00FD6B5A" w:rsidP="00236439">
      <w:pPr>
        <w:pStyle w:val="4"/>
        <w:numPr>
          <w:ilvl w:val="3"/>
          <w:numId w:val="2"/>
        </w:numPr>
        <w:rPr>
          <w:lang w:val="en-US"/>
        </w:rPr>
      </w:pPr>
      <w:r w:rsidRPr="00FD6B5A">
        <w:t xml:space="preserve">Корисник притиска дугме </w:t>
      </w:r>
      <w:r w:rsidRPr="00FD6B5A">
        <w:rPr>
          <w:lang w:val="en-US"/>
        </w:rPr>
        <w:t>“Prijavi se”</w:t>
      </w:r>
    </w:p>
    <w:p w14:paraId="4D7E5261" w14:textId="05AE59C0" w:rsidR="005F37F0" w:rsidRPr="00791984" w:rsidRDefault="00FD6B5A" w:rsidP="00236439">
      <w:pPr>
        <w:pStyle w:val="4"/>
        <w:numPr>
          <w:ilvl w:val="3"/>
          <w:numId w:val="2"/>
        </w:numPr>
        <w:rPr>
          <w:noProof/>
          <w:u w:val="single"/>
        </w:rPr>
      </w:pPr>
      <w:r>
        <w:rPr>
          <w:kern w:val="0"/>
        </w:rPr>
        <w:t xml:space="preserve">Кориснику се отвара страница добродошлице </w:t>
      </w:r>
      <w:r w:rsidR="00791984">
        <w:rPr>
          <w:kern w:val="0"/>
        </w:rPr>
        <w:t>кориснику</w:t>
      </w:r>
    </w:p>
    <w:p w14:paraId="75D00C42" w14:textId="77777777" w:rsidR="00791984" w:rsidRPr="00AF1A60" w:rsidRDefault="00791984" w:rsidP="00791984">
      <w:pPr>
        <w:pStyle w:val="4"/>
        <w:spacing w:after="0" w:line="257" w:lineRule="auto"/>
        <w:rPr>
          <w:noProof/>
          <w:u w:val="single"/>
        </w:rPr>
      </w:pPr>
    </w:p>
    <w:p w14:paraId="1EE9D720" w14:textId="6921E482" w:rsidR="00B4502D" w:rsidRPr="002118EA" w:rsidRDefault="00B4502D" w:rsidP="00B4502D">
      <w:pPr>
        <w:pStyle w:val="3"/>
        <w:rPr>
          <w:i/>
          <w:iCs/>
          <w:u w:val="none"/>
        </w:rPr>
      </w:pPr>
      <w:bookmarkStart w:id="20" w:name="_Toc161314996"/>
      <w:r w:rsidRPr="002118EA">
        <w:rPr>
          <w:i/>
          <w:iCs/>
          <w:u w:val="none"/>
        </w:rPr>
        <w:t>Корисник покушава да се улогује са нетачним креденцијалима</w:t>
      </w:r>
      <w:bookmarkEnd w:id="20"/>
    </w:p>
    <w:p w14:paraId="440B3D57" w14:textId="1BE5E22F" w:rsidR="002118EA" w:rsidRDefault="002118EA" w:rsidP="00236439">
      <w:pPr>
        <w:pStyle w:val="4"/>
        <w:numPr>
          <w:ilvl w:val="3"/>
          <w:numId w:val="2"/>
        </w:numPr>
      </w:pPr>
      <w:r>
        <w:t>Корисник се позиционира на страницу за ауторизацију корисника кликом на иконицу налога у горњем десном углу веб странице</w:t>
      </w:r>
    </w:p>
    <w:p w14:paraId="5CBFDBED" w14:textId="1F93F0F9" w:rsidR="00B4502D" w:rsidRDefault="00B4502D" w:rsidP="00236439">
      <w:pPr>
        <w:pStyle w:val="4"/>
        <w:numPr>
          <w:ilvl w:val="3"/>
          <w:numId w:val="2"/>
        </w:numPr>
      </w:pPr>
      <w:r>
        <w:t>Корисник попуњава форму на левој страни странице подацима који се не налазе у бази</w:t>
      </w:r>
      <w:r w:rsidR="007339F3">
        <w:t xml:space="preserve"> података апотеке</w:t>
      </w:r>
    </w:p>
    <w:p w14:paraId="4764EE23" w14:textId="4014DF0D" w:rsidR="00B4502D" w:rsidRDefault="00B4502D" w:rsidP="00236439">
      <w:pPr>
        <w:pStyle w:val="4"/>
        <w:numPr>
          <w:ilvl w:val="3"/>
          <w:numId w:val="2"/>
        </w:numPr>
      </w:pPr>
      <w:r>
        <w:t xml:space="preserve">Корисник </w:t>
      </w:r>
      <w:r w:rsidR="007339F3">
        <w:t>притиска</w:t>
      </w:r>
      <w:r>
        <w:t xml:space="preserve"> дугме “Prijavi se”</w:t>
      </w:r>
    </w:p>
    <w:p w14:paraId="35B41ADB" w14:textId="263476B9" w:rsidR="00094437" w:rsidRPr="00B4502D" w:rsidRDefault="00B4502D" w:rsidP="00236439">
      <w:pPr>
        <w:pStyle w:val="4"/>
        <w:numPr>
          <w:ilvl w:val="3"/>
          <w:numId w:val="2"/>
        </w:numPr>
      </w:pPr>
      <w:r>
        <w:t>Кориснику се исписује порука о нетачним подацима и тражи се поновни унос исправних</w:t>
      </w:r>
    </w:p>
    <w:p w14:paraId="7F4D53F0" w14:textId="7C70754A" w:rsidR="000852BB" w:rsidRPr="000852BB" w:rsidRDefault="000852BB" w:rsidP="000852BB">
      <w:pPr>
        <w:pStyle w:val="3"/>
        <w:rPr>
          <w:i/>
          <w:iCs/>
          <w:u w:val="none"/>
        </w:rPr>
      </w:pPr>
      <w:bookmarkStart w:id="21" w:name="_Toc161314997"/>
      <w:bookmarkStart w:id="22" w:name="_Toc161276625"/>
      <w:bookmarkStart w:id="23" w:name="_Toc161276732"/>
      <w:r w:rsidRPr="000852BB">
        <w:rPr>
          <w:i/>
          <w:iCs/>
          <w:u w:val="none"/>
        </w:rPr>
        <w:lastRenderedPageBreak/>
        <w:t>Корисник је заборавио лозинку</w:t>
      </w:r>
      <w:bookmarkEnd w:id="21"/>
    </w:p>
    <w:p w14:paraId="1B4A9A00" w14:textId="77777777" w:rsidR="002F5865" w:rsidRDefault="002F5865" w:rsidP="002F5865">
      <w:pPr>
        <w:pStyle w:val="4"/>
        <w:numPr>
          <w:ilvl w:val="3"/>
          <w:numId w:val="2"/>
        </w:numPr>
      </w:pPr>
      <w:r>
        <w:t>Корисник се позиционира на страницу за ауторизацију корисника кликом на иконицу налога у горњем десном углу веб странице</w:t>
      </w:r>
    </w:p>
    <w:p w14:paraId="348D3688" w14:textId="5D8D6FCB" w:rsidR="000852BB" w:rsidRDefault="000852BB" w:rsidP="001B36D6">
      <w:pPr>
        <w:pStyle w:val="4"/>
        <w:numPr>
          <w:ilvl w:val="3"/>
          <w:numId w:val="2"/>
        </w:numPr>
      </w:pPr>
      <w:r>
        <w:t xml:space="preserve">Корисник не зна своју лозинку, па </w:t>
      </w:r>
      <w:r w:rsidR="002F5865">
        <w:t>притиска</w:t>
      </w:r>
      <w:r>
        <w:t xml:space="preserve"> дугме “Zaboravili ste lozinku?”</w:t>
      </w:r>
    </w:p>
    <w:p w14:paraId="2871CC96" w14:textId="5B9132CB" w:rsidR="000852BB" w:rsidRDefault="00612A35" w:rsidP="001B36D6">
      <w:pPr>
        <w:pStyle w:val="4"/>
        <w:numPr>
          <w:ilvl w:val="3"/>
          <w:numId w:val="2"/>
        </w:numPr>
      </w:pPr>
      <w:r>
        <w:t xml:space="preserve">Систем кориснику приказује поруку да ће му на мејл адресу стићи упутство за </w:t>
      </w:r>
      <w:r w:rsidR="00F5109E">
        <w:t xml:space="preserve">повраћај </w:t>
      </w:r>
      <w:r>
        <w:t>лозинке</w:t>
      </w:r>
    </w:p>
    <w:p w14:paraId="598B82E9" w14:textId="65A84AA7" w:rsidR="001B36D6" w:rsidRPr="001B36D6" w:rsidRDefault="001B36D6" w:rsidP="001B36D6">
      <w:pPr>
        <w:pStyle w:val="3"/>
        <w:rPr>
          <w:i/>
          <w:iCs/>
          <w:u w:val="none"/>
        </w:rPr>
      </w:pPr>
      <w:bookmarkStart w:id="24" w:name="_Toc161314998"/>
      <w:bookmarkStart w:id="25" w:name="_Toc161276626"/>
      <w:bookmarkStart w:id="26" w:name="_Toc161276733"/>
      <w:bookmarkEnd w:id="22"/>
      <w:bookmarkEnd w:id="23"/>
      <w:r w:rsidRPr="001B36D6">
        <w:rPr>
          <w:i/>
          <w:iCs/>
          <w:u w:val="none"/>
        </w:rPr>
        <w:t>Корисник покушава да се улогује без попуњене форме</w:t>
      </w:r>
      <w:bookmarkEnd w:id="24"/>
    </w:p>
    <w:p w14:paraId="582A0BE5" w14:textId="5F2147BE" w:rsidR="001B36D6" w:rsidRPr="00F5109E" w:rsidRDefault="001B36D6" w:rsidP="00F5109E">
      <w:pPr>
        <w:pStyle w:val="4"/>
        <w:numPr>
          <w:ilvl w:val="3"/>
          <w:numId w:val="2"/>
        </w:numPr>
      </w:pPr>
      <w:r w:rsidRPr="00F5109E">
        <w:t>Све исто као у  сценарију 2.2.2 с тим да корисник не попуњава форму у потпуности већ оставља нека поља празна</w:t>
      </w:r>
    </w:p>
    <w:p w14:paraId="2906D03D" w14:textId="77777777" w:rsidR="00094437" w:rsidRPr="00AF1A60" w:rsidRDefault="00094437" w:rsidP="00094437">
      <w:pPr>
        <w:pStyle w:val="2"/>
        <w:numPr>
          <w:ilvl w:val="1"/>
          <w:numId w:val="2"/>
        </w:numPr>
        <w:rPr>
          <w:noProof/>
        </w:rPr>
      </w:pPr>
      <w:bookmarkStart w:id="27" w:name="_Toc161314999"/>
      <w:r w:rsidRPr="00AF1A60">
        <w:rPr>
          <w:noProof/>
        </w:rPr>
        <w:t>Посебни захтеви</w:t>
      </w:r>
      <w:bookmarkEnd w:id="25"/>
      <w:bookmarkEnd w:id="26"/>
      <w:bookmarkEnd w:id="27"/>
    </w:p>
    <w:p w14:paraId="056F7F3E" w14:textId="77777777" w:rsidR="00094437" w:rsidRPr="00AF1A60" w:rsidRDefault="00094437" w:rsidP="00094437">
      <w:pPr>
        <w:pStyle w:val="4"/>
        <w:ind w:left="720"/>
        <w:rPr>
          <w:noProof/>
        </w:rPr>
      </w:pPr>
      <w:r w:rsidRPr="00AF1A60">
        <w:rPr>
          <w:noProof/>
        </w:rPr>
        <w:t>Нема.</w:t>
      </w:r>
    </w:p>
    <w:p w14:paraId="21712127" w14:textId="77777777" w:rsidR="00094437" w:rsidRPr="00AF1A60" w:rsidRDefault="00094437" w:rsidP="00094437">
      <w:pPr>
        <w:pStyle w:val="2"/>
        <w:numPr>
          <w:ilvl w:val="1"/>
          <w:numId w:val="2"/>
        </w:numPr>
        <w:rPr>
          <w:noProof/>
        </w:rPr>
      </w:pPr>
      <w:bookmarkStart w:id="28" w:name="_Toc161276627"/>
      <w:bookmarkStart w:id="29" w:name="_Toc161276734"/>
      <w:bookmarkStart w:id="30" w:name="_Toc161315000"/>
      <w:r w:rsidRPr="00AF1A60">
        <w:rPr>
          <w:noProof/>
        </w:rPr>
        <w:t>Предуслови</w:t>
      </w:r>
      <w:bookmarkEnd w:id="28"/>
      <w:bookmarkEnd w:id="29"/>
      <w:bookmarkEnd w:id="30"/>
    </w:p>
    <w:p w14:paraId="0C118E6B" w14:textId="4EC2A50B" w:rsidR="00094437" w:rsidRPr="00AF1A60" w:rsidRDefault="006F2F29" w:rsidP="00BA0573">
      <w:pPr>
        <w:pStyle w:val="4"/>
        <w:ind w:left="1440" w:firstLine="0"/>
      </w:pPr>
      <w:r>
        <w:t xml:space="preserve">Пре испуњења описаних сценарија, потребно је да база буде попуњена подацима о </w:t>
      </w:r>
      <w:r w:rsidR="00BA0573">
        <w:t>регистрованим корисницима</w:t>
      </w:r>
      <w:r>
        <w:t xml:space="preserve"> и њиховим креденцијалима. </w:t>
      </w:r>
    </w:p>
    <w:p w14:paraId="189149A8" w14:textId="77777777" w:rsidR="00094437" w:rsidRPr="00AF1A60" w:rsidRDefault="00094437" w:rsidP="00094437">
      <w:pPr>
        <w:pStyle w:val="2"/>
        <w:numPr>
          <w:ilvl w:val="1"/>
          <w:numId w:val="2"/>
        </w:numPr>
        <w:rPr>
          <w:noProof/>
        </w:rPr>
      </w:pPr>
      <w:bookmarkStart w:id="31" w:name="_Toc161276629"/>
      <w:bookmarkStart w:id="32" w:name="_Toc161276735"/>
      <w:bookmarkStart w:id="33" w:name="_Toc161315001"/>
      <w:r w:rsidRPr="00AF1A60">
        <w:rPr>
          <w:noProof/>
        </w:rPr>
        <w:t>Последице</w:t>
      </w:r>
      <w:bookmarkEnd w:id="31"/>
      <w:bookmarkEnd w:id="32"/>
      <w:bookmarkEnd w:id="33"/>
    </w:p>
    <w:p w14:paraId="54ED5792" w14:textId="77777777" w:rsidR="00161ECF" w:rsidRDefault="00161ECF" w:rsidP="00161ECF">
      <w:pPr>
        <w:pStyle w:val="4"/>
        <w:ind w:left="720"/>
        <w:rPr>
          <w:lang w:val="en-US"/>
        </w:rPr>
      </w:pPr>
      <w:r>
        <w:t>Нема последица које утичу на остале функционалности система.</w:t>
      </w:r>
    </w:p>
    <w:p w14:paraId="1F38EE70" w14:textId="77777777" w:rsidR="00094437" w:rsidRPr="00AF1A60" w:rsidRDefault="00094437" w:rsidP="00094437">
      <w:pPr>
        <w:rPr>
          <w:noProof/>
          <w:lang w:val="sr-Cyrl-RS"/>
        </w:rPr>
      </w:pPr>
    </w:p>
    <w:p w14:paraId="062C31E9" w14:textId="77777777" w:rsidR="007618A6" w:rsidRPr="00AF1A60" w:rsidRDefault="007618A6">
      <w:pPr>
        <w:rPr>
          <w:noProof/>
          <w:lang w:val="sr-Cyrl-RS"/>
        </w:rPr>
      </w:pPr>
    </w:p>
    <w:sectPr w:rsidR="007618A6" w:rsidRPr="00AF1A60" w:rsidSect="00B218F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F3851"/>
    <w:multiLevelType w:val="multilevel"/>
    <w:tmpl w:val="0B922388"/>
    <w:lvl w:ilvl="0">
      <w:start w:val="1"/>
      <w:numFmt w:val="decimal"/>
      <w:pStyle w:val="Mojstil"/>
      <w:lvlText w:val="%1."/>
      <w:lvlJc w:val="left"/>
      <w:pPr>
        <w:ind w:left="720" w:hanging="360"/>
      </w:pPr>
      <w:rPr>
        <w:rFonts w:ascii="Cambria" w:eastAsiaTheme="minorHAnsi" w:hAnsi="Cambria" w:cs="Calibri"/>
        <w:sz w:val="32"/>
        <w:szCs w:val="32"/>
      </w:r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" w15:restartNumberingAfterBreak="0">
    <w:nsid w:val="34C22978"/>
    <w:multiLevelType w:val="hybridMultilevel"/>
    <w:tmpl w:val="957C450E"/>
    <w:lvl w:ilvl="0" w:tplc="2C84177E">
      <w:start w:val="1"/>
      <w:numFmt w:val="decimal"/>
      <w:lvlText w:val="%1."/>
      <w:lvlJc w:val="left"/>
      <w:pPr>
        <w:ind w:left="2520" w:hanging="360"/>
      </w:pPr>
    </w:lvl>
    <w:lvl w:ilvl="1" w:tplc="04090019">
      <w:start w:val="1"/>
      <w:numFmt w:val="lowerLetter"/>
      <w:lvlText w:val="%2."/>
      <w:lvlJc w:val="left"/>
      <w:pPr>
        <w:ind w:left="3240" w:hanging="360"/>
      </w:pPr>
    </w:lvl>
    <w:lvl w:ilvl="2" w:tplc="0409001B">
      <w:start w:val="1"/>
      <w:numFmt w:val="lowerRoman"/>
      <w:lvlText w:val="%3."/>
      <w:lvlJc w:val="right"/>
      <w:pPr>
        <w:ind w:left="3960" w:hanging="180"/>
      </w:pPr>
    </w:lvl>
    <w:lvl w:ilvl="3" w:tplc="0409000F">
      <w:start w:val="1"/>
      <w:numFmt w:val="decimal"/>
      <w:lvlText w:val="%4."/>
      <w:lvlJc w:val="left"/>
      <w:pPr>
        <w:ind w:left="4680" w:hanging="360"/>
      </w:pPr>
    </w:lvl>
    <w:lvl w:ilvl="4" w:tplc="04090019">
      <w:start w:val="1"/>
      <w:numFmt w:val="lowerLetter"/>
      <w:lvlText w:val="%5."/>
      <w:lvlJc w:val="left"/>
      <w:pPr>
        <w:ind w:left="5400" w:hanging="360"/>
      </w:pPr>
    </w:lvl>
    <w:lvl w:ilvl="5" w:tplc="0409001B">
      <w:start w:val="1"/>
      <w:numFmt w:val="lowerRoman"/>
      <w:lvlText w:val="%6."/>
      <w:lvlJc w:val="right"/>
      <w:pPr>
        <w:ind w:left="6120" w:hanging="180"/>
      </w:pPr>
    </w:lvl>
    <w:lvl w:ilvl="6" w:tplc="0409000F">
      <w:start w:val="1"/>
      <w:numFmt w:val="decimal"/>
      <w:lvlText w:val="%7."/>
      <w:lvlJc w:val="left"/>
      <w:pPr>
        <w:ind w:left="6840" w:hanging="360"/>
      </w:pPr>
    </w:lvl>
    <w:lvl w:ilvl="7" w:tplc="04090019">
      <w:start w:val="1"/>
      <w:numFmt w:val="lowerLetter"/>
      <w:lvlText w:val="%8."/>
      <w:lvlJc w:val="left"/>
      <w:pPr>
        <w:ind w:left="7560" w:hanging="360"/>
      </w:pPr>
    </w:lvl>
    <w:lvl w:ilvl="8" w:tplc="0409001B">
      <w:start w:val="1"/>
      <w:numFmt w:val="lowerRoman"/>
      <w:lvlText w:val="%9."/>
      <w:lvlJc w:val="right"/>
      <w:pPr>
        <w:ind w:left="8280" w:hanging="180"/>
      </w:pPr>
    </w:lvl>
  </w:abstractNum>
  <w:abstractNum w:abstractNumId="2" w15:restartNumberingAfterBreak="0">
    <w:nsid w:val="557ECCBF"/>
    <w:multiLevelType w:val="hybridMultilevel"/>
    <w:tmpl w:val="C07E1590"/>
    <w:lvl w:ilvl="0" w:tplc="AB987926">
      <w:start w:val="1"/>
      <w:numFmt w:val="decimal"/>
      <w:lvlText w:val="%1."/>
      <w:lvlJc w:val="left"/>
      <w:pPr>
        <w:ind w:left="396" w:hanging="360"/>
      </w:pPr>
    </w:lvl>
    <w:lvl w:ilvl="1" w:tplc="0ACA4802">
      <w:start w:val="1"/>
      <w:numFmt w:val="lowerLetter"/>
      <w:lvlText w:val="%2."/>
      <w:lvlJc w:val="left"/>
      <w:pPr>
        <w:ind w:left="1116" w:hanging="360"/>
      </w:pPr>
    </w:lvl>
    <w:lvl w:ilvl="2" w:tplc="E52ECED0">
      <w:start w:val="1"/>
      <w:numFmt w:val="lowerRoman"/>
      <w:lvlText w:val="%3."/>
      <w:lvlJc w:val="right"/>
      <w:pPr>
        <w:ind w:left="2160" w:hanging="180"/>
      </w:pPr>
    </w:lvl>
    <w:lvl w:ilvl="3" w:tplc="777A27C0">
      <w:start w:val="1"/>
      <w:numFmt w:val="decimal"/>
      <w:lvlText w:val="%4."/>
      <w:lvlJc w:val="left"/>
      <w:pPr>
        <w:ind w:left="2520" w:hanging="360"/>
      </w:pPr>
    </w:lvl>
    <w:lvl w:ilvl="4" w:tplc="4976C648">
      <w:start w:val="1"/>
      <w:numFmt w:val="lowerLetter"/>
      <w:lvlText w:val="%5."/>
      <w:lvlJc w:val="left"/>
      <w:pPr>
        <w:ind w:left="3960" w:hanging="360"/>
      </w:pPr>
    </w:lvl>
    <w:lvl w:ilvl="5" w:tplc="57E4225C">
      <w:start w:val="1"/>
      <w:numFmt w:val="lowerRoman"/>
      <w:lvlText w:val="%6."/>
      <w:lvlJc w:val="right"/>
      <w:pPr>
        <w:ind w:left="5040" w:hanging="180"/>
      </w:pPr>
    </w:lvl>
    <w:lvl w:ilvl="6" w:tplc="71BCD0FE">
      <w:start w:val="1"/>
      <w:numFmt w:val="decimal"/>
      <w:lvlText w:val="%7."/>
      <w:lvlJc w:val="left"/>
      <w:pPr>
        <w:ind w:left="5760" w:hanging="360"/>
      </w:pPr>
    </w:lvl>
    <w:lvl w:ilvl="7" w:tplc="2788FE3C">
      <w:start w:val="1"/>
      <w:numFmt w:val="lowerLetter"/>
      <w:lvlText w:val="%8."/>
      <w:lvlJc w:val="left"/>
      <w:pPr>
        <w:ind w:left="6840" w:hanging="360"/>
      </w:pPr>
    </w:lvl>
    <w:lvl w:ilvl="8" w:tplc="0A1C57B8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5E401933"/>
    <w:multiLevelType w:val="hybridMultilevel"/>
    <w:tmpl w:val="D132109A"/>
    <w:lvl w:ilvl="0" w:tplc="667C2E3A">
      <w:start w:val="1"/>
      <w:numFmt w:val="decimal"/>
      <w:lvlText w:val="%1."/>
      <w:lvlJc w:val="left"/>
      <w:pPr>
        <w:ind w:left="396" w:hanging="360"/>
      </w:pPr>
    </w:lvl>
    <w:lvl w:ilvl="1" w:tplc="EE8AE5BA">
      <w:start w:val="1"/>
      <w:numFmt w:val="lowerLetter"/>
      <w:lvlText w:val="%2."/>
      <w:lvlJc w:val="left"/>
      <w:pPr>
        <w:ind w:left="1116" w:hanging="360"/>
      </w:pPr>
    </w:lvl>
    <w:lvl w:ilvl="2" w:tplc="B87C0570">
      <w:start w:val="1"/>
      <w:numFmt w:val="lowerRoman"/>
      <w:lvlText w:val="%3."/>
      <w:lvlJc w:val="right"/>
      <w:pPr>
        <w:ind w:left="2160" w:hanging="180"/>
      </w:pPr>
    </w:lvl>
    <w:lvl w:ilvl="3" w:tplc="D7A2F32E">
      <w:start w:val="1"/>
      <w:numFmt w:val="decimal"/>
      <w:lvlText w:val="%4."/>
      <w:lvlJc w:val="left"/>
      <w:pPr>
        <w:ind w:left="2520" w:hanging="360"/>
      </w:pPr>
    </w:lvl>
    <w:lvl w:ilvl="4" w:tplc="EAD803B8">
      <w:start w:val="1"/>
      <w:numFmt w:val="lowerLetter"/>
      <w:lvlText w:val="%5."/>
      <w:lvlJc w:val="left"/>
      <w:pPr>
        <w:ind w:left="3960" w:hanging="360"/>
      </w:pPr>
    </w:lvl>
    <w:lvl w:ilvl="5" w:tplc="15A492EC">
      <w:start w:val="1"/>
      <w:numFmt w:val="lowerRoman"/>
      <w:lvlText w:val="%6."/>
      <w:lvlJc w:val="right"/>
      <w:pPr>
        <w:ind w:left="5040" w:hanging="180"/>
      </w:pPr>
    </w:lvl>
    <w:lvl w:ilvl="6" w:tplc="0C709362">
      <w:start w:val="1"/>
      <w:numFmt w:val="decimal"/>
      <w:lvlText w:val="%7."/>
      <w:lvlJc w:val="left"/>
      <w:pPr>
        <w:ind w:left="5760" w:hanging="360"/>
      </w:pPr>
    </w:lvl>
    <w:lvl w:ilvl="7" w:tplc="94C61002">
      <w:start w:val="1"/>
      <w:numFmt w:val="lowerLetter"/>
      <w:lvlText w:val="%8."/>
      <w:lvlJc w:val="left"/>
      <w:pPr>
        <w:ind w:left="6840" w:hanging="360"/>
      </w:pPr>
    </w:lvl>
    <w:lvl w:ilvl="8" w:tplc="A3266636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5E8258CA"/>
    <w:multiLevelType w:val="multilevel"/>
    <w:tmpl w:val="A3DA85C8"/>
    <w:lvl w:ilvl="0">
      <w:start w:val="2"/>
      <w:numFmt w:val="decimal"/>
      <w:lvlText w:val="%1"/>
      <w:lvlJc w:val="left"/>
      <w:pPr>
        <w:ind w:left="396" w:hanging="396"/>
      </w:pPr>
    </w:lvl>
    <w:lvl w:ilvl="1">
      <w:start w:val="2"/>
      <w:numFmt w:val="decimal"/>
      <w:lvlText w:val="%1.%2"/>
      <w:lvlJc w:val="left"/>
      <w:pPr>
        <w:ind w:left="1116" w:hanging="396"/>
      </w:pPr>
      <w:rPr>
        <w:sz w:val="28"/>
        <w:szCs w:val="28"/>
      </w:rPr>
    </w:lvl>
    <w:lvl w:ilvl="2">
      <w:start w:val="1"/>
      <w:numFmt w:val="decimal"/>
      <w:pStyle w:val="3"/>
      <w:lvlText w:val="%1.%2.%3"/>
      <w:lvlJc w:val="left"/>
      <w:pPr>
        <w:ind w:left="2160" w:hanging="720"/>
      </w:pPr>
      <w:rPr>
        <w:rFonts w:ascii="Cambria" w:hAnsi="Cambria" w:hint="default"/>
      </w:r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decimal"/>
      <w:lvlText w:val="%1.%2.%3.%4.%5"/>
      <w:lvlJc w:val="left"/>
      <w:pPr>
        <w:ind w:left="3960" w:hanging="1080"/>
      </w:pPr>
    </w:lvl>
    <w:lvl w:ilvl="5">
      <w:start w:val="1"/>
      <w:numFmt w:val="decimal"/>
      <w:lvlText w:val="%1.%2.%3.%4.%5.%6"/>
      <w:lvlJc w:val="left"/>
      <w:pPr>
        <w:ind w:left="5040" w:hanging="1440"/>
      </w:pPr>
    </w:lvl>
    <w:lvl w:ilvl="6">
      <w:start w:val="1"/>
      <w:numFmt w:val="decimal"/>
      <w:lvlText w:val="%1.%2.%3.%4.%5.%6.%7"/>
      <w:lvlJc w:val="left"/>
      <w:pPr>
        <w:ind w:left="5760" w:hanging="1440"/>
      </w:pPr>
    </w:lvl>
    <w:lvl w:ilvl="7">
      <w:start w:val="1"/>
      <w:numFmt w:val="decimal"/>
      <w:lvlText w:val="%1.%2.%3.%4.%5.%6.%7.%8"/>
      <w:lvlJc w:val="left"/>
      <w:pPr>
        <w:ind w:left="6840" w:hanging="1800"/>
      </w:pPr>
    </w:lvl>
    <w:lvl w:ilvl="8">
      <w:start w:val="1"/>
      <w:numFmt w:val="decimal"/>
      <w:lvlText w:val="%1.%2.%3.%4.%5.%6.%7.%8.%9"/>
      <w:lvlJc w:val="left"/>
      <w:pPr>
        <w:ind w:left="7560" w:hanging="1800"/>
      </w:pPr>
    </w:lvl>
  </w:abstractNum>
  <w:num w:numId="1" w16cid:durableId="30690683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011129241">
    <w:abstractNumId w:val="4"/>
  </w:num>
  <w:num w:numId="3" w16cid:durableId="1668481567">
    <w:abstractNumId w:val="4"/>
  </w:num>
  <w:num w:numId="4" w16cid:durableId="177735867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74243783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54474540">
    <w:abstractNumId w:val="4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83818105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6D9"/>
    <w:rsid w:val="0000762B"/>
    <w:rsid w:val="00081913"/>
    <w:rsid w:val="000852BB"/>
    <w:rsid w:val="00094437"/>
    <w:rsid w:val="001136AB"/>
    <w:rsid w:val="00161ECF"/>
    <w:rsid w:val="00163A0F"/>
    <w:rsid w:val="001B36D6"/>
    <w:rsid w:val="001C0DF7"/>
    <w:rsid w:val="001F712F"/>
    <w:rsid w:val="002118EA"/>
    <w:rsid w:val="00236439"/>
    <w:rsid w:val="0025517E"/>
    <w:rsid w:val="002A35B5"/>
    <w:rsid w:val="002F287B"/>
    <w:rsid w:val="002F5865"/>
    <w:rsid w:val="0037669D"/>
    <w:rsid w:val="0052417A"/>
    <w:rsid w:val="00527734"/>
    <w:rsid w:val="00563016"/>
    <w:rsid w:val="005F37F0"/>
    <w:rsid w:val="00612A35"/>
    <w:rsid w:val="006F2F29"/>
    <w:rsid w:val="00730700"/>
    <w:rsid w:val="007339F3"/>
    <w:rsid w:val="00747729"/>
    <w:rsid w:val="007618A6"/>
    <w:rsid w:val="00791984"/>
    <w:rsid w:val="007F58D4"/>
    <w:rsid w:val="008216D9"/>
    <w:rsid w:val="008242C5"/>
    <w:rsid w:val="00980393"/>
    <w:rsid w:val="009D0677"/>
    <w:rsid w:val="00AF1A60"/>
    <w:rsid w:val="00B218FA"/>
    <w:rsid w:val="00B4502D"/>
    <w:rsid w:val="00BA0573"/>
    <w:rsid w:val="00D029F8"/>
    <w:rsid w:val="00F5109E"/>
    <w:rsid w:val="00FD6B5A"/>
    <w:rsid w:val="00FE6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B9C2DB"/>
  <w15:chartTrackingRefBased/>
  <w15:docId w15:val="{3245D58C-10D9-42AC-9FED-BFBD1E931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094437"/>
    <w:pPr>
      <w:spacing w:line="256" w:lineRule="auto"/>
    </w:pPr>
    <w:rPr>
      <w:lang w:val="sr-Latn-RS" w:eastAsia="en-GB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16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16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16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16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16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16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16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16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16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16D9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sr-Latn-R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16D9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sr-Latn-R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16D9"/>
    <w:rPr>
      <w:rFonts w:eastAsiaTheme="majorEastAsia" w:cstheme="majorBidi"/>
      <w:color w:val="0F4761" w:themeColor="accent1" w:themeShade="BF"/>
      <w:sz w:val="28"/>
      <w:szCs w:val="28"/>
      <w:lang w:val="sr-Latn-R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16D9"/>
    <w:rPr>
      <w:rFonts w:eastAsiaTheme="majorEastAsia" w:cstheme="majorBidi"/>
      <w:i/>
      <w:iCs/>
      <w:color w:val="0F4761" w:themeColor="accent1" w:themeShade="BF"/>
      <w:lang w:val="sr-Latn-R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16D9"/>
    <w:rPr>
      <w:rFonts w:eastAsiaTheme="majorEastAsia" w:cstheme="majorBidi"/>
      <w:color w:val="0F4761" w:themeColor="accent1" w:themeShade="BF"/>
      <w:lang w:val="sr-Latn-R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16D9"/>
    <w:rPr>
      <w:rFonts w:eastAsiaTheme="majorEastAsia" w:cstheme="majorBidi"/>
      <w:i/>
      <w:iCs/>
      <w:color w:val="595959" w:themeColor="text1" w:themeTint="A6"/>
      <w:lang w:val="sr-Latn-R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16D9"/>
    <w:rPr>
      <w:rFonts w:eastAsiaTheme="majorEastAsia" w:cstheme="majorBidi"/>
      <w:color w:val="595959" w:themeColor="text1" w:themeTint="A6"/>
      <w:lang w:val="sr-Latn-R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16D9"/>
    <w:rPr>
      <w:rFonts w:eastAsiaTheme="majorEastAsia" w:cstheme="majorBidi"/>
      <w:i/>
      <w:iCs/>
      <w:color w:val="272727" w:themeColor="text1" w:themeTint="D8"/>
      <w:lang w:val="sr-Latn-R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16D9"/>
    <w:rPr>
      <w:rFonts w:eastAsiaTheme="majorEastAsia" w:cstheme="majorBidi"/>
      <w:color w:val="272727" w:themeColor="text1" w:themeTint="D8"/>
      <w:lang w:val="sr-Latn-RS"/>
    </w:rPr>
  </w:style>
  <w:style w:type="paragraph" w:styleId="Title">
    <w:name w:val="Title"/>
    <w:basedOn w:val="Normal"/>
    <w:next w:val="Normal"/>
    <w:link w:val="TitleChar"/>
    <w:uiPriority w:val="10"/>
    <w:qFormat/>
    <w:rsid w:val="008216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16D9"/>
    <w:rPr>
      <w:rFonts w:asciiTheme="majorHAnsi" w:eastAsiaTheme="majorEastAsia" w:hAnsiTheme="majorHAnsi" w:cstheme="majorBidi"/>
      <w:spacing w:val="-10"/>
      <w:kern w:val="28"/>
      <w:sz w:val="56"/>
      <w:szCs w:val="56"/>
      <w:lang w:val="sr-Latn-RS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16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216D9"/>
    <w:rPr>
      <w:rFonts w:eastAsiaTheme="majorEastAsia" w:cstheme="majorBidi"/>
      <w:color w:val="595959" w:themeColor="text1" w:themeTint="A6"/>
      <w:spacing w:val="15"/>
      <w:sz w:val="28"/>
      <w:szCs w:val="28"/>
      <w:lang w:val="sr-Latn-RS"/>
    </w:rPr>
  </w:style>
  <w:style w:type="paragraph" w:styleId="Quote">
    <w:name w:val="Quote"/>
    <w:basedOn w:val="Normal"/>
    <w:next w:val="Normal"/>
    <w:link w:val="QuoteChar"/>
    <w:uiPriority w:val="29"/>
    <w:qFormat/>
    <w:rsid w:val="008216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216D9"/>
    <w:rPr>
      <w:i/>
      <w:iCs/>
      <w:color w:val="404040" w:themeColor="text1" w:themeTint="BF"/>
      <w:lang w:val="sr-Latn-RS"/>
    </w:rPr>
  </w:style>
  <w:style w:type="paragraph" w:styleId="ListParagraph">
    <w:name w:val="List Paragraph"/>
    <w:basedOn w:val="Normal"/>
    <w:link w:val="ListParagraphChar"/>
    <w:uiPriority w:val="34"/>
    <w:qFormat/>
    <w:rsid w:val="008216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216D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16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16D9"/>
    <w:rPr>
      <w:i/>
      <w:iCs/>
      <w:color w:val="0F4761" w:themeColor="accent1" w:themeShade="BF"/>
      <w:lang w:val="sr-Latn-RS"/>
    </w:rPr>
  </w:style>
  <w:style w:type="character" w:styleId="IntenseReference">
    <w:name w:val="Intense Reference"/>
    <w:basedOn w:val="DefaultParagraphFont"/>
    <w:uiPriority w:val="32"/>
    <w:qFormat/>
    <w:rsid w:val="008216D9"/>
    <w:rPr>
      <w:b/>
      <w:bCs/>
      <w:smallCaps/>
      <w:color w:val="0F4761" w:themeColor="accent1" w:themeShade="BF"/>
      <w:spacing w:val="5"/>
    </w:rPr>
  </w:style>
  <w:style w:type="character" w:customStyle="1" w:styleId="MojstilChar">
    <w:name w:val="Moj stil Char"/>
    <w:basedOn w:val="DefaultParagraphFont"/>
    <w:link w:val="Mojstil"/>
    <w:locked/>
    <w:rsid w:val="00094437"/>
    <w:rPr>
      <w:rFonts w:ascii="Cambria" w:hAnsi="Cambria" w:cs="Calibri"/>
      <w:b/>
      <w:bCs/>
      <w:sz w:val="32"/>
      <w:szCs w:val="32"/>
      <w:lang w:val="sr-Cyrl-RS"/>
    </w:rPr>
  </w:style>
  <w:style w:type="paragraph" w:customStyle="1" w:styleId="Mojstil">
    <w:name w:val="Moj stil"/>
    <w:basedOn w:val="ListParagraph"/>
    <w:link w:val="MojstilChar"/>
    <w:qFormat/>
    <w:rsid w:val="00094437"/>
    <w:pPr>
      <w:numPr>
        <w:numId w:val="1"/>
      </w:numPr>
    </w:pPr>
    <w:rPr>
      <w:rFonts w:ascii="Cambria" w:hAnsi="Cambria" w:cs="Calibri"/>
      <w:b/>
      <w:bCs/>
      <w:sz w:val="32"/>
      <w:szCs w:val="32"/>
      <w:lang w:val="sr-Cyrl-RS"/>
    </w:rPr>
  </w:style>
  <w:style w:type="table" w:styleId="PlainTable1">
    <w:name w:val="Plain Table 1"/>
    <w:basedOn w:val="TableNormal"/>
    <w:uiPriority w:val="41"/>
    <w:rsid w:val="00094437"/>
    <w:pPr>
      <w:spacing w:after="0" w:line="240" w:lineRule="auto"/>
    </w:pPr>
    <w:rPr>
      <w:lang w:eastAsia="en-GB"/>
      <w14:ligatures w14:val="none"/>
    </w:rPr>
    <w:tblPr>
      <w:tblStyleRowBandSize w:val="1"/>
      <w:tblStyleColBandSize w:val="1"/>
      <w:tblInd w:w="0" w:type="nil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2">
    <w:name w:val="Мој стил 2"/>
    <w:basedOn w:val="Mojstil"/>
    <w:link w:val="2Char"/>
    <w:qFormat/>
    <w:rsid w:val="00094437"/>
    <w:pPr>
      <w:numPr>
        <w:numId w:val="0"/>
      </w:numPr>
      <w:spacing w:line="360" w:lineRule="auto"/>
      <w:ind w:left="720"/>
    </w:pPr>
    <w:rPr>
      <w:sz w:val="28"/>
      <w:szCs w:val="28"/>
    </w:rPr>
  </w:style>
  <w:style w:type="character" w:customStyle="1" w:styleId="2Char">
    <w:name w:val="Мој стил 2 Char"/>
    <w:basedOn w:val="MojstilChar"/>
    <w:link w:val="2"/>
    <w:rsid w:val="00094437"/>
    <w:rPr>
      <w:rFonts w:ascii="Cambria" w:hAnsi="Cambria" w:cs="Calibri"/>
      <w:b/>
      <w:bCs/>
      <w:sz w:val="28"/>
      <w:szCs w:val="28"/>
      <w:lang w:val="sr-Cyrl-RS"/>
    </w:rPr>
  </w:style>
  <w:style w:type="paragraph" w:customStyle="1" w:styleId="4">
    <w:name w:val="Мој стил 4"/>
    <w:basedOn w:val="Mojstil"/>
    <w:link w:val="4Char"/>
    <w:qFormat/>
    <w:rsid w:val="00094437"/>
    <w:pPr>
      <w:numPr>
        <w:numId w:val="0"/>
      </w:numPr>
      <w:spacing w:after="240"/>
      <w:ind w:firstLine="720"/>
      <w:jc w:val="both"/>
    </w:pPr>
    <w:rPr>
      <w:b w:val="0"/>
      <w:bCs w:val="0"/>
      <w:sz w:val="24"/>
      <w:szCs w:val="24"/>
    </w:rPr>
  </w:style>
  <w:style w:type="character" w:customStyle="1" w:styleId="4Char">
    <w:name w:val="Мој стил 4 Char"/>
    <w:basedOn w:val="MojstilChar"/>
    <w:link w:val="4"/>
    <w:rsid w:val="00094437"/>
    <w:rPr>
      <w:rFonts w:ascii="Cambria" w:hAnsi="Cambria" w:cs="Calibri"/>
      <w:b w:val="0"/>
      <w:bCs w:val="0"/>
      <w:sz w:val="24"/>
      <w:szCs w:val="24"/>
      <w:lang w:val="sr-Cyrl-RS"/>
    </w:rPr>
  </w:style>
  <w:style w:type="paragraph" w:customStyle="1" w:styleId="3">
    <w:name w:val="Мој стил 3"/>
    <w:basedOn w:val="Mojstil"/>
    <w:link w:val="3Char"/>
    <w:qFormat/>
    <w:rsid w:val="00094437"/>
    <w:pPr>
      <w:numPr>
        <w:ilvl w:val="2"/>
        <w:numId w:val="2"/>
      </w:numPr>
      <w:spacing w:line="360" w:lineRule="auto"/>
      <w:jc w:val="both"/>
    </w:pPr>
    <w:rPr>
      <w:color w:val="000000" w:themeColor="text1"/>
      <w:sz w:val="24"/>
      <w:szCs w:val="24"/>
      <w:u w:val="single"/>
    </w:rPr>
  </w:style>
  <w:style w:type="character" w:customStyle="1" w:styleId="3Char">
    <w:name w:val="Мој стил 3 Char"/>
    <w:basedOn w:val="MojstilChar"/>
    <w:link w:val="3"/>
    <w:rsid w:val="00094437"/>
    <w:rPr>
      <w:rFonts w:ascii="Cambria" w:hAnsi="Cambria" w:cs="Calibri"/>
      <w:b/>
      <w:bCs/>
      <w:color w:val="000000" w:themeColor="text1"/>
      <w:sz w:val="24"/>
      <w:szCs w:val="24"/>
      <w:u w:val="single"/>
      <w:lang w:val="sr-Cyrl-RS"/>
    </w:rPr>
  </w:style>
  <w:style w:type="paragraph" w:styleId="TOC1">
    <w:name w:val="toc 1"/>
    <w:basedOn w:val="Normal"/>
    <w:next w:val="Normal"/>
    <w:autoRedefine/>
    <w:uiPriority w:val="39"/>
    <w:unhideWhenUsed/>
    <w:rsid w:val="0009443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94437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094437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094437"/>
    <w:rPr>
      <w:color w:val="467886" w:themeColor="hyperlink"/>
      <w:u w:val="single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B4502D"/>
    <w:rPr>
      <w:lang w:val="sr-Latn-RS"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67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90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5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5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46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0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02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6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0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2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3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6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3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B66524-1B96-4FCB-8ED0-0047C40CAA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</Pages>
  <Words>562</Words>
  <Characters>3210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 Milina</dc:creator>
  <cp:keywords/>
  <dc:description/>
  <cp:lastModifiedBy>Nina Sisović</cp:lastModifiedBy>
  <cp:revision>33</cp:revision>
  <dcterms:created xsi:type="dcterms:W3CDTF">2024-03-14T12:05:00Z</dcterms:created>
  <dcterms:modified xsi:type="dcterms:W3CDTF">2024-03-14T17:01:00Z</dcterms:modified>
</cp:coreProperties>
</file>