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8"/>
          <w:szCs w:val="28"/>
          <w:lang w:val="sr-Latn-RS"/>
        </w:rPr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administriranja sistema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tabs>
              <w:tab w:val="clear" w:pos="720"/>
              <w:tab w:val="right" w:pos="9360" w:leader="dot"/>
            </w:tabs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</w:hyperlink>
          <w:hyperlink w:anchor="_Toc161138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 xml:space="preserve">    </w:t>
          </w:r>
          <w:hyperlink w:anchor="_Toc161138397"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</w:hyperlink>
          <w:hyperlink w:anchor="_Toc161138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end"/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end"/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end"/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</w:hyperlink>
          <w:hyperlink w:anchor="_Toc161138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 xml:space="preserve">    </w:t>
          </w:r>
          <w:hyperlink w:anchor="_Toc161138402"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a</w:t>
            </w:r>
            <w:r>
              <w:rPr>
                <w:webHidden/>
              </w:rPr>
              <w:fldChar w:fldCharType="end"/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dministracije sistema</w:t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ab/>
            <w:t>5</w:t>
          </w:r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end"/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end"/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 xml:space="preserve">2.2.1    </w:t>
            </w:r>
          </w:hyperlink>
          <w:r>
            <w:rPr>
              <w:i/>
              <w:iCs/>
              <w:sz w:val="24"/>
              <w:szCs w:val="24"/>
            </w:rPr>
            <w:t xml:space="preserve">Administrator odlučuje da promeni određene stavke na sajtu </w:t>
          </w:r>
          <w:hyperlink w:anchor="_Toc1611384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2.2.2     </w:t>
            </w:r>
          </w:hyperlink>
          <w:r>
            <w:rPr>
              <w:i/>
              <w:iCs/>
              <w:sz w:val="24"/>
              <w:szCs w:val="24"/>
              <w:lang w:val="sr-Latn-RS"/>
            </w:rPr>
            <w:t>Administrator se Prijavljuje na sistem</w:t>
          </w: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...</w:t>
            </w:r>
          </w:hyperlink>
          <w:hyperlink w:anchor="_Toc1611384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2.2.3     </w:t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sr-Latn-RS" w:eastAsia="en-US" w:bidi="ar-SA"/>
              </w:rPr>
              <w:t>Administrator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 unosi korisničko ime</w:t>
            </w:r>
          </w:hyperlink>
          <w:hyperlink w:anchor="_Toc1611384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2.2.4     </w:t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sr-Latn-RS" w:eastAsia="en-US" w:bidi="ar-SA"/>
              </w:rPr>
              <w:t>Administrator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 unosi lozinku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2.2.5     </w:t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sr-Latn-RS" w:eastAsia="en-US" w:bidi="ar-SA"/>
              </w:rPr>
              <w:t>Administrator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 nije uneo korisničko ime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2.2.6     </w:t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sr-Latn-RS" w:eastAsia="en-US" w:bidi="ar-SA"/>
              </w:rPr>
              <w:t>Administrator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 nije uneo lozinku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webHidden/>
              </w:rPr>
              <w:fldChar w:fldCharType="end"/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sr-Latn-RS" w:eastAsia="en-US" w:bidi="ar-SA"/>
              </w:rPr>
              <w:t>A</w:t>
            </w:r>
          </w:hyperlink>
          <w:r>
            <w:rPr>
              <w:rFonts w:eastAsia="Aptos" w:cs="Tahoma"/>
              <w:i/>
              <w:iCs/>
              <w:color w:val="auto"/>
              <w:kern w:val="2"/>
              <w:sz w:val="24"/>
              <w:szCs w:val="24"/>
              <w:lang w:val="sr-Latn-RS" w:eastAsia="en-US" w:bidi="ar-SA"/>
            </w:rPr>
            <w:t>dministator</w:t>
          </w: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 se uspešno prijavljuje na sistem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autorizacije…………………………………………………………</w:t>
            </w:r>
          </w:hyperlink>
          <w:r>
            <w:rPr>
              <w:i/>
              <w:iCs/>
              <w:sz w:val="24"/>
              <w:szCs w:val="24"/>
            </w:rPr>
            <w:t>.6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2.2.10     Administator proglašava određenog korisnika moderatorom………</w:t>
            </w:r>
          </w:hyperlink>
          <w:r>
            <w:rPr>
              <w:i/>
              <w:iCs/>
              <w:sz w:val="24"/>
              <w:szCs w:val="24"/>
            </w:rPr>
            <w:t>.6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ptos" w:cs="Tahoma"/>
                <w:i/>
                <w:iCs/>
                <w:color w:val="auto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Fonts w:eastAsia="Aptos" w:cs="Tahoma"/>
              <w:i/>
              <w:iCs/>
              <w:color w:val="auto"/>
              <w:kern w:val="2"/>
              <w:sz w:val="24"/>
              <w:szCs w:val="24"/>
              <w:lang w:val="en-US" w:eastAsia="en-US" w:bidi="ar-SA"/>
            </w:rPr>
            <w:t>1</w:t>
          </w: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    </w:t>
            </w:r>
          </w:hyperlink>
          <w:r>
            <w:rPr>
              <w:i/>
              <w:iCs/>
              <w:sz w:val="24"/>
              <w:szCs w:val="24"/>
            </w:rPr>
            <w:t>Administator dodaje novi tip sličice</w:t>
          </w: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…………………………………………………………</w:t>
            </w:r>
          </w:hyperlink>
          <w:r>
            <w:rPr>
              <w:i/>
              <w:iCs/>
              <w:sz w:val="24"/>
              <w:szCs w:val="24"/>
            </w:rPr>
            <w:t>.6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2.2.12    Administator zabranjuje kupovinu određene sličice u nekom periodu…………………………………………………………</w:t>
            </w:r>
          </w:hyperlink>
          <w:r>
            <w:rPr>
              <w:i/>
              <w:iCs/>
              <w:sz w:val="24"/>
              <w:szCs w:val="24"/>
            </w:rPr>
            <w:t>.6</w:t>
          </w:r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 xml:space="preserve">2.4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hyperlink w:anchor="_Toc161138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</w:rPr>
            <w:fldChar w:fldCharType="end"/>
          </w:r>
        </w:p>
      </w:sdtContent>
    </w:sdt>
    <w:p>
      <w:pPr>
        <w:pStyle w:val="Standard"/>
        <w:tabs>
          <w:tab w:val="clear" w:pos="720"/>
          <w:tab w:val="right" w:pos="9360" w:leader="dot"/>
        </w:tabs>
        <w:rPr/>
      </w:pPr>
      <w:r>
        <w:rPr/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>
          <w:vanish/>
        </w:rPr>
      </w:pPr>
      <w:r>
        <w:rPr>
          <w:vanish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4"/>
        </w:numPr>
        <w:rPr>
          <w:lang w:val="sr-Latn-RS"/>
        </w:rPr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15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rFonts w:eastAsia="Aptos" w:cs="Tahoma"/>
          <w:color w:val="auto"/>
          <w:kern w:val="2"/>
          <w:sz w:val="24"/>
          <w:szCs w:val="24"/>
          <w:lang w:val="en-US" w:eastAsia="en-US" w:bidi="ar-SA"/>
        </w:rPr>
        <w:t>administraciji sistema</w:t>
      </w:r>
      <w:r>
        <w:rPr>
          <w:sz w:val="24"/>
          <w:szCs w:val="24"/>
          <w:lang w:val="sr-Latn-RS"/>
        </w:rPr>
        <w:t>.</w:t>
      </w:r>
    </w:p>
    <w:p>
      <w:pPr>
        <w:pStyle w:val="Heading2"/>
        <w:numPr>
          <w:ilvl w:val="1"/>
          <w:numId w:val="16"/>
        </w:numPr>
        <w:rPr>
          <w:lang w:val="sr-Latn-RS"/>
        </w:rPr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right="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7"/>
        </w:numPr>
        <w:rPr>
          <w:lang w:val="sr-Latn-RS"/>
        </w:rPr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18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19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left="0" w:right="0" w:firstLine="720"/>
        <w:rPr>
          <w:lang w:val="sr-Latn-RS"/>
        </w:rPr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1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20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administriranja sistema</w:t>
      </w:r>
    </w:p>
    <w:p>
      <w:pPr>
        <w:pStyle w:val="Heading2"/>
        <w:numPr>
          <w:ilvl w:val="1"/>
          <w:numId w:val="21"/>
        </w:numPr>
        <w:rPr>
          <w:lang w:val="sr-Latn-RS"/>
        </w:rPr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22"/>
        </w:numPr>
        <w:rPr>
          <w:lang w:val="sr-Latn-RS"/>
        </w:rPr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23"/>
        </w:numPr>
        <w:rPr>
          <w:i/>
          <w:i/>
          <w:iCs/>
          <w:lang w:val="sr-Latn-RS"/>
        </w:rPr>
      </w:pPr>
      <w:r>
        <w:rPr>
          <w:i/>
          <w:iCs/>
          <w:lang w:val="sr-Latn-RS"/>
        </w:rPr>
        <w:t>Administrator odlučuje da promeni određene stavke na sajtu</w:t>
      </w:r>
    </w:p>
    <w:p>
      <w:pPr>
        <w:pStyle w:val="Heading3"/>
        <w:numPr>
          <w:ilvl w:val="2"/>
          <w:numId w:val="24"/>
        </w:numPr>
        <w:rPr>
          <w:i/>
          <w:i/>
          <w:iCs/>
          <w:lang w:val="sr-Latn-RS"/>
        </w:rPr>
      </w:pPr>
      <w:r>
        <w:rPr>
          <w:i/>
          <w:iCs/>
          <w:lang w:val="sr-Latn-RS"/>
        </w:rPr>
        <w:t>Administrator se Prijavljuje na sistem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Administrator pritiska dugme „Prijava“</w:t>
      </w:r>
      <w:r>
        <w:rPr>
          <w:sz w:val="24"/>
          <w:szCs w:val="24"/>
        </w:rPr>
        <w:t>.</w:t>
      </w:r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 xml:space="preserve">čko ime i lozinka) gde unosi </w:t>
        <w:tab/>
        <w:t xml:space="preserve">  specijalne kredencijale koji su dostupni samo njegovom nalogu jer ima veća </w:t>
        <w:tab/>
        <w:t xml:space="preserve">  prava na sajtu od svih ostalih korisnika.</w:t>
      </w:r>
    </w:p>
    <w:p>
      <w:pPr>
        <w:pStyle w:val="Heading3"/>
        <w:ind w:left="720" w:right="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9" w:name="_Toc161138407"/>
      <w:r>
        <w:rPr>
          <w:i/>
          <w:iCs/>
          <w:lang w:val="sr-Latn-RS"/>
        </w:rPr>
        <w:t xml:space="preserve">2.2.3  </w:t>
      </w:r>
      <w:bookmarkEnd w:id="9"/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>unosi korisničko ime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0" w:name="_Toc161138408"/>
      <w:r>
        <w:rPr>
          <w:i/>
          <w:iCs/>
          <w:lang w:val="sr-Latn-RS"/>
        </w:rPr>
        <w:t xml:space="preserve">2.2.4 </w:t>
      </w:r>
      <w:bookmarkEnd w:id="10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unosi lozinku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 xml:space="preserve">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1" w:name="_Toc161138408_Copy_2"/>
      <w:r>
        <w:rPr>
          <w:i/>
          <w:iCs/>
          <w:lang w:val="sr-Latn-RS"/>
        </w:rPr>
        <w:t xml:space="preserve">2.2.5 </w:t>
      </w:r>
      <w:bookmarkEnd w:id="11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nije uneo korisničko ime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Prijavi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_Copy_3"/>
      <w:r>
        <w:rPr>
          <w:i/>
          <w:iCs/>
          <w:lang w:val="sr-Latn-RS"/>
        </w:rPr>
        <w:t xml:space="preserve">2.2.6 </w:t>
      </w:r>
      <w:bookmarkEnd w:id="12"/>
      <w:r>
        <w:rPr>
          <w:i/>
          <w:iCs/>
        </w:rPr>
        <w:t>Administrator nije uneo lozinku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4"/>
      <w:r>
        <w:rPr>
          <w:i/>
          <w:iCs/>
          <w:lang w:val="sr-Latn-RS"/>
        </w:rPr>
        <w:t xml:space="preserve">2.2.7 </w:t>
      </w:r>
      <w:bookmarkEnd w:id="13"/>
      <w:r>
        <w:rPr>
          <w:i/>
          <w:iCs/>
        </w:rPr>
        <w:t>Kredencijali nisu dobri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pritiska dugme „</w:t>
      </w:r>
      <w:r>
        <w:rPr>
          <w:i/>
          <w:iCs/>
        </w:rPr>
        <w:t xml:space="preserve">Prijava”, a da kombinacija kredencijala ne postoji u </w:t>
        <w:tab/>
        <w:t xml:space="preserve">    bazi podataka.</w:t>
      </w:r>
    </w:p>
    <w:p>
      <w:pPr>
        <w:pStyle w:val="Standard"/>
        <w:ind w:left="720" w:right="0" w:hanging="0"/>
        <w:rPr/>
      </w:pPr>
      <w:r>
        <w:rPr>
          <w:i/>
          <w:iCs/>
        </w:rPr>
        <w:tab/>
        <w:t xml:space="preserve">2. Administratoru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  <w:tab/>
        <w:t xml:space="preserve">   </w:t>
        <w:tab/>
        <w:t xml:space="preserve">    </w:t>
      </w:r>
      <w:r>
        <w:rPr>
          <w:i/>
          <w:iCs/>
          <w:lang w:val="sr-Latn-RS"/>
        </w:rPr>
        <w:t>„</w:t>
      </w:r>
      <w:r>
        <w:rPr>
          <w:i/>
          <w:iCs/>
        </w:rPr>
        <w:t>Kombinacija ne postoji u bazi.”</w:t>
      </w:r>
    </w:p>
    <w:p>
      <w:pPr>
        <w:pStyle w:val="Standard"/>
        <w:ind w:left="720" w:right="0" w:hanging="0"/>
        <w:rPr/>
      </w:pPr>
      <w:r>
        <w:rPr>
          <w:i/>
          <w:iCs/>
        </w:rPr>
        <w:tab/>
        <w:t xml:space="preserve">3. Administrator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5_Copy_3"/>
      <w:r>
        <w:rPr>
          <w:i/>
          <w:iCs/>
        </w:rPr>
        <w:t>2</w:t>
      </w:r>
      <w:bookmarkEnd w:id="14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Administrator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Prijavi se”,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right="0" w:hanging="0"/>
        <w:rPr>
          <w:i/>
          <w:i/>
          <w:iCs/>
          <w:lang w:val="sr-Latn-RS"/>
        </w:rPr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5"/>
      <w:r>
        <w:rPr>
          <w:i/>
          <w:iCs/>
        </w:rPr>
        <w:t>2</w:t>
      </w:r>
      <w:bookmarkEnd w:id="15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</w:t>
      </w:r>
      <w:r>
        <w:rPr>
          <w:i/>
          <w:iCs/>
        </w:rPr>
        <w:t>administracija</w:t>
      </w:r>
      <w:r>
        <w:rPr>
          <w:i/>
          <w:iCs/>
          <w:lang w:val="sr-Latn-RS"/>
        </w:rPr>
        <w:t xml:space="preserve">, aplikacija ili veb sajt </w:t>
      </w:r>
      <w:r>
        <w:rPr>
          <w:i/>
          <w:iCs/>
        </w:rPr>
        <w:t xml:space="preserve">mu automatski daje pravo </w:t>
        <w:tab/>
        <w:t xml:space="preserve">    da ima sve mogu</w:t>
      </w:r>
      <w:r>
        <w:rPr>
          <w:i/>
          <w:iCs/>
          <w:lang w:val="sr-Latn-RS"/>
        </w:rPr>
        <w:t>će privilegije.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6" w:name="_Toc161138408_Copy_5_Copy_2"/>
      <w:r>
        <w:rPr>
          <w:i/>
          <w:iCs/>
        </w:rPr>
        <w:t>2</w:t>
      </w:r>
      <w:bookmarkEnd w:id="16"/>
      <w:r>
        <w:rPr>
          <w:i/>
          <w:iCs/>
        </w:rPr>
        <w:t>.2.10 Administrator progla</w:t>
      </w:r>
      <w:r>
        <w:rPr>
          <w:i/>
          <w:iCs/>
          <w:lang w:val="sr-Latn-RS"/>
        </w:rPr>
        <w:t>šava određenog korisnika moderatorom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>1. Običan korisnik time postaje moderator i dobija određene privilegije koje običan korisnik nema.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7" w:name="_Toc161138408_Copy_5_Copy_2_Copy_1"/>
      <w:r>
        <w:rPr>
          <w:i/>
          <w:iCs/>
        </w:rPr>
        <w:t>2</w:t>
      </w:r>
      <w:bookmarkEnd w:id="17"/>
      <w:r>
        <w:rPr>
          <w:i/>
          <w:iCs/>
        </w:rPr>
        <w:t>.2.</w:t>
      </w:r>
      <w:r>
        <w:rPr>
          <w:i/>
          <w:iCs/>
          <w:lang w:val="sr-Latn-RS"/>
        </w:rPr>
        <w:t>11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dodaje novi tip sličice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ubacuje novi tip sličice na sajt uz upis odgovarajućeg broja primeraka </w:t>
        <w:tab/>
        <w:t xml:space="preserve">    te sličice.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8" w:name="_Toc161138408_Copy_5_Copy_2_Copy_1_Copy_"/>
      <w:r>
        <w:rPr>
          <w:i/>
          <w:iCs/>
        </w:rPr>
        <w:t>2</w:t>
      </w:r>
      <w:bookmarkEnd w:id="18"/>
      <w:r>
        <w:rPr>
          <w:i/>
          <w:iCs/>
        </w:rPr>
        <w:t>.2.</w:t>
      </w:r>
      <w:r>
        <w:rPr>
          <w:i/>
          <w:iCs/>
          <w:lang w:val="sr-Latn-RS"/>
        </w:rPr>
        <w:t>12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zabranjuje kupovinu odrejene sličice u nekom periodu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isključuje opcije da korisnici kupuju određenu sličicu koja treba da </w:t>
        <w:tab/>
        <w:t xml:space="preserve">    bude dostupna samo u određenom periodu. (Npr. oko Nove godine, itd.)</w:t>
      </w:r>
    </w:p>
    <w:p>
      <w:pPr>
        <w:pStyle w:val="Standard"/>
        <w:ind w:left="720" w:right="0" w:hanging="0"/>
        <w:rPr/>
      </w:pPr>
      <w:r>
        <w:rPr/>
      </w:r>
    </w:p>
    <w:p>
      <w:pPr>
        <w:pStyle w:val="Heading2"/>
        <w:ind w:left="0" w:right="0" w:firstLine="720"/>
        <w:rPr>
          <w:lang w:val="sr-Latn-RS"/>
        </w:rPr>
      </w:pPr>
      <w:bookmarkStart w:id="19" w:name="_Toc161138409"/>
      <w:r>
        <w:rPr>
          <w:lang w:val="sr-Latn-RS"/>
        </w:rPr>
        <w:t>2.3 Posebni zahtevi</w:t>
      </w:r>
      <w:bookmarkEnd w:id="19"/>
    </w:p>
    <w:p>
      <w:pPr>
        <w:pStyle w:val="Standard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Nema.</w:t>
      </w:r>
    </w:p>
    <w:p>
      <w:pPr>
        <w:pStyle w:val="Standard"/>
        <w:ind w:left="720" w:right="0" w:hanging="0"/>
        <w:rPr>
          <w:color w:val="355269"/>
          <w:sz w:val="32"/>
          <w:szCs w:val="32"/>
        </w:rPr>
      </w:pPr>
      <w:r>
        <w:rPr>
          <w:color w:val="355269"/>
          <w:sz w:val="32"/>
          <w:szCs w:val="32"/>
          <w:lang w:val="sr-Latn-RS"/>
        </w:rPr>
        <w:t>2.4 Preduslovi</w:t>
      </w:r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ListParagraph"/>
        <w:rPr>
          <w:color w:val="355269"/>
          <w:sz w:val="32"/>
          <w:szCs w:val="32"/>
        </w:rPr>
      </w:pPr>
      <w:bookmarkStart w:id="20" w:name="_Toc161138411"/>
      <w:r>
        <w:rPr>
          <w:color w:val="355269"/>
          <w:sz w:val="32"/>
          <w:szCs w:val="32"/>
          <w:lang w:val="sr-Latn-RS"/>
        </w:rPr>
        <w:t>2</w:t>
      </w:r>
      <w:bookmarkEnd w:id="20"/>
      <w:r>
        <w:rPr>
          <w:color w:val="355269"/>
          <w:sz w:val="32"/>
          <w:szCs w:val="32"/>
          <w:lang w:val="sr-Latn-RS"/>
        </w:rPr>
        <w:t>.5 Posledice</w:t>
      </w:r>
    </w:p>
    <w:p>
      <w:pPr>
        <w:pStyle w:val="Standard"/>
        <w:spacing w:before="0" w:after="160"/>
        <w:ind w:left="720" w:right="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color w:val="272727"/>
    </w:rPr>
  </w:style>
  <w:style w:type="character" w:styleId="DefaultParagraphFont">
    <w:name w:val="Default Paragraph Font"/>
    <w:qFormat/>
    <w:rPr/>
  </w:style>
  <w:style w:type="character" w:styleId="DefaultParagraphFontWW">
    <w:name w:val="Default Paragraph Font (WW)"/>
    <w:qFormat/>
    <w:rPr/>
  </w:style>
  <w:style w:type="character" w:styleId="Heading1Char">
    <w:name w:val="Heading 1 Char"/>
    <w:basedOn w:val="DefaultParagraphFontWW"/>
    <w:qFormat/>
    <w:rPr>
      <w:rFonts w:ascii="Aptos Display" w:hAnsi="Aptos Display" w:eastAsia="Aptos" w:cs="Tahoma"/>
      <w:color w:val="0F4761"/>
      <w:sz w:val="40"/>
      <w:szCs w:val="40"/>
    </w:rPr>
  </w:style>
  <w:style w:type="character" w:styleId="Heading2Char">
    <w:name w:val="Heading 2 Char"/>
    <w:basedOn w:val="DefaultParagraphFontWW"/>
    <w:qFormat/>
    <w:rPr>
      <w:rFonts w:ascii="Aptos Display" w:hAnsi="Aptos Display" w:eastAsia="Aptos" w:cs="Tahoma"/>
      <w:color w:val="0F4761"/>
      <w:sz w:val="32"/>
      <w:szCs w:val="32"/>
    </w:rPr>
  </w:style>
  <w:style w:type="character" w:styleId="Heading3Char">
    <w:name w:val="Heading 3 Char"/>
    <w:basedOn w:val="DefaultParagraphFontWW"/>
    <w:qFormat/>
    <w:rPr>
      <w:rFonts w:eastAsia="Aptos" w:cs="Tahoma"/>
      <w:color w:val="0F4761"/>
      <w:sz w:val="28"/>
      <w:szCs w:val="28"/>
    </w:rPr>
  </w:style>
  <w:style w:type="character" w:styleId="Heading4Char">
    <w:name w:val="Heading 4 Char"/>
    <w:basedOn w:val="DefaultParagraphFontWW"/>
    <w:qFormat/>
    <w:rPr>
      <w:rFonts w:eastAsia="Aptos" w:cs="Tahoma"/>
      <w:i/>
      <w:iCs/>
      <w:color w:val="0F4761"/>
    </w:rPr>
  </w:style>
  <w:style w:type="character" w:styleId="Heading5Char">
    <w:name w:val="Heading 5 Char"/>
    <w:basedOn w:val="DefaultParagraphFontWW"/>
    <w:qFormat/>
    <w:rPr>
      <w:rFonts w:eastAsia="Aptos" w:cs="Tahoma"/>
      <w:color w:val="0F4761"/>
    </w:rPr>
  </w:style>
  <w:style w:type="character" w:styleId="Heading6Char">
    <w:name w:val="Heading 6 Char"/>
    <w:basedOn w:val="DefaultParagraphFontWW"/>
    <w:qFormat/>
    <w:rPr>
      <w:rFonts w:eastAsia="Aptos" w:cs="Tahoma"/>
      <w:i/>
      <w:iCs/>
      <w:color w:val="595959"/>
    </w:rPr>
  </w:style>
  <w:style w:type="character" w:styleId="Heading7Char">
    <w:name w:val="Heading 7 Char"/>
    <w:basedOn w:val="DefaultParagraphFontWW"/>
    <w:qFormat/>
    <w:rPr>
      <w:rFonts w:eastAsia="Aptos" w:cs="Tahoma"/>
      <w:color w:val="595959"/>
    </w:rPr>
  </w:style>
  <w:style w:type="character" w:styleId="Heading8Char">
    <w:name w:val="Heading 8 Char"/>
    <w:basedOn w:val="DefaultParagraphFontWW"/>
    <w:qFormat/>
    <w:rPr>
      <w:rFonts w:eastAsia="Aptos" w:cs="Tahoma"/>
      <w:i/>
      <w:iCs/>
      <w:color w:val="272727"/>
    </w:rPr>
  </w:style>
  <w:style w:type="character" w:styleId="Heading9Char">
    <w:name w:val="Heading 9 Char"/>
    <w:basedOn w:val="DefaultParagraphFontWW"/>
    <w:qFormat/>
    <w:rPr>
      <w:rFonts w:eastAsia="Aptos" w:cs="Tahoma"/>
      <w:color w:val="272727"/>
    </w:rPr>
  </w:style>
  <w:style w:type="character" w:styleId="TitleChar">
    <w:name w:val="Title Char"/>
    <w:basedOn w:val="DefaultParagraphFontWW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WW"/>
    <w:qFormat/>
    <w:rPr>
      <w:rFonts w:eastAsia="Aptos" w:cs="Tahoma"/>
      <w:color w:val="595959"/>
      <w:spacing w:val="15"/>
      <w:sz w:val="28"/>
      <w:szCs w:val="28"/>
    </w:rPr>
  </w:style>
  <w:style w:type="character" w:styleId="QuoteChar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UnresolvedMention">
    <w:name w:val="Unresolved Mention"/>
    <w:basedOn w:val="DefaultParagraphFontWW"/>
    <w:qFormat/>
    <w:rPr>
      <w:color w:val="605E5C"/>
      <w:highlight w:val="lightGray"/>
    </w:rPr>
  </w:style>
  <w:style w:type="character" w:styleId="VisitedInternetLink">
    <w:name w:val="FollowedHyperlink"/>
    <w:basedOn w:val="DefaultParagraphFontWW"/>
    <w:rPr>
      <w:color w:val="96607D"/>
      <w:u w:val="single"/>
    </w:rPr>
  </w:style>
  <w:style w:type="character" w:styleId="HeaderChar">
    <w:name w:val="Header Char"/>
    <w:basedOn w:val="DefaultParagraphFontWW"/>
    <w:qFormat/>
    <w:rPr/>
  </w:style>
  <w:style w:type="character" w:styleId="FooterChar">
    <w:name w:val="Footer Char"/>
    <w:basedOn w:val="DefaultParagraphFontWW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TOAHeading">
    <w:name w:val="TOA Heading"/>
    <w:basedOn w:val="Heading1"/>
    <w:next w:val="Standard"/>
    <w:qFormat/>
    <w:pPr>
      <w:spacing w:before="240" w:after="0"/>
    </w:pPr>
    <w:rPr>
      <w:kern w:val="0"/>
      <w:sz w:val="32"/>
      <w:szCs w:val="32"/>
    </w:rPr>
  </w:style>
  <w:style w:type="paragraph" w:styleId="Contents1">
    <w:name w:val="TOC 1"/>
    <w:basedOn w:val="Standard"/>
    <w:next w:val="Standard"/>
    <w:autoRedefine/>
    <w:pPr>
      <w:spacing w:before="0" w:after="100"/>
    </w:pPr>
    <w:rPr/>
  </w:style>
  <w:style w:type="paragraph" w:styleId="Contents2">
    <w:name w:val="TOC 2"/>
    <w:basedOn w:val="Standard"/>
    <w:next w:val="Standard"/>
    <w:autoRedefine/>
    <w:pPr>
      <w:spacing w:before="0" w:after="100"/>
      <w:ind w:left="220" w:right="0" w:hanging="0"/>
    </w:pPr>
    <w:rPr/>
  </w:style>
  <w:style w:type="paragraph" w:styleId="Contents3">
    <w:name w:val="TOC 3"/>
    <w:basedOn w:val="Standard"/>
    <w:next w:val="Standard"/>
    <w:autoRedefine/>
    <w:pPr>
      <w:spacing w:before="0" w:after="100"/>
      <w:ind w:left="44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NoListWW">
    <w:name w:val="No List (WW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6</Pages>
  <Words>619</Words>
  <Characters>4015</Characters>
  <CharactersWithSpaces>4767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2024-03-13T18:51:00Z</dcterms:created>
  <dc:creator>Никола Милосављевић</dc:creator>
  <dc:description/>
  <dc:language>en-US</dc:language>
  <cp:lastModifiedBy/>
  <dcterms:modified xsi:type="dcterms:W3CDTF">2024-03-14T14:04:46Z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