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827" w:rsidRDefault="00801EF4" w:rsidP="00801EF4">
      <w:pPr>
        <w:pStyle w:val="Heading1"/>
        <w:rPr>
          <w:rFonts w:eastAsia="Times New Roman"/>
        </w:rPr>
      </w:pPr>
      <w:r>
        <w:rPr>
          <w:rFonts w:eastAsia="Times New Roman"/>
        </w:rPr>
        <w:t>Peer assessment.</w:t>
      </w:r>
    </w:p>
    <w:p w:rsidR="00C4482F" w:rsidRDefault="00801EF4">
      <w:pPr>
        <w:spacing w:before="1"/>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Each member of your group should </w:t>
      </w:r>
      <w:r w:rsidR="00C4482F">
        <w:rPr>
          <w:rFonts w:ascii="Times New Roman" w:eastAsia="Times New Roman" w:hAnsi="Times New Roman" w:cs="Times New Roman"/>
          <w:sz w:val="23"/>
          <w:szCs w:val="23"/>
        </w:rPr>
        <w:t>evaluate all members including him/herself, p</w:t>
      </w:r>
      <w:r>
        <w:rPr>
          <w:rFonts w:ascii="Times New Roman" w:eastAsia="Times New Roman" w:hAnsi="Times New Roman" w:cs="Times New Roman"/>
          <w:sz w:val="23"/>
          <w:szCs w:val="23"/>
        </w:rPr>
        <w:t>rovide a peer assessment</w:t>
      </w:r>
      <w:r w:rsidR="00C4482F">
        <w:rPr>
          <w:rFonts w:ascii="Times New Roman" w:eastAsia="Times New Roman" w:hAnsi="Times New Roman" w:cs="Times New Roman"/>
          <w:sz w:val="23"/>
          <w:szCs w:val="23"/>
        </w:rPr>
        <w:t xml:space="preserve"> individually</w:t>
      </w:r>
      <w:r>
        <w:rPr>
          <w:rFonts w:ascii="Times New Roman" w:eastAsia="Times New Roman" w:hAnsi="Times New Roman" w:cs="Times New Roman"/>
          <w:sz w:val="23"/>
          <w:szCs w:val="23"/>
        </w:rPr>
        <w:t>. Please make use of the following guidelines and the template</w:t>
      </w:r>
      <w:r w:rsidR="00C4482F">
        <w:rPr>
          <w:rFonts w:ascii="Times New Roman" w:eastAsia="Times New Roman" w:hAnsi="Times New Roman" w:cs="Times New Roman"/>
          <w:sz w:val="23"/>
          <w:szCs w:val="23"/>
        </w:rPr>
        <w:t xml:space="preserve"> appended</w:t>
      </w:r>
      <w:r>
        <w:rPr>
          <w:rFonts w:ascii="Times New Roman" w:eastAsia="Times New Roman" w:hAnsi="Times New Roman" w:cs="Times New Roman"/>
          <w:sz w:val="23"/>
          <w:szCs w:val="23"/>
        </w:rPr>
        <w:t>.</w:t>
      </w:r>
      <w:bookmarkStart w:id="0" w:name="_GoBack"/>
      <w:bookmarkEnd w:id="0"/>
    </w:p>
    <w:p w:rsidR="00801EF4" w:rsidRDefault="00801EF4">
      <w:pPr>
        <w:pStyle w:val="BodyText"/>
        <w:rPr>
          <w:u w:val="thick" w:color="000000"/>
        </w:rPr>
      </w:pPr>
    </w:p>
    <w:p w:rsidR="00801EF4" w:rsidRDefault="00801EF4">
      <w:pPr>
        <w:pStyle w:val="BodyText"/>
        <w:rPr>
          <w:u w:val="thick" w:color="000000"/>
        </w:rPr>
      </w:pPr>
    </w:p>
    <w:p w:rsidR="007B0827" w:rsidRDefault="009A2202">
      <w:pPr>
        <w:pStyle w:val="BodyText"/>
        <w:rPr>
          <w:b w:val="0"/>
          <w:bCs w:val="0"/>
          <w:u w:val="none"/>
        </w:rPr>
      </w:pPr>
      <w:r>
        <w:rPr>
          <w:u w:val="thick" w:color="000000"/>
        </w:rPr>
        <w:t>SCORING RUBRIC FOR PEER</w:t>
      </w:r>
      <w:r>
        <w:rPr>
          <w:spacing w:val="-15"/>
          <w:u w:val="thick" w:color="000000"/>
        </w:rPr>
        <w:t xml:space="preserve"> </w:t>
      </w:r>
      <w:r>
        <w:rPr>
          <w:u w:val="thick" w:color="000000"/>
        </w:rPr>
        <w:t>REVIEW</w:t>
      </w:r>
    </w:p>
    <w:p w:rsidR="007B0827" w:rsidRDefault="007B0827">
      <w:pPr>
        <w:spacing w:before="3"/>
        <w:rPr>
          <w:rFonts w:ascii="Calibri" w:eastAsia="Calibri" w:hAnsi="Calibri" w:cs="Calibri"/>
          <w:b/>
          <w:bCs/>
          <w:sz w:val="21"/>
          <w:szCs w:val="21"/>
        </w:rPr>
      </w:pPr>
    </w:p>
    <w:tbl>
      <w:tblPr>
        <w:tblW w:w="0" w:type="auto"/>
        <w:tblInd w:w="107" w:type="dxa"/>
        <w:tblLayout w:type="fixed"/>
        <w:tblCellMar>
          <w:left w:w="0" w:type="dxa"/>
          <w:right w:w="0" w:type="dxa"/>
        </w:tblCellMar>
        <w:tblLook w:val="01E0" w:firstRow="1" w:lastRow="1" w:firstColumn="1" w:lastColumn="1" w:noHBand="0" w:noVBand="0"/>
      </w:tblPr>
      <w:tblGrid>
        <w:gridCol w:w="3296"/>
        <w:gridCol w:w="3293"/>
        <w:gridCol w:w="3296"/>
        <w:gridCol w:w="3293"/>
      </w:tblGrid>
      <w:tr w:rsidR="007B0827">
        <w:trPr>
          <w:trHeight w:hRule="exact" w:val="278"/>
        </w:trPr>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spacing w:line="265" w:lineRule="exact"/>
              <w:ind w:left="103" w:right="149"/>
              <w:rPr>
                <w:rFonts w:ascii="Calibri" w:eastAsia="Calibri" w:hAnsi="Calibri" w:cs="Calibri"/>
              </w:rPr>
            </w:pPr>
            <w:r>
              <w:rPr>
                <w:rFonts w:ascii="Calibri"/>
              </w:rPr>
              <w:t>Criteria</w:t>
            </w:r>
          </w:p>
        </w:tc>
        <w:tc>
          <w:tcPr>
            <w:tcW w:w="3293" w:type="dxa"/>
            <w:tcBorders>
              <w:top w:val="single" w:sz="4" w:space="0" w:color="000000"/>
              <w:left w:val="single" w:sz="4" w:space="0" w:color="000000"/>
              <w:bottom w:val="single" w:sz="4" w:space="0" w:color="000000"/>
              <w:right w:val="single" w:sz="4" w:space="0" w:color="000000"/>
            </w:tcBorders>
          </w:tcPr>
          <w:p w:rsidR="007B0827" w:rsidRPr="00801EF4" w:rsidRDefault="009A2202">
            <w:pPr>
              <w:pStyle w:val="TableParagraph"/>
              <w:spacing w:line="265" w:lineRule="exact"/>
              <w:ind w:left="100" w:right="247"/>
              <w:rPr>
                <w:rFonts w:ascii="Calibri" w:eastAsia="Calibri" w:hAnsi="Calibri" w:cs="Calibri"/>
                <w:b/>
              </w:rPr>
            </w:pPr>
            <w:r w:rsidRPr="00801EF4">
              <w:rPr>
                <w:rFonts w:ascii="Calibri"/>
                <w:b/>
              </w:rPr>
              <w:t>Insufficient</w:t>
            </w:r>
            <w:r w:rsidRPr="00801EF4">
              <w:rPr>
                <w:rFonts w:ascii="Calibri"/>
                <w:b/>
                <w:spacing w:val="-7"/>
              </w:rPr>
              <w:t xml:space="preserve"> </w:t>
            </w:r>
            <w:r w:rsidRPr="00801EF4">
              <w:rPr>
                <w:rFonts w:ascii="Calibri"/>
                <w:b/>
              </w:rPr>
              <w:t>(4-5)</w:t>
            </w:r>
          </w:p>
        </w:tc>
        <w:tc>
          <w:tcPr>
            <w:tcW w:w="3296" w:type="dxa"/>
            <w:tcBorders>
              <w:top w:val="single" w:sz="4" w:space="0" w:color="000000"/>
              <w:left w:val="single" w:sz="4" w:space="0" w:color="000000"/>
              <w:bottom w:val="single" w:sz="4" w:space="0" w:color="000000"/>
              <w:right w:val="single" w:sz="4" w:space="0" w:color="000000"/>
            </w:tcBorders>
          </w:tcPr>
          <w:p w:rsidR="007B0827" w:rsidRPr="00801EF4" w:rsidRDefault="009A2202">
            <w:pPr>
              <w:pStyle w:val="TableParagraph"/>
              <w:spacing w:line="265" w:lineRule="exact"/>
              <w:ind w:left="103" w:right="149"/>
              <w:rPr>
                <w:rFonts w:ascii="Calibri" w:eastAsia="Calibri" w:hAnsi="Calibri" w:cs="Calibri"/>
                <w:b/>
              </w:rPr>
            </w:pPr>
            <w:r w:rsidRPr="00801EF4">
              <w:rPr>
                <w:rFonts w:ascii="Calibri"/>
                <w:b/>
              </w:rPr>
              <w:t>Sufficient</w:t>
            </w:r>
            <w:r w:rsidRPr="00801EF4">
              <w:rPr>
                <w:rFonts w:ascii="Calibri"/>
                <w:b/>
                <w:spacing w:val="-4"/>
              </w:rPr>
              <w:t xml:space="preserve"> </w:t>
            </w:r>
            <w:r w:rsidRPr="00801EF4">
              <w:rPr>
                <w:rFonts w:ascii="Calibri"/>
                <w:b/>
              </w:rPr>
              <w:t>(6-7)</w:t>
            </w:r>
          </w:p>
        </w:tc>
        <w:tc>
          <w:tcPr>
            <w:tcW w:w="3293" w:type="dxa"/>
            <w:tcBorders>
              <w:top w:val="single" w:sz="4" w:space="0" w:color="000000"/>
              <w:left w:val="single" w:sz="4" w:space="0" w:color="000000"/>
              <w:bottom w:val="single" w:sz="4" w:space="0" w:color="000000"/>
              <w:right w:val="single" w:sz="4" w:space="0" w:color="000000"/>
            </w:tcBorders>
          </w:tcPr>
          <w:p w:rsidR="007B0827" w:rsidRPr="00801EF4" w:rsidRDefault="009A2202">
            <w:pPr>
              <w:pStyle w:val="TableParagraph"/>
              <w:spacing w:line="265" w:lineRule="exact"/>
              <w:ind w:left="100" w:right="247"/>
              <w:rPr>
                <w:rFonts w:ascii="Calibri" w:eastAsia="Calibri" w:hAnsi="Calibri" w:cs="Calibri"/>
                <w:b/>
              </w:rPr>
            </w:pPr>
            <w:r w:rsidRPr="00801EF4">
              <w:rPr>
                <w:rFonts w:ascii="Calibri"/>
                <w:b/>
              </w:rPr>
              <w:t>Good</w:t>
            </w:r>
            <w:r w:rsidRPr="00801EF4">
              <w:rPr>
                <w:rFonts w:ascii="Calibri"/>
                <w:b/>
                <w:spacing w:val="-1"/>
              </w:rPr>
              <w:t xml:space="preserve"> </w:t>
            </w:r>
            <w:r w:rsidRPr="00801EF4">
              <w:rPr>
                <w:rFonts w:ascii="Calibri"/>
                <w:b/>
              </w:rPr>
              <w:t>(8-9)</w:t>
            </w:r>
          </w:p>
        </w:tc>
      </w:tr>
      <w:tr w:rsidR="007B0827" w:rsidTr="00801EF4">
        <w:trPr>
          <w:trHeight w:hRule="exact" w:val="1855"/>
        </w:trPr>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spacing w:line="265" w:lineRule="exact"/>
              <w:ind w:left="269" w:right="269"/>
              <w:jc w:val="center"/>
              <w:rPr>
                <w:rFonts w:ascii="Calibri" w:eastAsia="Calibri" w:hAnsi="Calibri" w:cs="Calibri"/>
              </w:rPr>
            </w:pPr>
            <w:r>
              <w:rPr>
                <w:rFonts w:ascii="Calibri"/>
                <w:b/>
              </w:rPr>
              <w:t>1.</w:t>
            </w:r>
          </w:p>
          <w:p w:rsidR="007B0827" w:rsidRDefault="009A2202">
            <w:pPr>
              <w:pStyle w:val="TableParagraph"/>
              <w:ind w:left="269" w:right="269"/>
              <w:jc w:val="center"/>
              <w:rPr>
                <w:rFonts w:ascii="Calibri" w:eastAsia="Calibri" w:hAnsi="Calibri" w:cs="Calibri"/>
              </w:rPr>
            </w:pPr>
            <w:r>
              <w:rPr>
                <w:rFonts w:ascii="Calibri"/>
                <w:b/>
              </w:rPr>
              <w:t>Quality of work</w:t>
            </w:r>
            <w:r>
              <w:rPr>
                <w:rFonts w:ascii="Calibri"/>
                <w:b/>
                <w:spacing w:val="-9"/>
              </w:rPr>
              <w:t xml:space="preserve"> </w:t>
            </w:r>
            <w:r>
              <w:rPr>
                <w:rFonts w:ascii="Calibri"/>
                <w:b/>
              </w:rPr>
              <w:t>delivered</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247"/>
              <w:rPr>
                <w:rFonts w:ascii="Calibri" w:eastAsia="Calibri" w:hAnsi="Calibri" w:cs="Calibri"/>
              </w:rPr>
            </w:pPr>
            <w:r>
              <w:rPr>
                <w:rFonts w:ascii="Calibri"/>
              </w:rPr>
              <w:t>The assignments/tasks were sometimes performed poorly, so that the results are less useful. The student did not always complete tasks on</w:t>
            </w:r>
            <w:r>
              <w:rPr>
                <w:rFonts w:ascii="Calibri"/>
                <w:spacing w:val="-3"/>
              </w:rPr>
              <w:t xml:space="preserve"> </w:t>
            </w:r>
            <w:r>
              <w:rPr>
                <w:rFonts w:ascii="Calibri"/>
              </w:rPr>
              <w:t>time.</w:t>
            </w:r>
          </w:p>
        </w:tc>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3" w:right="149"/>
              <w:rPr>
                <w:rFonts w:ascii="Calibri" w:eastAsia="Calibri" w:hAnsi="Calibri" w:cs="Calibri"/>
              </w:rPr>
            </w:pPr>
            <w:r>
              <w:rPr>
                <w:rFonts w:ascii="Calibri"/>
              </w:rPr>
              <w:t>The assignments/tasks are performed correctly and the results are usable. Sometimes the student is too late handing in tasks/assignments.</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347"/>
              <w:rPr>
                <w:rFonts w:ascii="Calibri" w:eastAsia="Calibri" w:hAnsi="Calibri" w:cs="Calibri"/>
              </w:rPr>
            </w:pPr>
            <w:r>
              <w:rPr>
                <w:rFonts w:ascii="Calibri"/>
              </w:rPr>
              <w:t>The assignments/tasks were performed correctly and can be considered as completed. The results can be used in the next project. The assignments/tasks were all delivered on</w:t>
            </w:r>
            <w:r>
              <w:rPr>
                <w:rFonts w:ascii="Calibri"/>
                <w:spacing w:val="-6"/>
              </w:rPr>
              <w:t xml:space="preserve"> </w:t>
            </w:r>
            <w:r>
              <w:rPr>
                <w:rFonts w:ascii="Calibri"/>
              </w:rPr>
              <w:t>time.</w:t>
            </w:r>
          </w:p>
        </w:tc>
      </w:tr>
      <w:tr w:rsidR="007B0827" w:rsidTr="00801EF4">
        <w:trPr>
          <w:trHeight w:hRule="exact" w:val="1414"/>
        </w:trPr>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spacing w:line="265" w:lineRule="exact"/>
              <w:ind w:left="269" w:right="269"/>
              <w:jc w:val="center"/>
              <w:rPr>
                <w:rFonts w:ascii="Calibri" w:eastAsia="Calibri" w:hAnsi="Calibri" w:cs="Calibri"/>
              </w:rPr>
            </w:pPr>
            <w:r>
              <w:rPr>
                <w:rFonts w:ascii="Calibri"/>
                <w:b/>
              </w:rPr>
              <w:t>2.</w:t>
            </w:r>
          </w:p>
          <w:p w:rsidR="007B0827" w:rsidRDefault="009A2202">
            <w:pPr>
              <w:pStyle w:val="TableParagraph"/>
              <w:ind w:left="269" w:right="271"/>
              <w:jc w:val="center"/>
              <w:rPr>
                <w:rFonts w:ascii="Calibri" w:eastAsia="Calibri" w:hAnsi="Calibri" w:cs="Calibri"/>
              </w:rPr>
            </w:pPr>
            <w:r>
              <w:rPr>
                <w:rFonts w:ascii="Calibri"/>
                <w:b/>
              </w:rPr>
              <w:t>Ability to consult in a</w:t>
            </w:r>
            <w:r>
              <w:rPr>
                <w:rFonts w:ascii="Calibri"/>
                <w:b/>
                <w:spacing w:val="-10"/>
              </w:rPr>
              <w:t xml:space="preserve"> </w:t>
            </w:r>
            <w:r>
              <w:rPr>
                <w:rFonts w:ascii="Calibri"/>
                <w:b/>
              </w:rPr>
              <w:t>focused and structured</w:t>
            </w:r>
            <w:r>
              <w:rPr>
                <w:rFonts w:ascii="Calibri"/>
                <w:b/>
                <w:spacing w:val="-6"/>
              </w:rPr>
              <w:t xml:space="preserve"> </w:t>
            </w:r>
            <w:r>
              <w:rPr>
                <w:rFonts w:ascii="Calibri"/>
                <w:b/>
              </w:rPr>
              <w:t>way</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191"/>
              <w:rPr>
                <w:rFonts w:ascii="Calibri" w:eastAsia="Calibri" w:hAnsi="Calibri" w:cs="Calibri"/>
              </w:rPr>
            </w:pPr>
            <w:r>
              <w:rPr>
                <w:rFonts w:ascii="Calibri"/>
              </w:rPr>
              <w:t>Regularly comes to meetings unprepared. Does not participate very actively in meetings/discussions.</w:t>
            </w:r>
          </w:p>
        </w:tc>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3" w:right="317"/>
              <w:rPr>
                <w:rFonts w:ascii="Calibri" w:eastAsia="Calibri" w:hAnsi="Calibri" w:cs="Calibri"/>
              </w:rPr>
            </w:pPr>
            <w:r>
              <w:rPr>
                <w:rFonts w:ascii="Calibri"/>
              </w:rPr>
              <w:t>Sometimes comes to meetings unprepared. Could sometimes participate more actively during meetings/discussions.</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500"/>
              <w:jc w:val="both"/>
              <w:rPr>
                <w:rFonts w:ascii="Calibri" w:eastAsia="Calibri" w:hAnsi="Calibri" w:cs="Calibri"/>
              </w:rPr>
            </w:pPr>
            <w:r>
              <w:rPr>
                <w:rFonts w:ascii="Calibri"/>
              </w:rPr>
              <w:t>Comes to meetings prepared. Always participates actively in meetings/discussions.</w:t>
            </w:r>
          </w:p>
        </w:tc>
      </w:tr>
      <w:tr w:rsidR="007B0827" w:rsidTr="00801EF4">
        <w:trPr>
          <w:trHeight w:hRule="exact" w:val="2546"/>
        </w:trPr>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spacing w:line="265" w:lineRule="exact"/>
              <w:ind w:left="269" w:right="269"/>
              <w:jc w:val="center"/>
              <w:rPr>
                <w:rFonts w:ascii="Calibri" w:eastAsia="Calibri" w:hAnsi="Calibri" w:cs="Calibri"/>
              </w:rPr>
            </w:pPr>
            <w:r>
              <w:rPr>
                <w:rFonts w:ascii="Calibri"/>
                <w:b/>
              </w:rPr>
              <w:t>3.</w:t>
            </w:r>
          </w:p>
          <w:p w:rsidR="007B0827" w:rsidRDefault="009A2202">
            <w:pPr>
              <w:pStyle w:val="TableParagraph"/>
              <w:ind w:left="269" w:right="274"/>
              <w:jc w:val="center"/>
              <w:rPr>
                <w:rFonts w:ascii="Calibri" w:eastAsia="Calibri" w:hAnsi="Calibri" w:cs="Calibri"/>
              </w:rPr>
            </w:pPr>
            <w:r>
              <w:rPr>
                <w:rFonts w:ascii="Calibri"/>
                <w:b/>
              </w:rPr>
              <w:t>Giving and receiving</w:t>
            </w:r>
            <w:r>
              <w:rPr>
                <w:rFonts w:ascii="Calibri"/>
                <w:b/>
                <w:spacing w:val="-16"/>
              </w:rPr>
              <w:t xml:space="preserve"> </w:t>
            </w:r>
            <w:r>
              <w:rPr>
                <w:rFonts w:ascii="Calibri"/>
                <w:b/>
              </w:rPr>
              <w:t>feedback</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112"/>
              <w:rPr>
                <w:rFonts w:ascii="Calibri" w:eastAsia="Calibri" w:hAnsi="Calibri" w:cs="Calibri"/>
              </w:rPr>
            </w:pPr>
            <w:r>
              <w:rPr>
                <w:rFonts w:ascii="Calibri"/>
              </w:rPr>
              <w:t>Provides little constructive feedback to fellow students. Rules concerning the giving and receiving of feedback are sometimes ignored. Does not always pay attention to the feedback given by fellow students.</w:t>
            </w:r>
          </w:p>
        </w:tc>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3" w:right="117"/>
              <w:rPr>
                <w:rFonts w:ascii="Calibri" w:eastAsia="Calibri" w:hAnsi="Calibri" w:cs="Calibri"/>
              </w:rPr>
            </w:pPr>
            <w:r>
              <w:rPr>
                <w:rFonts w:ascii="Calibri"/>
              </w:rPr>
              <w:t>Gives constructive feedback to fellow students, but could do this more often. Rules for giving and receiving feedback are usually followed. Is often receptive to feedback from fellow students, but not always. Usually makes use of the feedback</w:t>
            </w:r>
            <w:r>
              <w:rPr>
                <w:rFonts w:ascii="Calibri"/>
                <w:spacing w:val="-5"/>
              </w:rPr>
              <w:t xml:space="preserve"> </w:t>
            </w:r>
            <w:r>
              <w:rPr>
                <w:rFonts w:ascii="Calibri"/>
              </w:rPr>
              <w:t>provided.</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328"/>
              <w:rPr>
                <w:rFonts w:ascii="Calibri" w:eastAsia="Calibri" w:hAnsi="Calibri" w:cs="Calibri"/>
              </w:rPr>
            </w:pPr>
            <w:r>
              <w:rPr>
                <w:rFonts w:ascii="Calibri"/>
              </w:rPr>
              <w:t>Gives constructive feedback to fellow students. Rules for giving and receiving feedback are followed. Is receptive to the feedback of fellow</w:t>
            </w:r>
            <w:r>
              <w:rPr>
                <w:rFonts w:ascii="Calibri"/>
                <w:spacing w:val="-11"/>
              </w:rPr>
              <w:t xml:space="preserve"> </w:t>
            </w:r>
            <w:r>
              <w:rPr>
                <w:rFonts w:ascii="Calibri"/>
              </w:rPr>
              <w:t>students.</w:t>
            </w:r>
          </w:p>
          <w:p w:rsidR="007B0827" w:rsidRDefault="009A2202">
            <w:pPr>
              <w:pStyle w:val="TableParagraph"/>
              <w:spacing w:before="2" w:line="237" w:lineRule="auto"/>
              <w:ind w:left="100" w:right="776"/>
              <w:rPr>
                <w:rFonts w:ascii="Calibri" w:eastAsia="Calibri" w:hAnsi="Calibri" w:cs="Calibri"/>
              </w:rPr>
            </w:pPr>
            <w:r>
              <w:rPr>
                <w:rFonts w:ascii="Calibri"/>
              </w:rPr>
              <w:t>Makes use of the feedback provided.</w:t>
            </w:r>
          </w:p>
        </w:tc>
      </w:tr>
      <w:tr w:rsidR="007B0827" w:rsidTr="00801EF4">
        <w:trPr>
          <w:trHeight w:hRule="exact" w:val="4127"/>
        </w:trPr>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spacing w:line="265" w:lineRule="exact"/>
              <w:ind w:left="269" w:right="269"/>
              <w:jc w:val="center"/>
              <w:rPr>
                <w:rFonts w:ascii="Calibri" w:eastAsia="Calibri" w:hAnsi="Calibri" w:cs="Calibri"/>
              </w:rPr>
            </w:pPr>
            <w:r>
              <w:rPr>
                <w:rFonts w:ascii="Calibri"/>
                <w:b/>
              </w:rPr>
              <w:lastRenderedPageBreak/>
              <w:t>4.</w:t>
            </w:r>
          </w:p>
          <w:p w:rsidR="007B0827" w:rsidRDefault="009A2202">
            <w:pPr>
              <w:pStyle w:val="TableParagraph"/>
              <w:ind w:left="269" w:right="269"/>
              <w:jc w:val="center"/>
              <w:rPr>
                <w:rFonts w:ascii="Calibri" w:eastAsia="Calibri" w:hAnsi="Calibri" w:cs="Calibri"/>
              </w:rPr>
            </w:pPr>
            <w:r>
              <w:rPr>
                <w:rFonts w:ascii="Calibri"/>
                <w:b/>
              </w:rPr>
              <w:t>Execution of team</w:t>
            </w:r>
            <w:r>
              <w:rPr>
                <w:rFonts w:ascii="Calibri"/>
                <w:b/>
                <w:spacing w:val="-3"/>
              </w:rPr>
              <w:t xml:space="preserve"> </w:t>
            </w:r>
            <w:r>
              <w:rPr>
                <w:rFonts w:ascii="Calibri"/>
                <w:b/>
              </w:rPr>
              <w:t>role</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135"/>
              <w:rPr>
                <w:rFonts w:ascii="Calibri" w:eastAsia="Calibri" w:hAnsi="Calibri" w:cs="Calibri"/>
              </w:rPr>
            </w:pPr>
            <w:r>
              <w:rPr>
                <w:rFonts w:ascii="Calibri"/>
              </w:rPr>
              <w:t>Takes little initiative. Does not always make relevant contributions to the group process during meetings. Asks too few critical questions to group members and/or does not listen carefully enough. Cannot always sufficiently communicate the essence of an idea. Does not always answer questions. Is not always prepared for tasks outside of meetings and does not always contribute. Is not</w:t>
            </w:r>
            <w:r>
              <w:rPr>
                <w:rFonts w:ascii="Calibri"/>
                <w:spacing w:val="-12"/>
              </w:rPr>
              <w:t xml:space="preserve"> </w:t>
            </w:r>
            <w:r>
              <w:rPr>
                <w:rFonts w:ascii="Calibri"/>
              </w:rPr>
              <w:t>sufficiently</w:t>
            </w:r>
            <w:r w:rsidR="00801EF4">
              <w:rPr>
                <w:rFonts w:ascii="Calibri"/>
              </w:rPr>
              <w:t xml:space="preserve"> helpful to other group</w:t>
            </w:r>
            <w:r w:rsidR="00801EF4">
              <w:rPr>
                <w:rFonts w:ascii="Calibri"/>
                <w:spacing w:val="-4"/>
              </w:rPr>
              <w:t xml:space="preserve"> </w:t>
            </w:r>
            <w:r w:rsidR="00801EF4">
              <w:rPr>
                <w:rFonts w:ascii="Calibri"/>
              </w:rPr>
              <w:t>members</w:t>
            </w:r>
          </w:p>
        </w:tc>
        <w:tc>
          <w:tcPr>
            <w:tcW w:w="3296"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3" w:right="164"/>
              <w:rPr>
                <w:rFonts w:ascii="Calibri" w:eastAsia="Calibri" w:hAnsi="Calibri" w:cs="Calibri"/>
              </w:rPr>
            </w:pPr>
            <w:r>
              <w:rPr>
                <w:rFonts w:ascii="Calibri"/>
              </w:rPr>
              <w:t xml:space="preserve">Could take more initiative during meetings. Is either quiet or too dominating, but the relevance for the group process is not always </w:t>
            </w:r>
            <w:proofErr w:type="gramStart"/>
            <w:r>
              <w:rPr>
                <w:rFonts w:ascii="Calibri"/>
              </w:rPr>
              <w:t>clear.</w:t>
            </w:r>
            <w:proofErr w:type="gramEnd"/>
            <w:r>
              <w:rPr>
                <w:rFonts w:ascii="Calibri"/>
              </w:rPr>
              <w:t xml:space="preserve"> Could ask more critical questions and/or listen to group members more carefully. Is usually able to communicate the essence of an idea. Outside meetings his/her contribution is usually clear. Properly prepares tasks/assignments. Is helpful to other group</w:t>
            </w:r>
            <w:r>
              <w:rPr>
                <w:rFonts w:ascii="Calibri"/>
                <w:spacing w:val="-1"/>
              </w:rPr>
              <w:t xml:space="preserve"> </w:t>
            </w:r>
            <w:r>
              <w:rPr>
                <w:rFonts w:ascii="Calibri"/>
              </w:rPr>
              <w:t>members.</w:t>
            </w:r>
          </w:p>
        </w:tc>
        <w:tc>
          <w:tcPr>
            <w:tcW w:w="3293" w:type="dxa"/>
            <w:tcBorders>
              <w:top w:val="single" w:sz="4" w:space="0" w:color="000000"/>
              <w:left w:val="single" w:sz="4" w:space="0" w:color="000000"/>
              <w:bottom w:val="single" w:sz="4" w:space="0" w:color="000000"/>
              <w:right w:val="single" w:sz="4" w:space="0" w:color="000000"/>
            </w:tcBorders>
          </w:tcPr>
          <w:p w:rsidR="007B0827" w:rsidRDefault="009A2202">
            <w:pPr>
              <w:pStyle w:val="TableParagraph"/>
              <w:ind w:left="100" w:right="173"/>
              <w:rPr>
                <w:rFonts w:ascii="Calibri" w:eastAsia="Calibri" w:hAnsi="Calibri" w:cs="Calibri"/>
              </w:rPr>
            </w:pPr>
            <w:r>
              <w:rPr>
                <w:rFonts w:ascii="Calibri"/>
              </w:rPr>
              <w:t>Takes initiative and is active during meetings, stimulating the group process. Asks critical questions and listens to group members. Can clearly communicate the essence of an idea. Is well prepared and active outside of meetings, such as in preparing and carrying out tasks/assignments. Is very helpful to other group</w:t>
            </w:r>
            <w:r>
              <w:rPr>
                <w:rFonts w:ascii="Calibri"/>
                <w:spacing w:val="-8"/>
              </w:rPr>
              <w:t xml:space="preserve"> </w:t>
            </w:r>
            <w:r>
              <w:rPr>
                <w:rFonts w:ascii="Calibri"/>
              </w:rPr>
              <w:t>members.</w:t>
            </w:r>
          </w:p>
        </w:tc>
      </w:tr>
      <w:tr w:rsidR="00801EF4" w:rsidTr="00801EF4">
        <w:trPr>
          <w:trHeight w:hRule="exact" w:val="1984"/>
        </w:trPr>
        <w:tc>
          <w:tcPr>
            <w:tcW w:w="3296"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spacing w:line="265" w:lineRule="exact"/>
              <w:ind w:left="269" w:right="269"/>
              <w:jc w:val="center"/>
              <w:rPr>
                <w:rFonts w:ascii="Calibri" w:eastAsia="Calibri" w:hAnsi="Calibri" w:cs="Calibri"/>
              </w:rPr>
            </w:pPr>
            <w:r>
              <w:rPr>
                <w:rFonts w:ascii="Calibri"/>
                <w:b/>
              </w:rPr>
              <w:t>5.</w:t>
            </w:r>
          </w:p>
          <w:p w:rsidR="00801EF4" w:rsidRDefault="00801EF4" w:rsidP="00801EF4">
            <w:pPr>
              <w:pStyle w:val="TableParagraph"/>
              <w:ind w:left="269" w:right="271"/>
              <w:jc w:val="center"/>
              <w:rPr>
                <w:rFonts w:ascii="Calibri" w:eastAsia="Calibri" w:hAnsi="Calibri" w:cs="Calibri"/>
              </w:rPr>
            </w:pPr>
            <w:r>
              <w:rPr>
                <w:rFonts w:ascii="Calibri"/>
                <w:b/>
              </w:rPr>
              <w:t>Communication with fellow students</w:t>
            </w:r>
          </w:p>
        </w:tc>
        <w:tc>
          <w:tcPr>
            <w:tcW w:w="3293"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ind w:left="100" w:right="248"/>
              <w:rPr>
                <w:rFonts w:ascii="Calibri" w:eastAsia="Calibri" w:hAnsi="Calibri" w:cs="Calibri"/>
              </w:rPr>
            </w:pPr>
            <w:r>
              <w:rPr>
                <w:rFonts w:ascii="Calibri"/>
              </w:rPr>
              <w:t>Does not always listen actively and does not sufficiently express a personal opinion. Does not consistently inform fellow students about progress being made.</w:t>
            </w:r>
          </w:p>
        </w:tc>
        <w:tc>
          <w:tcPr>
            <w:tcW w:w="3296"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ind w:left="103" w:right="339"/>
              <w:rPr>
                <w:rFonts w:ascii="Calibri" w:eastAsia="Calibri" w:hAnsi="Calibri" w:cs="Calibri"/>
              </w:rPr>
            </w:pPr>
            <w:r>
              <w:rPr>
                <w:rFonts w:ascii="Calibri"/>
              </w:rPr>
              <w:t>Usually listens actively but does not always take the opinion of fellow students into</w:t>
            </w:r>
            <w:r>
              <w:rPr>
                <w:rFonts w:ascii="Calibri"/>
                <w:spacing w:val="-11"/>
              </w:rPr>
              <w:t xml:space="preserve"> </w:t>
            </w:r>
            <w:r>
              <w:rPr>
                <w:rFonts w:ascii="Calibri"/>
              </w:rPr>
              <w:t>account.</w:t>
            </w:r>
          </w:p>
          <w:p w:rsidR="00801EF4" w:rsidRDefault="00801EF4" w:rsidP="00801EF4">
            <w:pPr>
              <w:pStyle w:val="TableParagraph"/>
              <w:ind w:left="103" w:right="477"/>
              <w:rPr>
                <w:rFonts w:ascii="Calibri" w:eastAsia="Calibri" w:hAnsi="Calibri" w:cs="Calibri"/>
              </w:rPr>
            </w:pPr>
            <w:r>
              <w:rPr>
                <w:rFonts w:ascii="Calibri"/>
              </w:rPr>
              <w:t>Informs fellow students about progress being</w:t>
            </w:r>
            <w:r>
              <w:rPr>
                <w:rFonts w:ascii="Calibri"/>
                <w:spacing w:val="-5"/>
              </w:rPr>
              <w:t xml:space="preserve"> </w:t>
            </w:r>
            <w:r>
              <w:rPr>
                <w:rFonts w:ascii="Calibri"/>
              </w:rPr>
              <w:t>made.</w:t>
            </w:r>
          </w:p>
        </w:tc>
        <w:tc>
          <w:tcPr>
            <w:tcW w:w="3293"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ind w:left="100" w:right="410"/>
              <w:rPr>
                <w:rFonts w:ascii="Calibri" w:eastAsia="Calibri" w:hAnsi="Calibri" w:cs="Calibri"/>
              </w:rPr>
            </w:pPr>
            <w:r>
              <w:rPr>
                <w:rFonts w:ascii="Calibri"/>
              </w:rPr>
              <w:t>Listens actively and takes the opinion of others into account. Informs fellow students about progress being made, explains his/her own opinion, and has ideas.</w:t>
            </w:r>
          </w:p>
        </w:tc>
      </w:tr>
      <w:tr w:rsidR="00801EF4" w:rsidTr="00801EF4">
        <w:trPr>
          <w:trHeight w:hRule="exact" w:val="1984"/>
        </w:trPr>
        <w:tc>
          <w:tcPr>
            <w:tcW w:w="3296"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spacing w:line="265" w:lineRule="exact"/>
              <w:ind w:left="269" w:right="269"/>
              <w:jc w:val="center"/>
              <w:rPr>
                <w:rFonts w:ascii="Calibri" w:eastAsia="Calibri" w:hAnsi="Calibri" w:cs="Calibri"/>
              </w:rPr>
            </w:pPr>
            <w:r>
              <w:rPr>
                <w:rFonts w:ascii="Calibri"/>
                <w:b/>
              </w:rPr>
              <w:t>6.</w:t>
            </w:r>
          </w:p>
          <w:p w:rsidR="00801EF4" w:rsidRDefault="00801EF4" w:rsidP="00801EF4">
            <w:pPr>
              <w:pStyle w:val="TableParagraph"/>
              <w:ind w:left="269" w:right="269"/>
              <w:jc w:val="center"/>
              <w:rPr>
                <w:rFonts w:ascii="Calibri" w:eastAsia="Calibri" w:hAnsi="Calibri" w:cs="Calibri"/>
              </w:rPr>
            </w:pPr>
            <w:r>
              <w:rPr>
                <w:rFonts w:ascii="Calibri"/>
                <w:b/>
              </w:rPr>
              <w:t>Honoring</w:t>
            </w:r>
            <w:r>
              <w:rPr>
                <w:rFonts w:ascii="Calibri"/>
                <w:b/>
                <w:spacing w:val="-5"/>
              </w:rPr>
              <w:t xml:space="preserve"> </w:t>
            </w:r>
            <w:r>
              <w:rPr>
                <w:rFonts w:ascii="Calibri"/>
                <w:b/>
              </w:rPr>
              <w:t>agreements</w:t>
            </w:r>
          </w:p>
        </w:tc>
        <w:tc>
          <w:tcPr>
            <w:tcW w:w="3293"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ind w:left="100" w:right="210"/>
              <w:rPr>
                <w:rFonts w:ascii="Calibri" w:eastAsia="Calibri" w:hAnsi="Calibri" w:cs="Calibri"/>
              </w:rPr>
            </w:pPr>
            <w:r>
              <w:rPr>
                <w:rFonts w:ascii="Calibri"/>
              </w:rPr>
              <w:t>The agreed tasks are regularly completed too late and are often incomplete. The student is often absent during meetings. Student has clear difficulty honoring agreements.</w:t>
            </w:r>
          </w:p>
        </w:tc>
        <w:tc>
          <w:tcPr>
            <w:tcW w:w="3296"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ind w:left="103" w:right="139"/>
              <w:rPr>
                <w:rFonts w:ascii="Calibri" w:eastAsia="Calibri" w:hAnsi="Calibri" w:cs="Calibri"/>
              </w:rPr>
            </w:pPr>
            <w:r>
              <w:rPr>
                <w:rFonts w:ascii="Calibri"/>
              </w:rPr>
              <w:t>The agreed tasks are usually completed on time and they mostly meet the requirements. The student is usually present at meetings. The student sometimes has difficulty honoring agreements.</w:t>
            </w:r>
          </w:p>
        </w:tc>
        <w:tc>
          <w:tcPr>
            <w:tcW w:w="3293" w:type="dxa"/>
            <w:tcBorders>
              <w:top w:val="single" w:sz="4" w:space="0" w:color="000000"/>
              <w:left w:val="single" w:sz="4" w:space="0" w:color="000000"/>
              <w:bottom w:val="single" w:sz="4" w:space="0" w:color="000000"/>
              <w:right w:val="single" w:sz="4" w:space="0" w:color="000000"/>
            </w:tcBorders>
          </w:tcPr>
          <w:p w:rsidR="00801EF4" w:rsidRDefault="00801EF4" w:rsidP="00801EF4">
            <w:pPr>
              <w:pStyle w:val="TableParagraph"/>
              <w:ind w:left="100" w:right="247"/>
              <w:rPr>
                <w:rFonts w:ascii="Calibri" w:eastAsia="Calibri" w:hAnsi="Calibri" w:cs="Calibri"/>
              </w:rPr>
            </w:pPr>
            <w:r>
              <w:rPr>
                <w:rFonts w:ascii="Calibri"/>
              </w:rPr>
              <w:t>The agreed tasks are always completed on time and meet requirements. The student is always present during meetings. The student honors</w:t>
            </w:r>
            <w:r>
              <w:rPr>
                <w:rFonts w:ascii="Calibri"/>
                <w:spacing w:val="-9"/>
              </w:rPr>
              <w:t xml:space="preserve"> </w:t>
            </w:r>
            <w:r>
              <w:rPr>
                <w:rFonts w:ascii="Calibri"/>
              </w:rPr>
              <w:t>agreements.</w:t>
            </w:r>
          </w:p>
        </w:tc>
      </w:tr>
    </w:tbl>
    <w:p w:rsidR="00605B92" w:rsidRDefault="00605B92"/>
    <w:p w:rsidR="00605B92" w:rsidRDefault="00605B92">
      <w:r>
        <w:br w:type="page"/>
      </w:r>
    </w:p>
    <w:p w:rsidR="002B3E55" w:rsidRPr="00177DC3" w:rsidRDefault="00605B92">
      <w:pPr>
        <w:rPr>
          <w:b/>
        </w:rPr>
      </w:pPr>
      <w:r w:rsidRPr="00177DC3">
        <w:rPr>
          <w:b/>
        </w:rPr>
        <w:lastRenderedPageBreak/>
        <w:t>TEMPLATE</w:t>
      </w:r>
      <w:r w:rsidR="00974904" w:rsidRPr="00177DC3">
        <w:rPr>
          <w:b/>
        </w:rPr>
        <w:t>:</w:t>
      </w:r>
    </w:p>
    <w:tbl>
      <w:tblPr>
        <w:tblStyle w:val="GridTable3-Accent1"/>
        <w:tblpPr w:leftFromText="141" w:rightFromText="141" w:vertAnchor="page" w:horzAnchor="margin" w:tblpXSpec="center" w:tblpY="2896"/>
        <w:tblW w:w="9031" w:type="dxa"/>
        <w:tblLook w:val="04A0" w:firstRow="1" w:lastRow="0" w:firstColumn="1" w:lastColumn="0" w:noHBand="0" w:noVBand="1"/>
      </w:tblPr>
      <w:tblGrid>
        <w:gridCol w:w="1741"/>
        <w:gridCol w:w="810"/>
        <w:gridCol w:w="810"/>
        <w:gridCol w:w="810"/>
        <w:gridCol w:w="810"/>
        <w:gridCol w:w="810"/>
        <w:gridCol w:w="810"/>
        <w:gridCol w:w="810"/>
        <w:gridCol w:w="810"/>
        <w:gridCol w:w="810"/>
      </w:tblGrid>
      <w:tr w:rsidR="00974904" w:rsidRPr="00280C34" w:rsidTr="003F0B62">
        <w:trPr>
          <w:cnfStyle w:val="100000000000" w:firstRow="1" w:lastRow="0" w:firstColumn="0" w:lastColumn="0" w:oddVBand="0" w:evenVBand="0" w:oddHBand="0" w:evenHBand="0" w:firstRowFirstColumn="0" w:firstRowLastColumn="0" w:lastRowFirstColumn="0" w:lastRowLastColumn="0"/>
          <w:trHeight w:val="842"/>
        </w:trPr>
        <w:tc>
          <w:tcPr>
            <w:cnfStyle w:val="001000000100" w:firstRow="0" w:lastRow="0" w:firstColumn="1" w:lastColumn="0" w:oddVBand="0" w:evenVBand="0" w:oddHBand="0" w:evenHBand="0" w:firstRowFirstColumn="1" w:firstRowLastColumn="0" w:lastRowFirstColumn="0" w:lastRowLastColumn="0"/>
            <w:tcW w:w="1741" w:type="dxa"/>
            <w:tcBorders>
              <w:right w:val="single" w:sz="4" w:space="0" w:color="auto"/>
            </w:tcBorders>
          </w:tcPr>
          <w:p w:rsidR="00974904" w:rsidRPr="00974904" w:rsidRDefault="00974904" w:rsidP="001B7A36">
            <w:pPr>
              <w:rPr>
                <w:rFonts w:ascii="Arial" w:eastAsia="Times New Roman" w:hAnsi="Arial" w:cs="Arial"/>
                <w:color w:val="595959" w:themeColor="text1" w:themeTint="A6"/>
                <w:kern w:val="24"/>
                <w:sz w:val="36"/>
                <w:szCs w:val="36"/>
                <w:lang w:val="nl-NL"/>
              </w:rPr>
            </w:pPr>
          </w:p>
        </w:tc>
        <w:tc>
          <w:tcPr>
            <w:tcW w:w="2430" w:type="dxa"/>
            <w:gridSpan w:val="3"/>
            <w:tcBorders>
              <w:top w:val="single" w:sz="4" w:space="0" w:color="auto"/>
              <w:left w:val="single" w:sz="4" w:space="0" w:color="auto"/>
              <w:bottom w:val="single" w:sz="4" w:space="0" w:color="auto"/>
              <w:right w:val="single" w:sz="4" w:space="0" w:color="auto"/>
            </w:tcBorders>
            <w:vAlign w:val="center"/>
          </w:tcPr>
          <w:p w:rsidR="00974904" w:rsidRPr="00280C34" w:rsidRDefault="00974904" w:rsidP="0097490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01073"/>
                <w:kern w:val="24"/>
                <w:sz w:val="24"/>
                <w:szCs w:val="24"/>
                <w:lang w:val="nl-NL"/>
              </w:rPr>
            </w:pPr>
            <w:r>
              <w:rPr>
                <w:rFonts w:ascii="Arial" w:eastAsia="Times New Roman" w:hAnsi="Arial" w:cs="Arial"/>
                <w:color w:val="101073"/>
                <w:kern w:val="24"/>
                <w:sz w:val="24"/>
                <w:szCs w:val="24"/>
                <w:lang w:val="nl-NL"/>
              </w:rPr>
              <w:t>Member1</w:t>
            </w:r>
          </w:p>
        </w:tc>
        <w:tc>
          <w:tcPr>
            <w:tcW w:w="2430" w:type="dxa"/>
            <w:gridSpan w:val="3"/>
            <w:tcBorders>
              <w:top w:val="single" w:sz="4" w:space="0" w:color="auto"/>
              <w:left w:val="single" w:sz="4" w:space="0" w:color="auto"/>
              <w:bottom w:val="single" w:sz="4" w:space="0" w:color="auto"/>
              <w:right w:val="single" w:sz="4" w:space="0" w:color="auto"/>
            </w:tcBorders>
            <w:vAlign w:val="center"/>
          </w:tcPr>
          <w:p w:rsidR="00974904" w:rsidRPr="00280C34" w:rsidRDefault="00974904" w:rsidP="0097490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01073"/>
                <w:kern w:val="24"/>
                <w:sz w:val="24"/>
                <w:szCs w:val="24"/>
                <w:lang w:val="nl-NL"/>
              </w:rPr>
            </w:pPr>
            <w:r>
              <w:rPr>
                <w:rFonts w:ascii="Arial" w:eastAsia="Times New Roman" w:hAnsi="Arial" w:cs="Arial"/>
                <w:color w:val="101073"/>
                <w:kern w:val="24"/>
                <w:sz w:val="24"/>
                <w:szCs w:val="24"/>
                <w:lang w:val="nl-NL"/>
              </w:rPr>
              <w:t>Member2</w:t>
            </w:r>
          </w:p>
        </w:tc>
        <w:tc>
          <w:tcPr>
            <w:tcW w:w="2430" w:type="dxa"/>
            <w:gridSpan w:val="3"/>
            <w:tcBorders>
              <w:top w:val="single" w:sz="4" w:space="0" w:color="auto"/>
              <w:left w:val="single" w:sz="4" w:space="0" w:color="auto"/>
              <w:bottom w:val="single" w:sz="4" w:space="0" w:color="auto"/>
              <w:right w:val="single" w:sz="4" w:space="0" w:color="auto"/>
            </w:tcBorders>
            <w:vAlign w:val="center"/>
          </w:tcPr>
          <w:p w:rsidR="00974904" w:rsidRPr="00280C34" w:rsidRDefault="00974904" w:rsidP="0097490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01073"/>
                <w:kern w:val="24"/>
                <w:sz w:val="24"/>
                <w:szCs w:val="24"/>
                <w:lang w:val="nl-NL"/>
              </w:rPr>
            </w:pPr>
            <w:r>
              <w:rPr>
                <w:rFonts w:ascii="Arial" w:eastAsia="Times New Roman" w:hAnsi="Arial" w:cs="Arial"/>
                <w:color w:val="101073"/>
                <w:kern w:val="24"/>
                <w:sz w:val="24"/>
                <w:szCs w:val="24"/>
                <w:lang w:val="nl-NL"/>
              </w:rPr>
              <w:t>Member3</w:t>
            </w:r>
          </w:p>
        </w:tc>
      </w:tr>
      <w:tr w:rsidR="00974904" w:rsidRPr="00280C34" w:rsidTr="003F0B6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974904" w:rsidRPr="00280C34" w:rsidRDefault="00974904" w:rsidP="00C4482F">
            <w:pPr>
              <w:rPr>
                <w:rFonts w:ascii="Arial" w:eastAsia="Times New Roman" w:hAnsi="Arial" w:cs="Arial"/>
                <w:sz w:val="36"/>
                <w:szCs w:val="36"/>
                <w:lang w:val="nl-NL"/>
              </w:rPr>
            </w:pPr>
            <w:r w:rsidRPr="00280C34">
              <w:rPr>
                <w:rFonts w:ascii="Arial" w:eastAsia="Times New Roman" w:hAnsi="Arial" w:cs="Arial"/>
                <w:color w:val="101073"/>
                <w:kern w:val="24"/>
                <w:sz w:val="36"/>
                <w:szCs w:val="36"/>
                <w:lang w:val="nl-NL"/>
              </w:rPr>
              <w:t>criteria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I</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I</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I</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904" w:rsidRPr="00280C34" w:rsidRDefault="00974904" w:rsidP="009749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G</w:t>
            </w:r>
          </w:p>
        </w:tc>
      </w:tr>
      <w:tr w:rsidR="00974904" w:rsidRPr="00280C34" w:rsidTr="003F0B62">
        <w:trPr>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974904" w:rsidRPr="00280C34" w:rsidRDefault="00974904" w:rsidP="00C4482F">
            <w:pPr>
              <w:rPr>
                <w:rFonts w:ascii="Arial" w:eastAsia="Times New Roman" w:hAnsi="Arial" w:cs="Arial"/>
                <w:sz w:val="36"/>
                <w:szCs w:val="36"/>
                <w:lang w:val="nl-NL"/>
              </w:rPr>
            </w:pPr>
            <w:r w:rsidRPr="00280C34">
              <w:rPr>
                <w:rFonts w:ascii="Arial" w:eastAsia="Times New Roman" w:hAnsi="Arial" w:cs="Arial"/>
                <w:color w:val="101073"/>
                <w:kern w:val="24"/>
                <w:sz w:val="21"/>
                <w:szCs w:val="21"/>
                <w:lang w:val="nl-NL"/>
              </w:rPr>
              <w:t xml:space="preserve">1. </w:t>
            </w:r>
            <w:r>
              <w:rPr>
                <w:rFonts w:ascii="Arial" w:eastAsia="Times New Roman" w:hAnsi="Arial" w:cs="Arial"/>
                <w:color w:val="101073"/>
                <w:kern w:val="24"/>
                <w:sz w:val="21"/>
                <w:szCs w:val="21"/>
                <w:lang w:val="nl-NL"/>
              </w:rPr>
              <w:t>Quality of work delivered</w:t>
            </w:r>
            <w:r w:rsidRPr="00280C34">
              <w:rPr>
                <w:rFonts w:ascii="Arial" w:eastAsia="Times New Roman" w:hAnsi="Arial" w:cs="Arial"/>
                <w:color w:val="101073"/>
                <w:kern w:val="24"/>
                <w:sz w:val="21"/>
                <w:szCs w:val="21"/>
                <w:lang w:val="nl-NL"/>
              </w:rPr>
              <w:t xml:space="preserve"> </w:t>
            </w:r>
          </w:p>
        </w:tc>
        <w:tc>
          <w:tcPr>
            <w:tcW w:w="810" w:type="dxa"/>
            <w:tcBorders>
              <w:top w:val="single" w:sz="4" w:space="0" w:color="auto"/>
              <w:lef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righ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lef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righ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lef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righ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r>
      <w:tr w:rsidR="00974904" w:rsidRPr="008C258D" w:rsidTr="0097490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974904" w:rsidRPr="008C258D" w:rsidRDefault="00974904" w:rsidP="00C4482F">
            <w:pPr>
              <w:rPr>
                <w:rFonts w:ascii="Arial" w:eastAsia="Times New Roman" w:hAnsi="Arial" w:cs="Arial"/>
                <w:sz w:val="36"/>
                <w:szCs w:val="36"/>
              </w:rPr>
            </w:pPr>
            <w:r w:rsidRPr="008C258D">
              <w:rPr>
                <w:rFonts w:ascii="Arial" w:eastAsia="Times New Roman" w:hAnsi="Arial" w:cs="Arial"/>
                <w:color w:val="101073"/>
                <w:kern w:val="24"/>
                <w:sz w:val="21"/>
                <w:szCs w:val="21"/>
              </w:rPr>
              <w:t xml:space="preserve">2. </w:t>
            </w:r>
            <w:r>
              <w:rPr>
                <w:rFonts w:ascii="Arial" w:eastAsia="Times New Roman" w:hAnsi="Arial" w:cs="Arial"/>
                <w:color w:val="101073"/>
                <w:kern w:val="24"/>
                <w:sz w:val="21"/>
                <w:szCs w:val="21"/>
              </w:rPr>
              <w:t>Abi</w:t>
            </w:r>
            <w:r w:rsidRPr="008C258D">
              <w:rPr>
                <w:rFonts w:ascii="Arial" w:eastAsia="Times New Roman" w:hAnsi="Arial" w:cs="Arial"/>
                <w:color w:val="101073"/>
                <w:kern w:val="24"/>
                <w:sz w:val="21"/>
                <w:szCs w:val="21"/>
              </w:rPr>
              <w:t xml:space="preserve">lity to consult in a </w:t>
            </w:r>
            <w:r>
              <w:rPr>
                <w:rFonts w:ascii="Arial" w:eastAsia="Times New Roman" w:hAnsi="Arial" w:cs="Arial"/>
                <w:color w:val="101073"/>
                <w:kern w:val="24"/>
                <w:sz w:val="21"/>
                <w:szCs w:val="21"/>
              </w:rPr>
              <w:t>focused and structured way</w:t>
            </w:r>
          </w:p>
        </w:tc>
        <w:tc>
          <w:tcPr>
            <w:tcW w:w="810" w:type="dxa"/>
            <w:tcBorders>
              <w:lef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r>
      <w:tr w:rsidR="00974904" w:rsidRPr="00280C34" w:rsidTr="00974904">
        <w:trPr>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974904" w:rsidRPr="00280C34" w:rsidRDefault="00974904" w:rsidP="00C4482F">
            <w:pPr>
              <w:rPr>
                <w:rFonts w:ascii="Arial" w:eastAsia="Times New Roman" w:hAnsi="Arial" w:cs="Arial"/>
                <w:sz w:val="36"/>
                <w:szCs w:val="36"/>
                <w:lang w:val="nl-NL"/>
              </w:rPr>
            </w:pPr>
            <w:r w:rsidRPr="00280C34">
              <w:rPr>
                <w:rFonts w:ascii="Arial" w:eastAsia="Times New Roman" w:hAnsi="Arial" w:cs="Arial"/>
                <w:color w:val="101073"/>
                <w:kern w:val="24"/>
                <w:sz w:val="21"/>
                <w:szCs w:val="21"/>
                <w:lang w:val="nl-NL"/>
              </w:rPr>
              <w:t xml:space="preserve">3. </w:t>
            </w:r>
            <w:r>
              <w:rPr>
                <w:rFonts w:ascii="Arial" w:eastAsia="Times New Roman" w:hAnsi="Arial" w:cs="Arial"/>
                <w:color w:val="101073"/>
                <w:kern w:val="24"/>
                <w:sz w:val="21"/>
                <w:szCs w:val="21"/>
                <w:lang w:val="nl-NL"/>
              </w:rPr>
              <w:t>Giving and receiving feedback</w:t>
            </w:r>
            <w:r w:rsidRPr="00280C34">
              <w:rPr>
                <w:rFonts w:ascii="Arial" w:eastAsia="Times New Roman" w:hAnsi="Arial" w:cs="Arial"/>
                <w:color w:val="101073"/>
                <w:kern w:val="24"/>
                <w:sz w:val="21"/>
                <w:szCs w:val="21"/>
                <w:lang w:val="nl-NL"/>
              </w:rPr>
              <w:t xml:space="preserve"> </w:t>
            </w:r>
          </w:p>
        </w:tc>
        <w:tc>
          <w:tcPr>
            <w:tcW w:w="810" w:type="dxa"/>
            <w:tcBorders>
              <w:lef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lef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lef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974904" w:rsidRPr="00280C34"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r>
      <w:tr w:rsidR="00974904" w:rsidRPr="00280C34" w:rsidTr="0097490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974904" w:rsidRPr="00280C34" w:rsidRDefault="00974904" w:rsidP="00C4482F">
            <w:pPr>
              <w:rPr>
                <w:rFonts w:ascii="Arial" w:eastAsia="Times New Roman" w:hAnsi="Arial" w:cs="Arial"/>
                <w:sz w:val="36"/>
                <w:szCs w:val="36"/>
                <w:lang w:val="nl-NL"/>
              </w:rPr>
            </w:pPr>
            <w:r w:rsidRPr="00280C34">
              <w:rPr>
                <w:rFonts w:ascii="Arial" w:eastAsia="Times New Roman" w:hAnsi="Arial" w:cs="Arial"/>
                <w:color w:val="101073"/>
                <w:kern w:val="24"/>
                <w:sz w:val="21"/>
                <w:szCs w:val="21"/>
                <w:lang w:val="nl-NL"/>
              </w:rPr>
              <w:t xml:space="preserve">4. </w:t>
            </w:r>
            <w:r>
              <w:rPr>
                <w:rFonts w:ascii="Arial" w:eastAsia="Times New Roman" w:hAnsi="Arial" w:cs="Arial"/>
                <w:color w:val="101073"/>
                <w:kern w:val="24"/>
                <w:sz w:val="21"/>
                <w:szCs w:val="21"/>
                <w:lang w:val="nl-NL"/>
              </w:rPr>
              <w:t>Execution of teamrole</w:t>
            </w:r>
          </w:p>
        </w:tc>
        <w:tc>
          <w:tcPr>
            <w:tcW w:w="810" w:type="dxa"/>
            <w:tcBorders>
              <w:left w:val="single" w:sz="4" w:space="0" w:color="auto"/>
            </w:tcBorders>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left w:val="single" w:sz="4" w:space="0" w:color="auto"/>
            </w:tcBorders>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left w:val="single" w:sz="4" w:space="0" w:color="auto"/>
            </w:tcBorders>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974904" w:rsidRPr="00280C34"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r>
      <w:tr w:rsidR="00974904" w:rsidRPr="00280C34" w:rsidTr="00974904">
        <w:trPr>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974904" w:rsidRPr="008C258D" w:rsidRDefault="00974904" w:rsidP="00C4482F">
            <w:pPr>
              <w:ind w:left="-142"/>
              <w:rPr>
                <w:rFonts w:ascii="Arial" w:eastAsia="Times New Roman" w:hAnsi="Arial" w:cs="Arial"/>
                <w:sz w:val="36"/>
                <w:szCs w:val="36"/>
              </w:rPr>
            </w:pPr>
            <w:r w:rsidRPr="008C258D">
              <w:rPr>
                <w:rFonts w:ascii="Arial" w:eastAsia="Times New Roman" w:hAnsi="Arial" w:cs="Arial"/>
                <w:color w:val="101073"/>
                <w:kern w:val="24"/>
                <w:sz w:val="21"/>
                <w:szCs w:val="21"/>
              </w:rPr>
              <w:t xml:space="preserve">5. Communication with fellow students </w:t>
            </w:r>
          </w:p>
        </w:tc>
        <w:tc>
          <w:tcPr>
            <w:tcW w:w="810" w:type="dxa"/>
            <w:tcBorders>
              <w:left w:val="single" w:sz="4" w:space="0" w:color="auto"/>
            </w:tcBorders>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tcBorders>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tcBorders>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974904" w:rsidRPr="008C258D" w:rsidRDefault="00974904"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r>
      <w:tr w:rsidR="00974904" w:rsidRPr="00280C34" w:rsidTr="0097490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974904" w:rsidRPr="008C258D" w:rsidRDefault="00974904" w:rsidP="00C4482F">
            <w:pPr>
              <w:rPr>
                <w:rFonts w:ascii="Arial" w:eastAsia="Times New Roman" w:hAnsi="Arial" w:cs="Arial"/>
                <w:sz w:val="36"/>
                <w:szCs w:val="36"/>
              </w:rPr>
            </w:pPr>
            <w:r w:rsidRPr="008C258D">
              <w:rPr>
                <w:rFonts w:ascii="Arial" w:eastAsia="Times New Roman" w:hAnsi="Arial" w:cs="Arial"/>
                <w:color w:val="101073"/>
                <w:kern w:val="24"/>
                <w:sz w:val="21"/>
                <w:szCs w:val="21"/>
              </w:rPr>
              <w:t xml:space="preserve">6. </w:t>
            </w:r>
            <w:r>
              <w:rPr>
                <w:rFonts w:ascii="Arial" w:eastAsia="Times New Roman" w:hAnsi="Arial" w:cs="Arial"/>
                <w:color w:val="101073"/>
                <w:kern w:val="24"/>
                <w:sz w:val="21"/>
                <w:szCs w:val="21"/>
              </w:rPr>
              <w:t>Honoring agreements</w:t>
            </w:r>
            <w:r w:rsidRPr="008C258D">
              <w:rPr>
                <w:rFonts w:ascii="Arial" w:eastAsia="Times New Roman" w:hAnsi="Arial" w:cs="Arial"/>
                <w:color w:val="101073"/>
                <w:kern w:val="24"/>
                <w:sz w:val="21"/>
                <w:szCs w:val="21"/>
              </w:rPr>
              <w:t xml:space="preserve"> </w:t>
            </w:r>
          </w:p>
        </w:tc>
        <w:tc>
          <w:tcPr>
            <w:tcW w:w="810" w:type="dxa"/>
            <w:tcBorders>
              <w:left w:val="single" w:sz="4" w:space="0" w:color="auto"/>
              <w:bottom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righ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bottom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righ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bottom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right w:val="single" w:sz="4" w:space="0" w:color="auto"/>
            </w:tcBorders>
          </w:tcPr>
          <w:p w:rsidR="00974904" w:rsidRPr="008C258D" w:rsidRDefault="00974904"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r>
    </w:tbl>
    <w:p w:rsidR="00C4482F" w:rsidRDefault="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Pr="00C4482F" w:rsidRDefault="00C4482F" w:rsidP="00C4482F"/>
    <w:p w:rsidR="00C4482F" w:rsidRDefault="00C4482F">
      <w:r>
        <w:br w:type="page"/>
      </w:r>
    </w:p>
    <w:tbl>
      <w:tblPr>
        <w:tblStyle w:val="GridTable3-Accent1"/>
        <w:tblpPr w:leftFromText="141" w:rightFromText="141" w:vertAnchor="page" w:horzAnchor="margin" w:tblpXSpec="center" w:tblpY="2896"/>
        <w:tblW w:w="9031" w:type="dxa"/>
        <w:tblLook w:val="04A0" w:firstRow="1" w:lastRow="0" w:firstColumn="1" w:lastColumn="0" w:noHBand="0" w:noVBand="1"/>
      </w:tblPr>
      <w:tblGrid>
        <w:gridCol w:w="1741"/>
        <w:gridCol w:w="810"/>
        <w:gridCol w:w="810"/>
        <w:gridCol w:w="810"/>
        <w:gridCol w:w="810"/>
        <w:gridCol w:w="810"/>
        <w:gridCol w:w="810"/>
        <w:gridCol w:w="810"/>
        <w:gridCol w:w="810"/>
        <w:gridCol w:w="810"/>
      </w:tblGrid>
      <w:tr w:rsidR="00C4482F" w:rsidRPr="00280C34" w:rsidTr="001B7A36">
        <w:trPr>
          <w:cnfStyle w:val="100000000000" w:firstRow="1" w:lastRow="0" w:firstColumn="0" w:lastColumn="0" w:oddVBand="0" w:evenVBand="0" w:oddHBand="0" w:evenHBand="0" w:firstRowFirstColumn="0" w:firstRowLastColumn="0" w:lastRowFirstColumn="0" w:lastRowLastColumn="0"/>
          <w:trHeight w:val="842"/>
        </w:trPr>
        <w:tc>
          <w:tcPr>
            <w:cnfStyle w:val="001000000100" w:firstRow="0" w:lastRow="0" w:firstColumn="1" w:lastColumn="0" w:oddVBand="0" w:evenVBand="0" w:oddHBand="0" w:evenHBand="0" w:firstRowFirstColumn="1" w:firstRowLastColumn="0" w:lastRowFirstColumn="0" w:lastRowLastColumn="0"/>
            <w:tcW w:w="1741" w:type="dxa"/>
            <w:tcBorders>
              <w:right w:val="single" w:sz="4" w:space="0" w:color="auto"/>
            </w:tcBorders>
          </w:tcPr>
          <w:p w:rsidR="00C4482F" w:rsidRPr="00974904" w:rsidRDefault="00C4482F" w:rsidP="00177DC3">
            <w:pPr>
              <w:jc w:val="center"/>
              <w:rPr>
                <w:rFonts w:ascii="Arial" w:eastAsia="Times New Roman" w:hAnsi="Arial" w:cs="Arial"/>
                <w:color w:val="595959" w:themeColor="text1" w:themeTint="A6"/>
                <w:kern w:val="24"/>
                <w:sz w:val="36"/>
                <w:szCs w:val="36"/>
                <w:lang w:val="nl-NL"/>
              </w:rPr>
            </w:pPr>
          </w:p>
        </w:tc>
        <w:tc>
          <w:tcPr>
            <w:tcW w:w="2430" w:type="dxa"/>
            <w:gridSpan w:val="3"/>
            <w:tcBorders>
              <w:top w:val="single" w:sz="4" w:space="0" w:color="auto"/>
              <w:left w:val="single" w:sz="4" w:space="0" w:color="auto"/>
              <w:bottom w:val="single" w:sz="4" w:space="0" w:color="auto"/>
              <w:right w:val="single" w:sz="4" w:space="0" w:color="auto"/>
            </w:tcBorders>
            <w:vAlign w:val="center"/>
          </w:tcPr>
          <w:p w:rsidR="00C4482F" w:rsidRPr="00280C34" w:rsidRDefault="00C4482F" w:rsidP="001B7A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01073"/>
                <w:kern w:val="24"/>
                <w:sz w:val="24"/>
                <w:szCs w:val="24"/>
                <w:lang w:val="nl-NL"/>
              </w:rPr>
            </w:pPr>
            <w:r>
              <w:rPr>
                <w:rFonts w:ascii="Arial" w:eastAsia="Times New Roman" w:hAnsi="Arial" w:cs="Arial"/>
                <w:color w:val="101073"/>
                <w:kern w:val="24"/>
                <w:sz w:val="24"/>
                <w:szCs w:val="24"/>
                <w:lang w:val="nl-NL"/>
              </w:rPr>
              <w:t>Peter</w:t>
            </w:r>
          </w:p>
        </w:tc>
        <w:tc>
          <w:tcPr>
            <w:tcW w:w="2430" w:type="dxa"/>
            <w:gridSpan w:val="3"/>
            <w:tcBorders>
              <w:top w:val="single" w:sz="4" w:space="0" w:color="auto"/>
              <w:left w:val="single" w:sz="4" w:space="0" w:color="auto"/>
              <w:bottom w:val="single" w:sz="4" w:space="0" w:color="auto"/>
              <w:right w:val="single" w:sz="4" w:space="0" w:color="auto"/>
            </w:tcBorders>
            <w:vAlign w:val="center"/>
          </w:tcPr>
          <w:p w:rsidR="00C4482F" w:rsidRPr="00280C34" w:rsidRDefault="00C4482F" w:rsidP="001B7A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01073"/>
                <w:kern w:val="24"/>
                <w:sz w:val="24"/>
                <w:szCs w:val="24"/>
                <w:lang w:val="nl-NL"/>
              </w:rPr>
            </w:pPr>
            <w:r>
              <w:rPr>
                <w:rFonts w:ascii="Arial" w:eastAsia="Times New Roman" w:hAnsi="Arial" w:cs="Arial"/>
                <w:color w:val="101073"/>
                <w:kern w:val="24"/>
                <w:sz w:val="24"/>
                <w:szCs w:val="24"/>
                <w:lang w:val="nl-NL"/>
              </w:rPr>
              <w:t>Frans</w:t>
            </w:r>
          </w:p>
        </w:tc>
        <w:tc>
          <w:tcPr>
            <w:tcW w:w="2430" w:type="dxa"/>
            <w:gridSpan w:val="3"/>
            <w:tcBorders>
              <w:top w:val="single" w:sz="4" w:space="0" w:color="auto"/>
              <w:left w:val="single" w:sz="4" w:space="0" w:color="auto"/>
              <w:bottom w:val="single" w:sz="4" w:space="0" w:color="auto"/>
              <w:right w:val="single" w:sz="4" w:space="0" w:color="auto"/>
            </w:tcBorders>
            <w:vAlign w:val="center"/>
          </w:tcPr>
          <w:p w:rsidR="00C4482F" w:rsidRPr="00280C34" w:rsidRDefault="00C4482F" w:rsidP="001B7A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01073"/>
                <w:kern w:val="24"/>
                <w:sz w:val="24"/>
                <w:szCs w:val="24"/>
                <w:lang w:val="nl-NL"/>
              </w:rPr>
            </w:pPr>
            <w:r>
              <w:rPr>
                <w:rFonts w:ascii="Arial" w:eastAsia="Times New Roman" w:hAnsi="Arial" w:cs="Arial"/>
                <w:color w:val="101073"/>
                <w:kern w:val="24"/>
                <w:sz w:val="24"/>
                <w:szCs w:val="24"/>
                <w:lang w:val="nl-NL"/>
              </w:rPr>
              <w:t>Rose</w:t>
            </w:r>
          </w:p>
        </w:tc>
      </w:tr>
      <w:tr w:rsidR="00C4482F" w:rsidRPr="00280C34" w:rsidTr="001B7A3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C4482F" w:rsidRPr="00280C34" w:rsidRDefault="00C4482F" w:rsidP="001B7A36">
            <w:pPr>
              <w:rPr>
                <w:rFonts w:ascii="Arial" w:eastAsia="Times New Roman" w:hAnsi="Arial" w:cs="Arial"/>
                <w:sz w:val="36"/>
                <w:szCs w:val="36"/>
                <w:lang w:val="nl-NL"/>
              </w:rPr>
            </w:pPr>
            <w:r w:rsidRPr="00280C34">
              <w:rPr>
                <w:rFonts w:ascii="Arial" w:eastAsia="Times New Roman" w:hAnsi="Arial" w:cs="Arial"/>
                <w:color w:val="101073"/>
                <w:kern w:val="24"/>
                <w:sz w:val="36"/>
                <w:szCs w:val="36"/>
                <w:lang w:val="nl-NL"/>
              </w:rPr>
              <w:t>criteria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I</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I</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I</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482F" w:rsidRPr="00280C34" w:rsidRDefault="00C4482F" w:rsidP="001B7A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color w:val="101073"/>
                <w:kern w:val="24"/>
                <w:sz w:val="24"/>
                <w:szCs w:val="24"/>
                <w:lang w:val="nl-NL"/>
              </w:rPr>
              <w:t>G</w:t>
            </w:r>
          </w:p>
        </w:tc>
      </w:tr>
      <w:tr w:rsidR="00C4482F" w:rsidRPr="00280C34" w:rsidTr="001B7A36">
        <w:trPr>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C4482F" w:rsidRPr="00280C34" w:rsidRDefault="00C4482F" w:rsidP="001B7A36">
            <w:pPr>
              <w:rPr>
                <w:rFonts w:ascii="Arial" w:eastAsia="Times New Roman" w:hAnsi="Arial" w:cs="Arial"/>
                <w:sz w:val="36"/>
                <w:szCs w:val="36"/>
                <w:lang w:val="nl-NL"/>
              </w:rPr>
            </w:pPr>
            <w:r w:rsidRPr="00280C34">
              <w:rPr>
                <w:rFonts w:ascii="Arial" w:eastAsia="Times New Roman" w:hAnsi="Arial" w:cs="Arial"/>
                <w:color w:val="101073"/>
                <w:kern w:val="24"/>
                <w:sz w:val="21"/>
                <w:szCs w:val="21"/>
                <w:lang w:val="nl-NL"/>
              </w:rPr>
              <w:t xml:space="preserve">1. </w:t>
            </w:r>
            <w:r>
              <w:rPr>
                <w:rFonts w:ascii="Arial" w:eastAsia="Times New Roman" w:hAnsi="Arial" w:cs="Arial"/>
                <w:color w:val="101073"/>
                <w:kern w:val="24"/>
                <w:sz w:val="21"/>
                <w:szCs w:val="21"/>
                <w:lang w:val="nl-NL"/>
              </w:rPr>
              <w:t>Quality of work delivered</w:t>
            </w:r>
            <w:r w:rsidRPr="00280C34">
              <w:rPr>
                <w:rFonts w:ascii="Arial" w:eastAsia="Times New Roman" w:hAnsi="Arial" w:cs="Arial"/>
                <w:color w:val="101073"/>
                <w:kern w:val="24"/>
                <w:sz w:val="21"/>
                <w:szCs w:val="21"/>
                <w:lang w:val="nl-NL"/>
              </w:rPr>
              <w:t xml:space="preserve"> </w:t>
            </w:r>
          </w:p>
        </w:tc>
        <w:tc>
          <w:tcPr>
            <w:tcW w:w="810" w:type="dxa"/>
            <w:tcBorders>
              <w:top w:val="single" w:sz="4" w:space="0" w:color="auto"/>
              <w:lef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Borders>
              <w:top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righ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lef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Borders>
              <w:top w:val="single" w:sz="4" w:space="0" w:color="auto"/>
              <w:righ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lef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top w:val="single" w:sz="4" w:space="0" w:color="auto"/>
              <w:righ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r>
      <w:tr w:rsidR="00C4482F" w:rsidRPr="008C258D" w:rsidTr="001B7A3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C4482F" w:rsidRPr="008C258D" w:rsidRDefault="00C4482F" w:rsidP="001B7A36">
            <w:pPr>
              <w:rPr>
                <w:rFonts w:ascii="Arial" w:eastAsia="Times New Roman" w:hAnsi="Arial" w:cs="Arial"/>
                <w:sz w:val="36"/>
                <w:szCs w:val="36"/>
              </w:rPr>
            </w:pPr>
            <w:r w:rsidRPr="008C258D">
              <w:rPr>
                <w:rFonts w:ascii="Arial" w:eastAsia="Times New Roman" w:hAnsi="Arial" w:cs="Arial"/>
                <w:color w:val="101073"/>
                <w:kern w:val="24"/>
                <w:sz w:val="21"/>
                <w:szCs w:val="21"/>
              </w:rPr>
              <w:t xml:space="preserve">2. </w:t>
            </w:r>
            <w:r>
              <w:rPr>
                <w:rFonts w:ascii="Arial" w:eastAsia="Times New Roman" w:hAnsi="Arial" w:cs="Arial"/>
                <w:color w:val="101073"/>
                <w:kern w:val="24"/>
                <w:sz w:val="21"/>
                <w:szCs w:val="21"/>
              </w:rPr>
              <w:t>Abi</w:t>
            </w:r>
            <w:r w:rsidRPr="008C258D">
              <w:rPr>
                <w:rFonts w:ascii="Arial" w:eastAsia="Times New Roman" w:hAnsi="Arial" w:cs="Arial"/>
                <w:color w:val="101073"/>
                <w:kern w:val="24"/>
                <w:sz w:val="21"/>
                <w:szCs w:val="21"/>
              </w:rPr>
              <w:t xml:space="preserve">lity to consult in a </w:t>
            </w:r>
            <w:r>
              <w:rPr>
                <w:rFonts w:ascii="Arial" w:eastAsia="Times New Roman" w:hAnsi="Arial" w:cs="Arial"/>
                <w:color w:val="101073"/>
                <w:kern w:val="24"/>
                <w:sz w:val="21"/>
                <w:szCs w:val="21"/>
              </w:rPr>
              <w:t>focused and structured way</w:t>
            </w:r>
          </w:p>
        </w:tc>
        <w:tc>
          <w:tcPr>
            <w:tcW w:w="810" w:type="dxa"/>
            <w:tcBorders>
              <w:lef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Borders>
              <w:righ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Borders>
              <w:lef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r>
      <w:tr w:rsidR="00C4482F" w:rsidRPr="00280C34" w:rsidTr="001B7A36">
        <w:trPr>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C4482F" w:rsidRPr="00280C34" w:rsidRDefault="00C4482F" w:rsidP="001B7A36">
            <w:pPr>
              <w:rPr>
                <w:rFonts w:ascii="Arial" w:eastAsia="Times New Roman" w:hAnsi="Arial" w:cs="Arial"/>
                <w:sz w:val="36"/>
                <w:szCs w:val="36"/>
                <w:lang w:val="nl-NL"/>
              </w:rPr>
            </w:pPr>
            <w:r w:rsidRPr="00280C34">
              <w:rPr>
                <w:rFonts w:ascii="Arial" w:eastAsia="Times New Roman" w:hAnsi="Arial" w:cs="Arial"/>
                <w:color w:val="101073"/>
                <w:kern w:val="24"/>
                <w:sz w:val="21"/>
                <w:szCs w:val="21"/>
                <w:lang w:val="nl-NL"/>
              </w:rPr>
              <w:t xml:space="preserve">3. </w:t>
            </w:r>
            <w:r>
              <w:rPr>
                <w:rFonts w:ascii="Arial" w:eastAsia="Times New Roman" w:hAnsi="Arial" w:cs="Arial"/>
                <w:color w:val="101073"/>
                <w:kern w:val="24"/>
                <w:sz w:val="21"/>
                <w:szCs w:val="21"/>
                <w:lang w:val="nl-NL"/>
              </w:rPr>
              <w:t>Giving and receiving feedback</w:t>
            </w:r>
            <w:r w:rsidRPr="00280C34">
              <w:rPr>
                <w:rFonts w:ascii="Arial" w:eastAsia="Times New Roman" w:hAnsi="Arial" w:cs="Arial"/>
                <w:color w:val="101073"/>
                <w:kern w:val="24"/>
                <w:sz w:val="21"/>
                <w:szCs w:val="21"/>
                <w:lang w:val="nl-NL"/>
              </w:rPr>
              <w:t xml:space="preserve"> </w:t>
            </w:r>
          </w:p>
        </w:tc>
        <w:tc>
          <w:tcPr>
            <w:tcW w:w="810" w:type="dxa"/>
            <w:tcBorders>
              <w:lef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Borders>
              <w:righ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lef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Borders>
              <w:lef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c>
          <w:tcPr>
            <w:tcW w:w="810" w:type="dxa"/>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Borders>
              <w:right w:val="single" w:sz="4" w:space="0" w:color="auto"/>
            </w:tcBorders>
          </w:tcPr>
          <w:p w:rsidR="00C4482F" w:rsidRPr="00280C34"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val="nl-NL"/>
              </w:rPr>
            </w:pPr>
          </w:p>
        </w:tc>
      </w:tr>
      <w:tr w:rsidR="00C4482F" w:rsidRPr="00280C34" w:rsidTr="001B7A3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C4482F" w:rsidRPr="00280C34" w:rsidRDefault="00C4482F" w:rsidP="001B7A36">
            <w:pPr>
              <w:rPr>
                <w:rFonts w:ascii="Arial" w:eastAsia="Times New Roman" w:hAnsi="Arial" w:cs="Arial"/>
                <w:sz w:val="36"/>
                <w:szCs w:val="36"/>
                <w:lang w:val="nl-NL"/>
              </w:rPr>
            </w:pPr>
            <w:r w:rsidRPr="00280C34">
              <w:rPr>
                <w:rFonts w:ascii="Arial" w:eastAsia="Times New Roman" w:hAnsi="Arial" w:cs="Arial"/>
                <w:color w:val="101073"/>
                <w:kern w:val="24"/>
                <w:sz w:val="21"/>
                <w:szCs w:val="21"/>
                <w:lang w:val="nl-NL"/>
              </w:rPr>
              <w:t xml:space="preserve">4. </w:t>
            </w:r>
            <w:r>
              <w:rPr>
                <w:rFonts w:ascii="Arial" w:eastAsia="Times New Roman" w:hAnsi="Arial" w:cs="Arial"/>
                <w:color w:val="101073"/>
                <w:kern w:val="24"/>
                <w:sz w:val="21"/>
                <w:szCs w:val="21"/>
                <w:lang w:val="nl-NL"/>
              </w:rPr>
              <w:t>Execution of teamrole</w:t>
            </w:r>
          </w:p>
        </w:tc>
        <w:tc>
          <w:tcPr>
            <w:tcW w:w="810" w:type="dxa"/>
            <w:tcBorders>
              <w:left w:val="single" w:sz="4" w:space="0" w:color="auto"/>
            </w:tcBorders>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Borders>
              <w:left w:val="single" w:sz="4" w:space="0" w:color="auto"/>
            </w:tcBorders>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Borders>
              <w:right w:val="single" w:sz="4" w:space="0" w:color="auto"/>
            </w:tcBorders>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left w:val="single" w:sz="4" w:space="0" w:color="auto"/>
            </w:tcBorders>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r>
              <w:rPr>
                <w:rFonts w:ascii="Arial" w:eastAsia="Times New Roman" w:hAnsi="Arial" w:cs="Arial"/>
                <w:sz w:val="36"/>
                <w:szCs w:val="36"/>
                <w:lang w:val="nl-NL"/>
              </w:rPr>
              <w:t>x</w:t>
            </w:r>
          </w:p>
        </w:tc>
        <w:tc>
          <w:tcPr>
            <w:tcW w:w="810" w:type="dxa"/>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c>
          <w:tcPr>
            <w:tcW w:w="810" w:type="dxa"/>
            <w:tcBorders>
              <w:right w:val="single" w:sz="4" w:space="0" w:color="auto"/>
            </w:tcBorders>
          </w:tcPr>
          <w:p w:rsidR="00C4482F" w:rsidRPr="00280C34"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val="nl-NL"/>
              </w:rPr>
            </w:pPr>
          </w:p>
        </w:tc>
      </w:tr>
      <w:tr w:rsidR="00C4482F" w:rsidRPr="00280C34" w:rsidTr="001B7A36">
        <w:trPr>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C4482F" w:rsidRPr="008C258D" w:rsidRDefault="00C4482F" w:rsidP="001B7A36">
            <w:pPr>
              <w:ind w:left="-142"/>
              <w:rPr>
                <w:rFonts w:ascii="Arial" w:eastAsia="Times New Roman" w:hAnsi="Arial" w:cs="Arial"/>
                <w:sz w:val="36"/>
                <w:szCs w:val="36"/>
              </w:rPr>
            </w:pPr>
            <w:r w:rsidRPr="008C258D">
              <w:rPr>
                <w:rFonts w:ascii="Arial" w:eastAsia="Times New Roman" w:hAnsi="Arial" w:cs="Arial"/>
                <w:color w:val="101073"/>
                <w:kern w:val="24"/>
                <w:sz w:val="21"/>
                <w:szCs w:val="21"/>
              </w:rPr>
              <w:t xml:space="preserve">5. Communication with fellow students </w:t>
            </w:r>
          </w:p>
        </w:tc>
        <w:tc>
          <w:tcPr>
            <w:tcW w:w="810" w:type="dxa"/>
            <w:tcBorders>
              <w:left w:val="single" w:sz="4" w:space="0" w:color="auto"/>
            </w:tcBorders>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tcBorders>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tcBorders>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810" w:type="dxa"/>
            <w:tcBorders>
              <w:right w:val="single" w:sz="4" w:space="0" w:color="auto"/>
            </w:tcBorders>
          </w:tcPr>
          <w:p w:rsidR="00C4482F" w:rsidRPr="008C258D" w:rsidRDefault="00C4482F" w:rsidP="001B7A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r>
      <w:tr w:rsidR="00C4482F" w:rsidRPr="00280C34" w:rsidTr="001B7A3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741" w:type="dxa"/>
            <w:tcBorders>
              <w:right w:val="single" w:sz="4" w:space="0" w:color="auto"/>
            </w:tcBorders>
            <w:hideMark/>
          </w:tcPr>
          <w:p w:rsidR="00C4482F" w:rsidRPr="008C258D" w:rsidRDefault="00C4482F" w:rsidP="001B7A36">
            <w:pPr>
              <w:rPr>
                <w:rFonts w:ascii="Arial" w:eastAsia="Times New Roman" w:hAnsi="Arial" w:cs="Arial"/>
                <w:sz w:val="36"/>
                <w:szCs w:val="36"/>
              </w:rPr>
            </w:pPr>
            <w:r w:rsidRPr="008C258D">
              <w:rPr>
                <w:rFonts w:ascii="Arial" w:eastAsia="Times New Roman" w:hAnsi="Arial" w:cs="Arial"/>
                <w:color w:val="101073"/>
                <w:kern w:val="24"/>
                <w:sz w:val="21"/>
                <w:szCs w:val="21"/>
              </w:rPr>
              <w:t xml:space="preserve">6. </w:t>
            </w:r>
            <w:r>
              <w:rPr>
                <w:rFonts w:ascii="Arial" w:eastAsia="Times New Roman" w:hAnsi="Arial" w:cs="Arial"/>
                <w:color w:val="101073"/>
                <w:kern w:val="24"/>
                <w:sz w:val="21"/>
                <w:szCs w:val="21"/>
              </w:rPr>
              <w:t>Honoring agreements</w:t>
            </w:r>
            <w:r w:rsidRPr="008C258D">
              <w:rPr>
                <w:rFonts w:ascii="Arial" w:eastAsia="Times New Roman" w:hAnsi="Arial" w:cs="Arial"/>
                <w:color w:val="101073"/>
                <w:kern w:val="24"/>
                <w:sz w:val="21"/>
                <w:szCs w:val="21"/>
              </w:rPr>
              <w:t xml:space="preserve"> </w:t>
            </w:r>
          </w:p>
        </w:tc>
        <w:tc>
          <w:tcPr>
            <w:tcW w:w="810" w:type="dxa"/>
            <w:tcBorders>
              <w:left w:val="single" w:sz="4" w:space="0" w:color="auto"/>
              <w:bottom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Borders>
              <w:bottom w:val="single" w:sz="4" w:space="0" w:color="auto"/>
              <w:righ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left w:val="single" w:sz="4" w:space="0" w:color="auto"/>
              <w:bottom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Borders>
              <w:bottom w:val="single" w:sz="4" w:space="0" w:color="auto"/>
              <w:righ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c>
          <w:tcPr>
            <w:tcW w:w="810" w:type="dxa"/>
            <w:tcBorders>
              <w:left w:val="single" w:sz="4" w:space="0" w:color="auto"/>
              <w:bottom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p>
        </w:tc>
        <w:tc>
          <w:tcPr>
            <w:tcW w:w="810" w:type="dxa"/>
            <w:tcBorders>
              <w:bottom w:val="single" w:sz="4" w:space="0" w:color="auto"/>
              <w:right w:val="single" w:sz="4" w:space="0" w:color="auto"/>
            </w:tcBorders>
          </w:tcPr>
          <w:p w:rsidR="00C4482F" w:rsidRPr="008C258D" w:rsidRDefault="00C4482F" w:rsidP="001B7A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Pr>
                <w:rFonts w:ascii="Arial" w:eastAsia="Times New Roman" w:hAnsi="Arial" w:cs="Arial"/>
                <w:sz w:val="36"/>
                <w:szCs w:val="36"/>
              </w:rPr>
              <w:t>x</w:t>
            </w:r>
          </w:p>
        </w:tc>
      </w:tr>
    </w:tbl>
    <w:p w:rsidR="009A2202" w:rsidRDefault="00177DC3" w:rsidP="00C4482F">
      <w:pPr>
        <w:rPr>
          <w:b/>
        </w:rPr>
      </w:pPr>
      <w:r w:rsidRPr="00177DC3">
        <w:rPr>
          <w:b/>
        </w:rPr>
        <w:t>EXAMPLE:</w:t>
      </w:r>
      <w:r w:rsidR="00A440A3">
        <w:rPr>
          <w:b/>
        </w:rPr>
        <w:t xml:space="preserve"> </w:t>
      </w:r>
      <w:r w:rsidR="00A440A3" w:rsidRPr="009A2202">
        <w:t>Peter’s peer assessment.</w:t>
      </w:r>
    </w:p>
    <w:p w:rsidR="00C4482F" w:rsidRPr="009A2202" w:rsidRDefault="009A2202" w:rsidP="009A2202">
      <w:pPr>
        <w:tabs>
          <w:tab w:val="left" w:pos="2868"/>
        </w:tabs>
      </w:pPr>
      <w:r>
        <w:tab/>
      </w:r>
    </w:p>
    <w:sectPr w:rsidR="00C4482F" w:rsidRPr="009A2202">
      <w:pgSz w:w="15840" w:h="12240" w:orient="landscape"/>
      <w:pgMar w:top="1140" w:right="1220" w:bottom="280" w:left="12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7B0827"/>
    <w:rsid w:val="00177DC3"/>
    <w:rsid w:val="002B3E55"/>
    <w:rsid w:val="003F0B62"/>
    <w:rsid w:val="004A1FD1"/>
    <w:rsid w:val="00605B92"/>
    <w:rsid w:val="007B0827"/>
    <w:rsid w:val="00801EF4"/>
    <w:rsid w:val="00974904"/>
    <w:rsid w:val="009A2202"/>
    <w:rsid w:val="00A440A3"/>
    <w:rsid w:val="00AC2054"/>
    <w:rsid w:val="00C448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431CBC-D1CB-460E-8E5A-8A852B3A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uiPriority w:val="9"/>
    <w:qFormat/>
    <w:rsid w:val="00801EF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4312"/>
    </w:pPr>
    <w:rPr>
      <w:rFonts w:ascii="Calibri" w:eastAsia="Calibri" w:hAnsi="Calibri"/>
      <w:b/>
      <w:bCs/>
      <w:sz w:val="32"/>
      <w:szCs w:val="32"/>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801EF4"/>
    <w:rPr>
      <w:rFonts w:asciiTheme="majorHAnsi" w:eastAsiaTheme="majorEastAsia" w:hAnsiTheme="majorHAnsi" w:cstheme="majorBidi"/>
      <w:color w:val="365F91" w:themeColor="accent1" w:themeShade="BF"/>
      <w:sz w:val="32"/>
      <w:szCs w:val="32"/>
    </w:rPr>
  </w:style>
  <w:style w:type="table" w:styleId="GridTable5Dark-Accent1">
    <w:name w:val="Grid Table 5 Dark Accent 1"/>
    <w:basedOn w:val="TableNormal"/>
    <w:uiPriority w:val="50"/>
    <w:rsid w:val="00605B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97490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EB26034FFD7B4DB5800C9BEDDC204B" ma:contentTypeVersion="0" ma:contentTypeDescription="Create a new document." ma:contentTypeScope="" ma:versionID="98ad637cf23c51d777b3ebbf826c265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6E78C-0946-4A48-B080-7CCE26C1618D}"/>
</file>

<file path=customXml/itemProps2.xml><?xml version="1.0" encoding="utf-8"?>
<ds:datastoreItem xmlns:ds="http://schemas.openxmlformats.org/officeDocument/2006/customXml" ds:itemID="{604A6891-4BF8-4495-98E2-1ED837F9C8D4}"/>
</file>

<file path=customXml/itemProps3.xml><?xml version="1.0" encoding="utf-8"?>
<ds:datastoreItem xmlns:ds="http://schemas.openxmlformats.org/officeDocument/2006/customXml" ds:itemID="{194CB80B-B702-47C6-99B4-D9D2F4A80F51}"/>
</file>

<file path=customXml/itemProps4.xml><?xml version="1.0" encoding="utf-8"?>
<ds:datastoreItem xmlns:ds="http://schemas.openxmlformats.org/officeDocument/2006/customXml" ds:itemID="{BEAB3343-2741-4FD8-8213-5AF43053B2AA}"/>
</file>

<file path=docProps/app.xml><?xml version="1.0" encoding="utf-8"?>
<Properties xmlns="http://schemas.openxmlformats.org/officeDocument/2006/extended-properties" xmlns:vt="http://schemas.openxmlformats.org/officeDocument/2006/docPropsVTypes">
  <Template>Normal.dotm</Template>
  <TotalTime>43</TotalTime>
  <Pages>4</Pages>
  <Words>733</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lgoadmin</dc:creator>
  <cp:lastModifiedBy>Fontys</cp:lastModifiedBy>
  <cp:revision>7</cp:revision>
  <dcterms:created xsi:type="dcterms:W3CDTF">2015-10-13T17:17:00Z</dcterms:created>
  <dcterms:modified xsi:type="dcterms:W3CDTF">2015-10-13T17:06:00Z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2013-05-25T00:00:00Z</vt:filetime>
  </property>
  <property fmtid="{D5CDD505-2E9C-101B-9397-08002B2CF9AE}" pid="3" name="Creator">
    <vt:lpwstr>Microsoft® Office Word 2007</vt:lpwstr>
  </property>
  <property fmtid="{D5CDD505-2E9C-101B-9397-08002B2CF9AE}" pid="4" name="LastSaved">
    <vt:filetime>2015-10-13T00:00:00Z</vt:filetime>
  </property>
  <property fmtid="{D5CDD505-2E9C-101B-9397-08002B2CF9AE}" pid="5" name="ContentTypeId">
    <vt:lpwstr>0x01010037EB26034FFD7B4DB5800C9BEDDC204B</vt:lpwstr>
  </property>
</Properties>
</file>