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40" w:rsidRPr="00235CB3" w:rsidRDefault="00D94A40" w:rsidP="00D94A40">
      <w:pPr>
        <w:jc w:val="center"/>
        <w:rPr>
          <w:b/>
          <w:sz w:val="40"/>
          <w:szCs w:val="40"/>
          <w:lang w:val="sr-Latn-RS"/>
        </w:rPr>
      </w:pPr>
      <w:proofErr w:type="spellStart"/>
      <w:r w:rsidRPr="00235CB3">
        <w:rPr>
          <w:b/>
          <w:sz w:val="40"/>
          <w:szCs w:val="40"/>
        </w:rPr>
        <w:t>Dr</w:t>
      </w:r>
      <w:proofErr w:type="spellEnd"/>
      <w:r w:rsidRPr="00235CB3">
        <w:rPr>
          <w:b/>
          <w:sz w:val="40"/>
          <w:szCs w:val="40"/>
          <w:lang w:val="sr-Latn-RS"/>
        </w:rPr>
        <w:t>žavni univerzitet u Novom Pazaru</w:t>
      </w:r>
    </w:p>
    <w:p w:rsidR="00D94A40" w:rsidRPr="00235CB3" w:rsidRDefault="00D94A40" w:rsidP="00D94A40">
      <w:pPr>
        <w:jc w:val="center"/>
        <w:rPr>
          <w:b/>
          <w:sz w:val="40"/>
          <w:szCs w:val="40"/>
          <w:lang w:val="sr-Latn-RS"/>
        </w:rPr>
      </w:pPr>
      <w:proofErr w:type="spellStart"/>
      <w:r w:rsidRPr="00235CB3">
        <w:rPr>
          <w:b/>
          <w:sz w:val="40"/>
          <w:szCs w:val="40"/>
        </w:rPr>
        <w:t>Departman</w:t>
      </w:r>
      <w:proofErr w:type="spellEnd"/>
      <w:r w:rsidRPr="00235CB3">
        <w:rPr>
          <w:b/>
          <w:sz w:val="40"/>
          <w:szCs w:val="40"/>
        </w:rPr>
        <w:t xml:space="preserve"> </w:t>
      </w:r>
      <w:proofErr w:type="spellStart"/>
      <w:r w:rsidRPr="00235CB3">
        <w:rPr>
          <w:b/>
          <w:sz w:val="40"/>
          <w:szCs w:val="40"/>
        </w:rPr>
        <w:t>za</w:t>
      </w:r>
      <w:proofErr w:type="spellEnd"/>
      <w:r w:rsidRPr="00235CB3">
        <w:rPr>
          <w:b/>
          <w:sz w:val="40"/>
          <w:szCs w:val="40"/>
        </w:rPr>
        <w:t xml:space="preserve"> </w:t>
      </w:r>
      <w:proofErr w:type="spellStart"/>
      <w:r w:rsidRPr="00235CB3">
        <w:rPr>
          <w:b/>
          <w:sz w:val="40"/>
          <w:szCs w:val="40"/>
        </w:rPr>
        <w:t>tehni</w:t>
      </w:r>
      <w:proofErr w:type="spellEnd"/>
      <w:r w:rsidRPr="00235CB3">
        <w:rPr>
          <w:b/>
          <w:sz w:val="40"/>
          <w:szCs w:val="40"/>
          <w:lang w:val="sr-Latn-RS"/>
        </w:rPr>
        <w:t>čke nauke</w:t>
      </w:r>
    </w:p>
    <w:p w:rsidR="00D94A40" w:rsidRDefault="00D94A40" w:rsidP="00D94A40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Računarska tehnika</w:t>
      </w:r>
    </w:p>
    <w:p w:rsidR="00521A0A" w:rsidRPr="00521A0A" w:rsidRDefault="00521A0A" w:rsidP="00521A0A"/>
    <w:p w:rsidR="00024C1F" w:rsidRDefault="00024C1F" w:rsidP="00024C1F">
      <w:pPr>
        <w:rPr>
          <w:b/>
          <w:sz w:val="36"/>
          <w:lang w:val="sr-Latn-RS"/>
        </w:rPr>
      </w:pPr>
    </w:p>
    <w:p w:rsidR="00024C1F" w:rsidRPr="00521A0A" w:rsidRDefault="00024C1F" w:rsidP="00521A0A">
      <w:pPr>
        <w:jc w:val="center"/>
        <w:rPr>
          <w:rFonts w:ascii="Times New Roman" w:hAnsi="Times New Roman" w:cs="Times New Roman"/>
          <w:b/>
          <w:sz w:val="36"/>
          <w:lang w:val="sr-Latn-RS"/>
        </w:rPr>
      </w:pPr>
      <w:r w:rsidRPr="00521A0A">
        <w:rPr>
          <w:rFonts w:ascii="Times New Roman" w:hAnsi="Times New Roman" w:cs="Times New Roman"/>
          <w:b/>
          <w:sz w:val="36"/>
          <w:lang w:val="sr-Latn-RS"/>
        </w:rPr>
        <w:t>Predmet: Uvod u softversko inženjerstvo</w:t>
      </w:r>
    </w:p>
    <w:p w:rsidR="00024C1F" w:rsidRDefault="008E0508" w:rsidP="00521A0A">
      <w:pPr>
        <w:jc w:val="center"/>
        <w:rPr>
          <w:rFonts w:ascii="Times New Roman" w:hAnsi="Times New Roman" w:cs="Times New Roman"/>
          <w:b/>
          <w:sz w:val="36"/>
          <w:lang w:val="sr-Latn-RS"/>
        </w:rPr>
      </w:pPr>
      <w:r>
        <w:rPr>
          <w:rFonts w:ascii="Times New Roman" w:hAnsi="Times New Roman" w:cs="Times New Roman"/>
          <w:b/>
          <w:sz w:val="36"/>
          <w:lang w:val="sr-Latn-RS"/>
        </w:rPr>
        <w:t>Projekat:C</w:t>
      </w:r>
      <w:r w:rsidR="00BD132C" w:rsidRPr="00521A0A">
        <w:rPr>
          <w:rFonts w:ascii="Times New Roman" w:hAnsi="Times New Roman" w:cs="Times New Roman"/>
          <w:b/>
          <w:sz w:val="36"/>
          <w:lang w:val="sr-Latn-RS"/>
        </w:rPr>
        <w:t>onCode</w:t>
      </w:r>
    </w:p>
    <w:p w:rsidR="00083C84" w:rsidRPr="00521A0A" w:rsidRDefault="00083C84" w:rsidP="00521A0A">
      <w:pPr>
        <w:jc w:val="center"/>
        <w:rPr>
          <w:rFonts w:ascii="Times New Roman" w:hAnsi="Times New Roman" w:cs="Times New Roman"/>
          <w:b/>
          <w:sz w:val="36"/>
          <w:lang w:val="sr-Latn-RS"/>
        </w:rPr>
      </w:pPr>
    </w:p>
    <w:p w:rsidR="00BD132C" w:rsidRPr="004A0953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lang w:val="sr-Latn-RS"/>
        </w:rPr>
      </w:pPr>
      <w:r w:rsidRPr="004A0953">
        <w:rPr>
          <w:rFonts w:ascii="Times New Roman" w:hAnsi="Times New Roman" w:cs="Times New Roman"/>
          <w:b/>
          <w:sz w:val="28"/>
          <w:lang w:val="sr-Latn-RS"/>
        </w:rPr>
        <w:t>Predlog Projekta</w:t>
      </w:r>
    </w:p>
    <w:p w:rsidR="00083C84" w:rsidRPr="00083C84" w:rsidRDefault="00083C84" w:rsidP="00083C84">
      <w:pPr>
        <w:pStyle w:val="ListParagraph"/>
        <w:jc w:val="center"/>
        <w:rPr>
          <w:rFonts w:ascii="Times New Roman" w:hAnsi="Times New Roman" w:cs="Times New Roman"/>
          <w:b/>
          <w:sz w:val="32"/>
          <w:lang w:val="sr-Latn-RS"/>
        </w:rPr>
      </w:pPr>
    </w:p>
    <w:p w:rsidR="00083C84" w:rsidRPr="00146C56" w:rsidRDefault="00024C1F" w:rsidP="004A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Aplikacija za ucenje i simulaciju funkcionisanja konvolucionog koda</w:t>
      </w:r>
      <w:r w:rsidR="00A474B4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.</w:t>
      </w:r>
    </w:p>
    <w:p w:rsidR="00083C84" w:rsidRPr="00083C84" w:rsidRDefault="00083C84" w:rsidP="00083C84">
      <w:pPr>
        <w:ind w:left="360"/>
        <w:rPr>
          <w:rFonts w:ascii="Times New Roman" w:hAnsi="Times New Roman" w:cs="Times New Roman"/>
          <w:sz w:val="36"/>
          <w:lang w:val="sr-Latn-RS"/>
        </w:rPr>
      </w:pPr>
    </w:p>
    <w:p w:rsidR="00083C84" w:rsidRPr="00083C84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>Projektni zadatak</w:t>
      </w:r>
    </w:p>
    <w:p w:rsidR="00083C84" w:rsidRPr="00521A0A" w:rsidRDefault="00083C84" w:rsidP="00083C8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AE6655" w:rsidRPr="00146C56" w:rsidRDefault="00CA2C59" w:rsidP="00AE6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sr-Latn-RS"/>
        </w:rPr>
      </w:pP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Cilj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ove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vežbe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je </w:t>
      </w:r>
      <w:proofErr w:type="spellStart"/>
      <w:proofErr w:type="gramStart"/>
      <w:r w:rsidRPr="00146C56">
        <w:rPr>
          <w:rFonts w:ascii="Times New Roman" w:hAnsi="Times New Roman" w:cs="Times New Roman"/>
          <w:i/>
          <w:sz w:val="28"/>
          <w:szCs w:val="28"/>
        </w:rPr>
        <w:t>upoznavanje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sa</w:t>
      </w:r>
      <w:proofErr w:type="spellEnd"/>
      <w:proofErr w:type="gram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zaštitnim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kodovanjem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različitim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vrstama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zaštitnog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kodovanja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Kroz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primere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zadatke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predstavljen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je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konvolucioni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kod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njegova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uloga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značaj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u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telekomunikacionom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sistemu</w:t>
      </w:r>
      <w:proofErr w:type="spellEnd"/>
      <w:r w:rsidR="00A474B4" w:rsidRPr="00146C56">
        <w:rPr>
          <w:rFonts w:ascii="Times New Roman" w:hAnsi="Times New Roman" w:cs="Times New Roman"/>
          <w:i/>
          <w:sz w:val="28"/>
          <w:szCs w:val="28"/>
        </w:rPr>
        <w:t>.</w:t>
      </w:r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Aplikacija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je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namenjena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za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vise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korisnika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Administratore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mogucnost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modivikovanja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projekta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Profesore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Mogucnost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ocenjivanja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komentarisanja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samog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projekta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kritikovanja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ili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pohvala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Stu</w:t>
      </w:r>
      <w:r w:rsidR="00146C56" w:rsidRPr="00146C56">
        <w:rPr>
          <w:rFonts w:ascii="Times New Roman" w:hAnsi="Times New Roman" w:cs="Times New Roman"/>
          <w:i/>
          <w:sz w:val="28"/>
          <w:szCs w:val="28"/>
        </w:rPr>
        <w:t>dente</w:t>
      </w:r>
      <w:proofErr w:type="spellEnd"/>
      <w:r w:rsidR="00146C56" w:rsidRPr="00146C56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146C56" w:rsidRPr="00146C56">
        <w:rPr>
          <w:rFonts w:ascii="Times New Roman" w:hAnsi="Times New Roman" w:cs="Times New Roman"/>
          <w:i/>
          <w:sz w:val="28"/>
          <w:szCs w:val="28"/>
        </w:rPr>
        <w:t>Mogucnost</w:t>
      </w:r>
      <w:proofErr w:type="spellEnd"/>
      <w:r w:rsidR="00146C56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46C56" w:rsidRPr="00146C56">
        <w:rPr>
          <w:rFonts w:ascii="Times New Roman" w:hAnsi="Times New Roman" w:cs="Times New Roman"/>
          <w:i/>
          <w:sz w:val="28"/>
          <w:szCs w:val="28"/>
        </w:rPr>
        <w:t>kori</w:t>
      </w:r>
      <w:proofErr w:type="spellEnd"/>
      <w:r w:rsidR="00146C56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šćenja same aplikacije odnosno edukovanja)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83C84" w:rsidRPr="004A0953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4A0953">
        <w:rPr>
          <w:rFonts w:ascii="Times New Roman" w:hAnsi="Times New Roman" w:cs="Times New Roman"/>
          <w:b/>
          <w:sz w:val="28"/>
          <w:szCs w:val="28"/>
        </w:rPr>
        <w:t>Problem</w:t>
      </w:r>
    </w:p>
    <w:p w:rsidR="004E58BC" w:rsidRPr="00521A0A" w:rsidRDefault="004E58BC" w:rsidP="004E58BC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CA2C59" w:rsidRPr="00146C56" w:rsidRDefault="004E58BC" w:rsidP="00024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sr-Latn-RS"/>
        </w:rPr>
      </w:pP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Konvolucionom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146C56">
        <w:rPr>
          <w:rFonts w:ascii="Times New Roman" w:hAnsi="Times New Roman" w:cs="Times New Roman"/>
          <w:i/>
          <w:sz w:val="28"/>
          <w:szCs w:val="28"/>
        </w:rPr>
        <w:t>kodom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smanjujemo</w:t>
      </w:r>
      <w:proofErr w:type="spellEnd"/>
      <w:proofErr w:type="gram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greske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u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telekomunikacionim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sisitemima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koristimo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ih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zaštitno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kodovanje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>.</w:t>
      </w:r>
      <w:r w:rsidR="0085476F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83C84" w:rsidRPr="00083C84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sr-Latn-RS"/>
        </w:rPr>
      </w:pPr>
      <w:proofErr w:type="spellStart"/>
      <w:r w:rsidRPr="00083C84">
        <w:rPr>
          <w:rFonts w:ascii="Times New Roman" w:hAnsi="Times New Roman" w:cs="Times New Roman"/>
          <w:b/>
          <w:sz w:val="28"/>
          <w:szCs w:val="28"/>
        </w:rPr>
        <w:t>Korisnik</w:t>
      </w:r>
      <w:proofErr w:type="spellEnd"/>
      <w:r w:rsidRPr="00083C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3C84">
        <w:rPr>
          <w:rFonts w:ascii="Times New Roman" w:hAnsi="Times New Roman" w:cs="Times New Roman"/>
          <w:b/>
          <w:sz w:val="28"/>
          <w:szCs w:val="28"/>
        </w:rPr>
        <w:t>sistema</w:t>
      </w:r>
      <w:proofErr w:type="spellEnd"/>
    </w:p>
    <w:p w:rsidR="00AE3CFF" w:rsidRPr="00521A0A" w:rsidRDefault="00AE3CFF" w:rsidP="00AE3CFF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4E58BC" w:rsidRDefault="00AE3CFF" w:rsidP="00AE3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lastRenderedPageBreak/>
        <w:t>Projekat je informat</w:t>
      </w:r>
      <w:r w:rsidR="00146C56">
        <w:rPr>
          <w:rFonts w:ascii="Times New Roman" w:hAnsi="Times New Roman" w:cs="Times New Roman"/>
          <w:i/>
          <w:sz w:val="28"/>
          <w:szCs w:val="28"/>
          <w:lang w:val="sr-Latn-RS"/>
        </w:rPr>
        <w:t>ivnog karaktera i njemu mogu pristupiti tri tipa korisnika: Administrator, profesor i student.</w:t>
      </w:r>
    </w:p>
    <w:p w:rsidR="004A0953" w:rsidRPr="00146C56" w:rsidRDefault="004A0953" w:rsidP="00FD1730">
      <w:pPr>
        <w:pStyle w:val="ListParagraph"/>
        <w:rPr>
          <w:rFonts w:ascii="Times New Roman" w:hAnsi="Times New Roman" w:cs="Times New Roman"/>
          <w:i/>
          <w:sz w:val="28"/>
          <w:szCs w:val="28"/>
          <w:lang w:val="sr-Latn-RS"/>
        </w:rPr>
      </w:pPr>
    </w:p>
    <w:p w:rsidR="004E58BC" w:rsidRPr="00521A0A" w:rsidRDefault="004E58BC" w:rsidP="004B2599">
      <w:pPr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83C84" w:rsidRDefault="004B2599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521A0A">
        <w:rPr>
          <w:rFonts w:ascii="Times New Roman" w:hAnsi="Times New Roman" w:cs="Times New Roman"/>
          <w:b/>
          <w:sz w:val="28"/>
          <w:szCs w:val="28"/>
          <w:lang w:val="sr-Latn-RS"/>
        </w:rPr>
        <w:t>Naziv tima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B52A8E" w:rsidRPr="00146C56" w:rsidRDefault="004B2599" w:rsidP="00083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R</w:t>
      </w:r>
      <w:r w:rsidR="00A474B4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T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eam</w:t>
      </w:r>
      <w:r w:rsidR="00A474B4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.</w:t>
      </w:r>
    </w:p>
    <w:p w:rsidR="00B52A8E" w:rsidRPr="00B52A8E" w:rsidRDefault="00B52A8E" w:rsidP="00B52A8E">
      <w:pPr>
        <w:pStyle w:val="ListParagraph"/>
        <w:rPr>
          <w:rFonts w:ascii="Times New Roman" w:hAnsi="Times New Roman" w:cs="Times New Roman"/>
          <w:b/>
          <w:i/>
          <w:sz w:val="28"/>
          <w:szCs w:val="28"/>
          <w:lang w:val="sr-Latn-RS"/>
        </w:rPr>
      </w:pPr>
    </w:p>
    <w:p w:rsidR="00083C84" w:rsidRDefault="00083C84" w:rsidP="00083C84">
      <w:pPr>
        <w:pStyle w:val="ListParagraph"/>
        <w:jc w:val="both"/>
        <w:rPr>
          <w:rFonts w:ascii="Times New Roman" w:hAnsi="Times New Roman" w:cs="Times New Roman"/>
          <w:b/>
          <w:i/>
          <w:sz w:val="28"/>
          <w:szCs w:val="28"/>
          <w:lang w:val="sr-Latn-RS"/>
        </w:rPr>
      </w:pPr>
    </w:p>
    <w:p w:rsidR="00083C84" w:rsidRPr="00083C84" w:rsidRDefault="00B52A8E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083C84">
        <w:rPr>
          <w:rFonts w:ascii="Times New Roman" w:hAnsi="Times New Roman" w:cs="Times New Roman"/>
          <w:b/>
          <w:sz w:val="28"/>
          <w:szCs w:val="28"/>
          <w:lang w:val="sr-Latn-RS"/>
        </w:rPr>
        <w:t>Sastav tima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b/>
          <w:i/>
          <w:sz w:val="28"/>
          <w:szCs w:val="28"/>
          <w:lang w:val="sr-Latn-RS"/>
        </w:rPr>
      </w:pPr>
    </w:p>
    <w:p w:rsidR="004B2599" w:rsidRPr="00146C56" w:rsidRDefault="00F76FC5" w:rsidP="004A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Nikola Rosić</w:t>
      </w:r>
      <w:r w:rsidR="004B2599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,Nema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nja Ćosović,Nikola Milosavljević</w:t>
      </w:r>
      <w:r w:rsidR="00B52A8E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.</w:t>
      </w:r>
    </w:p>
    <w:p w:rsidR="00B52A8E" w:rsidRPr="00B52A8E" w:rsidRDefault="00B52A8E" w:rsidP="00B52A8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B52A8E" w:rsidRPr="00521A0A" w:rsidRDefault="00B52A8E" w:rsidP="00B52A8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83C84" w:rsidRDefault="004B2599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B52A8E">
        <w:rPr>
          <w:rFonts w:ascii="Times New Roman" w:hAnsi="Times New Roman" w:cs="Times New Roman"/>
          <w:b/>
          <w:sz w:val="28"/>
          <w:szCs w:val="28"/>
          <w:lang w:val="sr-Latn-RS"/>
        </w:rPr>
        <w:t>Cilj tima</w:t>
      </w:r>
      <w:r w:rsidR="004A0953"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 </w:t>
      </w:r>
    </w:p>
    <w:p w:rsidR="00083C84" w:rsidRDefault="00083C84" w:rsidP="00083C8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024C1F" w:rsidRPr="00146C56" w:rsidRDefault="00D032E0" w:rsidP="00B52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U</w:t>
      </w:r>
      <w:r w:rsidR="004B2599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spesno odradjen projekat 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i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napredovanje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>.</w:t>
      </w:r>
    </w:p>
    <w:p w:rsidR="00B52A8E" w:rsidRPr="00521A0A" w:rsidRDefault="00B52A8E" w:rsidP="00B52A8E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A474B4" w:rsidRPr="00A474B4" w:rsidRDefault="00A474B4" w:rsidP="00A474B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A474B4" w:rsidRPr="00A474B4" w:rsidRDefault="00A474B4" w:rsidP="00A474B4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83C84" w:rsidRDefault="00856608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B52A8E">
        <w:rPr>
          <w:rFonts w:ascii="Times New Roman" w:hAnsi="Times New Roman" w:cs="Times New Roman"/>
          <w:b/>
          <w:sz w:val="28"/>
          <w:szCs w:val="28"/>
          <w:lang w:val="sr-Latn-RS"/>
        </w:rPr>
        <w:t>Vodja tima</w:t>
      </w:r>
    </w:p>
    <w:p w:rsidR="00083C84" w:rsidRDefault="00083C84" w:rsidP="00083C8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D032E0" w:rsidRPr="00146C56" w:rsidRDefault="00A474B4" w:rsidP="00B52A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Za vodju tima jednoglasnom odlukom </w:t>
      </w:r>
      <w:r w:rsidR="00F76FC5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je izabran Nikola Milosavljević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.</w:t>
      </w:r>
    </w:p>
    <w:p w:rsidR="003E711D" w:rsidRPr="00521A0A" w:rsidRDefault="003E711D" w:rsidP="00B52A8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083C84" w:rsidRPr="00083C84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>Rad tima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3E711D" w:rsidRPr="00146C56" w:rsidRDefault="003E711D" w:rsidP="00B52A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Tim je doneo odluku da svaki clan tima dnevno radi po 2 h na projektu.</w:t>
      </w:r>
    </w:p>
    <w:p w:rsidR="003E711D" w:rsidRPr="00146C56" w:rsidRDefault="003E711D" w:rsidP="00B52A8E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  <w:lang w:val="sr-Latn-RS"/>
        </w:rPr>
      </w:pPr>
    </w:p>
    <w:p w:rsidR="0078339A" w:rsidRPr="00146C56" w:rsidRDefault="003E711D" w:rsidP="00B52A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Ako </w:t>
      </w:r>
      <w:r w:rsidR="00F76FC5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neki od č</w:t>
      </w:r>
      <w:r w:rsidR="00B52A8E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lanova tima odsustvuje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,</w:t>
      </w:r>
      <w:r w:rsidR="00B52A8E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</w:t>
      </w:r>
      <w:r w:rsidR="00F76FC5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mora nać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i odgovara</w:t>
      </w:r>
      <w:r w:rsidR="00A474B4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jucu zamenu za njegov deo posla.</w:t>
      </w:r>
    </w:p>
    <w:p w:rsidR="00A474B4" w:rsidRPr="00146C56" w:rsidRDefault="00A474B4" w:rsidP="00A474B4">
      <w:pPr>
        <w:pStyle w:val="ListParagraph"/>
        <w:rPr>
          <w:rFonts w:ascii="Times New Roman" w:hAnsi="Times New Roman" w:cs="Times New Roman"/>
          <w:i/>
        </w:rPr>
      </w:pPr>
    </w:p>
    <w:p w:rsidR="00A474B4" w:rsidRPr="00146C56" w:rsidRDefault="00A474B4" w:rsidP="00A474B4">
      <w:pPr>
        <w:pStyle w:val="ListParagraph"/>
        <w:jc w:val="both"/>
        <w:rPr>
          <w:rFonts w:ascii="Times New Roman" w:hAnsi="Times New Roman" w:cs="Times New Roman"/>
          <w:i/>
        </w:rPr>
      </w:pPr>
    </w:p>
    <w:p w:rsidR="0078339A" w:rsidRPr="00146C56" w:rsidRDefault="0078339A" w:rsidP="0078339A">
      <w:pPr>
        <w:pStyle w:val="ListParagraph"/>
        <w:rPr>
          <w:rFonts w:ascii="Times New Roman" w:hAnsi="Times New Roman" w:cs="Times New Roman"/>
          <w:i/>
        </w:rPr>
      </w:pPr>
    </w:p>
    <w:p w:rsidR="00024C1F" w:rsidRPr="00146C56" w:rsidRDefault="00F76FC5" w:rsidP="003E7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Komunikacija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između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č</w:t>
      </w:r>
      <w:r w:rsidR="0078339A" w:rsidRPr="00146C56">
        <w:rPr>
          <w:rFonts w:ascii="Times New Roman" w:hAnsi="Times New Roman" w:cs="Times New Roman"/>
          <w:i/>
          <w:sz w:val="28"/>
          <w:szCs w:val="28"/>
        </w:rPr>
        <w:t>lanova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tima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obavlja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se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svakodnevno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putem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elektronske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poste(</w:t>
      </w:r>
      <w:proofErr w:type="gramEnd"/>
      <w:r w:rsidR="0078339A" w:rsidRPr="00146C56">
        <w:rPr>
          <w:rFonts w:ascii="Times New Roman" w:hAnsi="Times New Roman" w:cs="Times New Roman"/>
          <w:i/>
          <w:sz w:val="28"/>
          <w:szCs w:val="28"/>
        </w:rPr>
        <w:t>mail),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telefona,skajpa.Sastanci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se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održ</w:t>
      </w:r>
      <w:r w:rsidR="0078339A" w:rsidRPr="00146C56">
        <w:rPr>
          <w:rFonts w:ascii="Times New Roman" w:hAnsi="Times New Roman" w:cs="Times New Roman"/>
          <w:i/>
          <w:sz w:val="28"/>
          <w:szCs w:val="28"/>
        </w:rPr>
        <w:t>avaju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na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kraju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svake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sedmice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radi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sumiranja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dogadja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iskustava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problema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>.</w:t>
      </w:r>
      <w:r w:rsidR="003E711D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E711D" w:rsidRPr="00146C56" w:rsidRDefault="003E711D" w:rsidP="00024C1F">
      <w:pPr>
        <w:rPr>
          <w:i/>
        </w:rPr>
      </w:pPr>
    </w:p>
    <w:p w:rsidR="0078339A" w:rsidRPr="00146C56" w:rsidRDefault="0078339A" w:rsidP="0078339A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proofErr w:type="spellStart"/>
      <w:r w:rsidRPr="00146C56">
        <w:rPr>
          <w:i/>
          <w:sz w:val="28"/>
          <w:szCs w:val="28"/>
        </w:rPr>
        <w:t>Prilikom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donosenja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vaznih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odluka</w:t>
      </w:r>
      <w:proofErr w:type="spellEnd"/>
      <w:r w:rsidRPr="00146C56">
        <w:rPr>
          <w:i/>
          <w:sz w:val="28"/>
          <w:szCs w:val="28"/>
        </w:rPr>
        <w:t xml:space="preserve"> I </w:t>
      </w:r>
      <w:proofErr w:type="spellStart"/>
      <w:r w:rsidRPr="00146C56">
        <w:rPr>
          <w:i/>
          <w:sz w:val="28"/>
          <w:szCs w:val="28"/>
        </w:rPr>
        <w:t>resavanje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konkretnih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problema</w:t>
      </w:r>
      <w:proofErr w:type="gramStart"/>
      <w:r w:rsidRPr="00146C56">
        <w:rPr>
          <w:i/>
          <w:sz w:val="28"/>
          <w:szCs w:val="28"/>
        </w:rPr>
        <w:t>,dolazi</w:t>
      </w:r>
      <w:proofErr w:type="spellEnd"/>
      <w:proofErr w:type="gramEnd"/>
      <w:r w:rsidRPr="00146C56">
        <w:rPr>
          <w:i/>
          <w:sz w:val="28"/>
          <w:szCs w:val="28"/>
        </w:rPr>
        <w:t xml:space="preserve"> do </w:t>
      </w:r>
      <w:proofErr w:type="spellStart"/>
      <w:r w:rsidRPr="00146C56">
        <w:rPr>
          <w:i/>
          <w:sz w:val="28"/>
          <w:szCs w:val="28"/>
        </w:rPr>
        <w:t>sazivanja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vanrednih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sastanaka,a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manji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problemi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resavaju</w:t>
      </w:r>
      <w:proofErr w:type="spellEnd"/>
      <w:r w:rsidRPr="00146C56">
        <w:rPr>
          <w:i/>
          <w:sz w:val="28"/>
          <w:szCs w:val="28"/>
        </w:rPr>
        <w:t xml:space="preserve"> se </w:t>
      </w:r>
      <w:proofErr w:type="spellStart"/>
      <w:r w:rsidRPr="00146C56">
        <w:rPr>
          <w:i/>
          <w:sz w:val="28"/>
          <w:szCs w:val="28"/>
        </w:rPr>
        <w:t>putem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skajpa,telefona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ili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elektronske</w:t>
      </w:r>
      <w:proofErr w:type="spellEnd"/>
      <w:r w:rsidRPr="00146C56">
        <w:rPr>
          <w:i/>
          <w:sz w:val="28"/>
          <w:szCs w:val="28"/>
        </w:rPr>
        <w:t xml:space="preserve"> poste (mail)</w:t>
      </w:r>
      <w:r w:rsidR="00A474B4" w:rsidRPr="00146C56">
        <w:rPr>
          <w:i/>
          <w:sz w:val="28"/>
          <w:szCs w:val="28"/>
        </w:rPr>
        <w:t>.</w:t>
      </w:r>
    </w:p>
    <w:p w:rsidR="0078339A" w:rsidRPr="0078339A" w:rsidRDefault="0078339A" w:rsidP="0078339A">
      <w:pPr>
        <w:pStyle w:val="ListParagraph"/>
        <w:rPr>
          <w:sz w:val="28"/>
          <w:szCs w:val="28"/>
        </w:rPr>
      </w:pPr>
    </w:p>
    <w:p w:rsidR="00083C84" w:rsidRDefault="00083C84" w:rsidP="00083C84">
      <w:pPr>
        <w:rPr>
          <w:b/>
          <w:sz w:val="28"/>
          <w:szCs w:val="28"/>
        </w:rPr>
      </w:pPr>
    </w:p>
    <w:p w:rsidR="0078339A" w:rsidRPr="00B52A8E" w:rsidRDefault="0078339A" w:rsidP="00083C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2A8E">
        <w:rPr>
          <w:rFonts w:ascii="Times New Roman" w:hAnsi="Times New Roman" w:cs="Times New Roman"/>
          <w:b/>
          <w:sz w:val="28"/>
          <w:szCs w:val="28"/>
        </w:rPr>
        <w:t>Projektni</w:t>
      </w:r>
      <w:proofErr w:type="spellEnd"/>
      <w:r w:rsidRPr="00B52A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b/>
          <w:sz w:val="28"/>
          <w:szCs w:val="28"/>
        </w:rPr>
        <w:t>zadatak</w:t>
      </w:r>
      <w:proofErr w:type="spellEnd"/>
      <w:r w:rsidRPr="00B52A8E">
        <w:rPr>
          <w:rFonts w:ascii="Times New Roman" w:hAnsi="Times New Roman" w:cs="Times New Roman"/>
          <w:b/>
          <w:sz w:val="28"/>
          <w:szCs w:val="28"/>
        </w:rPr>
        <w:t>:</w:t>
      </w:r>
    </w:p>
    <w:p w:rsidR="0078339A" w:rsidRPr="00B52A8E" w:rsidRDefault="0078339A" w:rsidP="0078339A">
      <w:pPr>
        <w:rPr>
          <w:rFonts w:ascii="Times New Roman" w:hAnsi="Times New Roman" w:cs="Times New Roman"/>
          <w:sz w:val="28"/>
          <w:szCs w:val="28"/>
        </w:rPr>
      </w:pPr>
    </w:p>
    <w:p w:rsidR="00B52A8E" w:rsidRDefault="00B52A8E" w:rsidP="0078339A">
      <w:pPr>
        <w:rPr>
          <w:rFonts w:ascii="Times New Roman" w:hAnsi="Times New Roman" w:cs="Times New Roman"/>
          <w:sz w:val="28"/>
          <w:szCs w:val="28"/>
        </w:rPr>
      </w:pPr>
    </w:p>
    <w:p w:rsidR="00B52A8E" w:rsidRDefault="0078339A" w:rsidP="007833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smanjenje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greške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telekomunikacionim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sisitemima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koristi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zaštitno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stranoj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literaturi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zaštitno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često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označava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Error Control Coding, ECC. Da bi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greške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nastale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prenosu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informacija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otkrile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ispravile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moraju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prenošene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poruke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uvesti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dodatni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redundantni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redundantni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mogu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uvesti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različite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načine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pa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mogu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podeliti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načinu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njihovog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unošenja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Elementarna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podela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zaštitnih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ovom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kriterijumu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podela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2A8E" w:rsidRDefault="00B52A8E" w:rsidP="0078339A">
      <w:pPr>
        <w:rPr>
          <w:rFonts w:ascii="Times New Roman" w:hAnsi="Times New Roman" w:cs="Times New Roman"/>
          <w:sz w:val="28"/>
          <w:szCs w:val="28"/>
        </w:rPr>
      </w:pPr>
    </w:p>
    <w:p w:rsidR="00B52A8E" w:rsidRDefault="0078339A" w:rsidP="0078339A">
      <w:pPr>
        <w:rPr>
          <w:rFonts w:ascii="Times New Roman" w:hAnsi="Times New Roman" w:cs="Times New Roman"/>
          <w:sz w:val="28"/>
          <w:szCs w:val="28"/>
        </w:rPr>
      </w:pPr>
      <w:r w:rsidRPr="00B52A8E">
        <w:rPr>
          <w:rFonts w:ascii="Times New Roman" w:hAnsi="Times New Roman" w:cs="Times New Roman"/>
          <w:sz w:val="28"/>
          <w:szCs w:val="28"/>
        </w:rPr>
        <w:t xml:space="preserve">Blok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dobili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svoje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tome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što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posmatra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prenošenje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blokovima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tome,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zadatak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da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prihvati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izvestan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( k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predstavi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odgovarajućom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kodnom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reči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od n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Pošto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otkrivanje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eventualno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ispravljanje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grešaka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zahtevaju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unošenje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redundantnih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to n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veće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od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k .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Blok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označavaju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(n k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, )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veličina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R k n =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naziva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količnik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(code rate). </w:t>
      </w:r>
    </w:p>
    <w:p w:rsidR="00B52A8E" w:rsidRDefault="00B52A8E" w:rsidP="0078339A">
      <w:pPr>
        <w:rPr>
          <w:rFonts w:ascii="Times New Roman" w:hAnsi="Times New Roman" w:cs="Times New Roman"/>
          <w:sz w:val="28"/>
          <w:szCs w:val="28"/>
        </w:rPr>
      </w:pPr>
    </w:p>
    <w:p w:rsidR="0078339A" w:rsidRPr="00B52A8E" w:rsidRDefault="0078339A" w:rsidP="007833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2A8E">
        <w:rPr>
          <w:rFonts w:ascii="Times New Roman" w:hAnsi="Times New Roman" w:cs="Times New Roman"/>
          <w:sz w:val="28"/>
          <w:szCs w:val="28"/>
        </w:rPr>
        <w:t>Jedan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najpoznatijih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Hemingov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kome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više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reči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nastavku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teksta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pojavili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kasnije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Kada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dovede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njegovom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izlazu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pojavi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zavise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od k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proofErr w:type="gramStart"/>
      <w:r w:rsidRPr="00B52A8E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m k ×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informacionih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m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prethodnih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koraka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ušli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Zbog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ove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činjenice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označavaju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memorijom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“.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Najčešći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postupak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dekodovanja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Vitrbijev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algoritam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kome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više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reči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r w:rsidRPr="00B52A8E">
        <w:rPr>
          <w:rFonts w:ascii="Times New Roman" w:hAnsi="Times New Roman" w:cs="Times New Roman"/>
          <w:sz w:val="28"/>
          <w:szCs w:val="28"/>
        </w:rPr>
        <w:lastRenderedPageBreak/>
        <w:t xml:space="preserve">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nastavku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teksta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Položaj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dekodera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zaštitnog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telekomunikacionom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sistemu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sledećoj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slici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>.</w:t>
      </w:r>
    </w:p>
    <w:p w:rsidR="00B52A8E" w:rsidRDefault="00B52A8E" w:rsidP="0078339A">
      <w:pPr>
        <w:rPr>
          <w:rFonts w:ascii="Times New Roman" w:hAnsi="Times New Roman" w:cs="Times New Roman"/>
          <w:sz w:val="28"/>
          <w:szCs w:val="28"/>
        </w:rPr>
      </w:pPr>
    </w:p>
    <w:p w:rsidR="00B52A8E" w:rsidRDefault="00405A00" w:rsidP="007833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razliku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imaju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memoriju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Na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dovodi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njegovom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izlazu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pojavljuje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n .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Izlazni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zavise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samo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od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trenutnih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već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od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prethodno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pristiglih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Da bi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omogućilo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pamćenje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prethodnih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konovlucioni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sadrži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odreñeni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pomeračkih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registara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>.</w:t>
      </w:r>
    </w:p>
    <w:p w:rsidR="00A474B4" w:rsidRDefault="00272793" w:rsidP="007833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četiri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moguća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00, 01, 10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11.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predstavljena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prethodnom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dijagramu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Prelazak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jednog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drugo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usmerenom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strelicom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odgovarajuće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grane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dijagramu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naznačeni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izlaze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Na primer, 0/11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označava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izlaze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posledica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ulaznog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čemu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bilo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10. Da bi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kretanje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sistema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kroz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dijagram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moglo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lakše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pratiti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često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crta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neka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vrsta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dinamičkog</w:t>
      </w:r>
      <w:proofErr w:type="spellEnd"/>
      <w:proofErr w:type="gramStart"/>
      <w:r w:rsidRPr="00B52A8E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dijagrama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naziva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trelis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Trelis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koristi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prilikom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dekodovanja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74B4" w:rsidRDefault="00D94A40" w:rsidP="00A474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9DED7" wp14:editId="17E68273">
            <wp:extent cx="3822700" cy="3973028"/>
            <wp:effectExtent l="0" t="0" r="6350" b="8890"/>
            <wp:docPr id="1" name="Picture 1" descr="slik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lika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92" cy="397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4B4" w:rsidRDefault="00A474B4" w:rsidP="00A474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4B4" w:rsidRPr="00B52A8E" w:rsidRDefault="00A474B4" w:rsidP="00CD35DE">
      <w:pPr>
        <w:rPr>
          <w:rFonts w:ascii="Times New Roman" w:hAnsi="Times New Roman" w:cs="Times New Roman"/>
          <w:sz w:val="28"/>
          <w:szCs w:val="28"/>
        </w:rPr>
      </w:pPr>
    </w:p>
    <w:p w:rsidR="00CD35DE" w:rsidRPr="00CD35DE" w:rsidRDefault="00CD35DE" w:rsidP="00CD35DE">
      <w:pPr>
        <w:jc w:val="center"/>
        <w:rPr>
          <w:b/>
          <w:sz w:val="28"/>
          <w:szCs w:val="28"/>
        </w:rPr>
      </w:pPr>
    </w:p>
    <w:sectPr w:rsidR="00CD35DE" w:rsidRPr="00CD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36C74"/>
    <w:multiLevelType w:val="hybridMultilevel"/>
    <w:tmpl w:val="CEBCA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614D3"/>
    <w:multiLevelType w:val="hybridMultilevel"/>
    <w:tmpl w:val="23168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4D4AE1"/>
    <w:multiLevelType w:val="hybridMultilevel"/>
    <w:tmpl w:val="A6B6419E"/>
    <w:lvl w:ilvl="0" w:tplc="04090009">
      <w:start w:val="1"/>
      <w:numFmt w:val="bullet"/>
      <w:lvlText w:val=""/>
      <w:lvlJc w:val="left"/>
      <w:pPr>
        <w:ind w:left="4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3">
    <w:nsid w:val="71EA63D6"/>
    <w:multiLevelType w:val="hybridMultilevel"/>
    <w:tmpl w:val="803E34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1F"/>
    <w:rsid w:val="00024C1F"/>
    <w:rsid w:val="00083C84"/>
    <w:rsid w:val="00146C56"/>
    <w:rsid w:val="00197DC7"/>
    <w:rsid w:val="00272793"/>
    <w:rsid w:val="003E711D"/>
    <w:rsid w:val="00405A00"/>
    <w:rsid w:val="004A0953"/>
    <w:rsid w:val="004B2599"/>
    <w:rsid w:val="004E58BC"/>
    <w:rsid w:val="00521A0A"/>
    <w:rsid w:val="0078339A"/>
    <w:rsid w:val="0085476F"/>
    <w:rsid w:val="00856608"/>
    <w:rsid w:val="008E0508"/>
    <w:rsid w:val="009A53CF"/>
    <w:rsid w:val="00A474B4"/>
    <w:rsid w:val="00AE3CFF"/>
    <w:rsid w:val="00AE6655"/>
    <w:rsid w:val="00B52A8E"/>
    <w:rsid w:val="00BD132C"/>
    <w:rsid w:val="00C33F8C"/>
    <w:rsid w:val="00CA2C59"/>
    <w:rsid w:val="00CD35DE"/>
    <w:rsid w:val="00CF0A2B"/>
    <w:rsid w:val="00D032E0"/>
    <w:rsid w:val="00D94A40"/>
    <w:rsid w:val="00E12870"/>
    <w:rsid w:val="00F763DF"/>
    <w:rsid w:val="00F76FC5"/>
    <w:rsid w:val="00FD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84103-1CAD-4425-9BED-6B73DBF8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69C85-1BA0-4A84-B5BA-BEF3F6AE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Rosic</dc:creator>
  <cp:keywords/>
  <dc:description/>
  <cp:lastModifiedBy>Nikola Rosic</cp:lastModifiedBy>
  <cp:revision>2</cp:revision>
  <dcterms:created xsi:type="dcterms:W3CDTF">2015-11-12T14:01:00Z</dcterms:created>
  <dcterms:modified xsi:type="dcterms:W3CDTF">2015-11-12T14:01:00Z</dcterms:modified>
</cp:coreProperties>
</file>