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p w:rsidR="005854DB" w:rsidRPr="00F52A8E" w:rsidRDefault="000D42FA" w:rsidP="005854DB">
            <w:pPr>
              <w:pStyle w:val="Title"/>
            </w:pPr>
            <w:bookmarkStart w:id="0" w:name="_Toc800529"/>
            <w:r w:rsidRPr="000D42FA">
              <w:rPr>
                <w:rFonts w:ascii="Calibri" w:hAnsi="Calibri" w:cs="Calibri"/>
                <w:sz w:val="52"/>
                <w:lang w:val="bg-BG"/>
              </w:rPr>
              <w:t>СИСТЕМА ЗА ПОДДРЪЖКА НА ПОМЕЩЕНИЯ В ГОЛЕМИТЕ ТЪРГОВСКИ КОМПЛЕКСИ</w:t>
            </w:r>
          </w:p>
        </w:tc>
      </w:tr>
      <w:tr w:rsidR="005854DB" w:rsidRPr="0092125E" w:rsidTr="005854DB">
        <w:trPr>
          <w:trHeight w:val="144"/>
        </w:trPr>
        <w:tc>
          <w:tcPr>
            <w:tcW w:w="144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p w:rsidR="005854DB" w:rsidRPr="005854DB" w:rsidRDefault="005854DB" w:rsidP="00F52A8E">
            <w:pPr>
              <w:pStyle w:val="Subtitle"/>
              <w:jc w:val="left"/>
            </w:pPr>
          </w:p>
        </w:tc>
      </w:tr>
    </w:tbl>
    <w:bookmarkEnd w:id="0"/>
    <w:p w:rsidR="00685B4E" w:rsidRDefault="0010674A" w:rsidP="00F63BD1">
      <w:pPr>
        <w:pStyle w:val="Heading1"/>
      </w:pPr>
      <w:r>
        <w:rPr>
          <w:rFonts w:ascii="Calibri" w:hAnsi="Calibri" w:cs="Calibri"/>
          <w:lang w:val="bg-BG"/>
        </w:rPr>
        <w:t>Описание</w:t>
      </w:r>
    </w:p>
    <w:p w:rsidR="000D42FA" w:rsidRPr="005901CF" w:rsidRDefault="0010674A" w:rsidP="000D42FA">
      <w:pPr>
        <w:spacing w:line="360" w:lineRule="auto"/>
        <w:ind w:firstLine="720"/>
        <w:jc w:val="both"/>
      </w:pPr>
      <w:r>
        <w:rPr>
          <w:lang w:val="bg-BG"/>
        </w:rPr>
        <w:t xml:space="preserve">Система, която да подпомага организацията в големите търговски обекти. </w:t>
      </w:r>
      <w:r w:rsidR="00E54219">
        <w:rPr>
          <w:lang w:val="bg-BG"/>
        </w:rPr>
        <w:t>Тя ще предоставя възможност за добавяне (регистриране) на помещение</w:t>
      </w:r>
      <w:r w:rsidR="000D42FA">
        <w:rPr>
          <w:lang w:val="bg-BG"/>
        </w:rPr>
        <w:t>.  К</w:t>
      </w:r>
      <w:r w:rsidR="00E54219">
        <w:rPr>
          <w:lang w:val="bg-BG"/>
        </w:rPr>
        <w:t xml:space="preserve">ъм всяко помещение ще може да се добавя задача за извършване на определена дейност (напр. почистване, ремонт и </w:t>
      </w:r>
      <w:proofErr w:type="spellStart"/>
      <w:r w:rsidR="00E54219">
        <w:rPr>
          <w:lang w:val="bg-BG"/>
        </w:rPr>
        <w:t>др</w:t>
      </w:r>
      <w:proofErr w:type="spellEnd"/>
      <w:r w:rsidR="00DA1A00">
        <w:t>.</w:t>
      </w:r>
      <w:r w:rsidR="00E54219">
        <w:rPr>
          <w:lang w:val="bg-BG"/>
        </w:rPr>
        <w:t>)</w:t>
      </w:r>
      <w:r w:rsidR="000D42FA">
        <w:rPr>
          <w:lang w:val="bg-BG"/>
        </w:rPr>
        <w:t xml:space="preserve"> и да се регистрира започването, процеса и завършването на нейното изпълнение</w:t>
      </w:r>
      <w:r w:rsidR="00E54219">
        <w:rPr>
          <w:lang w:val="bg-BG"/>
        </w:rPr>
        <w:t xml:space="preserve">. </w:t>
      </w:r>
      <w:r w:rsidR="000D42FA">
        <w:rPr>
          <w:lang w:val="bg-BG"/>
        </w:rPr>
        <w:t xml:space="preserve">Всяка дейност има определено средно време за извършване и трябва да се следи дали това време е спазено. </w:t>
      </w:r>
      <w:r w:rsidR="00DA1A00">
        <w:rPr>
          <w:lang w:val="bg-BG"/>
        </w:rPr>
        <w:t xml:space="preserve">Системата извлича </w:t>
      </w:r>
      <w:r w:rsidR="000D42FA">
        <w:rPr>
          <w:lang w:val="bg-BG"/>
        </w:rPr>
        <w:t>статистика на завършените дейности в срок според времето н</w:t>
      </w:r>
      <w:bookmarkStart w:id="1" w:name="_GoBack"/>
      <w:bookmarkEnd w:id="1"/>
      <w:r w:rsidR="000D42FA">
        <w:rPr>
          <w:lang w:val="bg-BG"/>
        </w:rPr>
        <w:t>а изпълнение (кои са в срок и кои не).</w:t>
      </w:r>
      <w:r w:rsidR="000D42FA" w:rsidRPr="005901CF">
        <w:t xml:space="preserve"> </w:t>
      </w:r>
    </w:p>
    <w:p w:rsidR="005901CF" w:rsidRPr="00E54219" w:rsidRDefault="005901CF" w:rsidP="00E54219">
      <w:pPr>
        <w:spacing w:line="360" w:lineRule="auto"/>
        <w:ind w:firstLine="720"/>
        <w:jc w:val="both"/>
        <w:rPr>
          <w:lang w:val="bg-BG"/>
        </w:rPr>
      </w:pPr>
      <w:r w:rsidRPr="005901CF">
        <w:br w:type="page"/>
      </w:r>
    </w:p>
    <w:p w:rsidR="00F63BD1" w:rsidRPr="0010674A" w:rsidRDefault="0010674A" w:rsidP="00C20A20">
      <w:pPr>
        <w:pStyle w:val="Heading1"/>
        <w:rPr>
          <w:rFonts w:ascii="Calibri" w:hAnsi="Calibri" w:cs="Calibri"/>
          <w:lang w:val="bg-BG"/>
        </w:rPr>
      </w:pPr>
      <w:r>
        <w:rPr>
          <w:rFonts w:ascii="Calibri" w:hAnsi="Calibri" w:cs="Calibri"/>
          <w:lang w:val="bg-BG"/>
        </w:rPr>
        <w:lastRenderedPageBreak/>
        <w:t>Помещения</w:t>
      </w:r>
    </w:p>
    <w:p w:rsidR="00F63BD1" w:rsidRDefault="0010674A" w:rsidP="00C94019">
      <w:pPr>
        <w:jc w:val="both"/>
        <w:rPr>
          <w:lang w:val="bg-BG"/>
        </w:rPr>
      </w:pPr>
      <w:r>
        <w:rPr>
          <w:lang w:val="bg-BG"/>
        </w:rPr>
        <w:t>Панел (страница) с всички регистрирани помещения. Опция за регистриране на ново помещение, редактиране и изтриване (помислите кога може да се трие и кога не).</w:t>
      </w:r>
    </w:p>
    <w:p w:rsidR="0010674A" w:rsidRPr="0010674A" w:rsidRDefault="0010674A" w:rsidP="00C20A20">
      <w:pPr>
        <w:rPr>
          <w:b/>
          <w:lang w:val="bg-BG"/>
        </w:rPr>
      </w:pPr>
      <w:r w:rsidRPr="0010674A">
        <w:rPr>
          <w:b/>
          <w:lang w:val="bg-BG"/>
        </w:rPr>
        <w:t>Данни описващи помещение:</w:t>
      </w:r>
    </w:p>
    <w:p w:rsidR="0010674A" w:rsidRPr="0010674A" w:rsidRDefault="0010674A" w:rsidP="0010674A">
      <w:pPr>
        <w:pStyle w:val="ListBullet"/>
      </w:pPr>
      <w:r>
        <w:rPr>
          <w:lang w:val="bg-BG"/>
        </w:rPr>
        <w:t>Име</w:t>
      </w:r>
    </w:p>
    <w:p w:rsidR="0010674A" w:rsidRPr="0010674A" w:rsidRDefault="0010674A" w:rsidP="0010674A">
      <w:pPr>
        <w:pStyle w:val="ListBullet"/>
      </w:pPr>
      <w:r>
        <w:rPr>
          <w:lang w:val="bg-BG"/>
        </w:rPr>
        <w:t>Тип (офис, магазин, сервизно помещение, паркинг, други)</w:t>
      </w:r>
    </w:p>
    <w:p w:rsidR="0010674A" w:rsidRPr="0010674A" w:rsidRDefault="0010674A" w:rsidP="0010674A">
      <w:pPr>
        <w:pStyle w:val="ListBullet"/>
      </w:pPr>
      <w:r>
        <w:rPr>
          <w:lang w:val="bg-BG"/>
        </w:rPr>
        <w:t>Кратко описание</w:t>
      </w:r>
    </w:p>
    <w:p w:rsidR="0010674A" w:rsidRPr="0010674A" w:rsidRDefault="0010674A" w:rsidP="0010674A">
      <w:pPr>
        <w:pStyle w:val="ListBullet"/>
      </w:pPr>
      <w:r>
        <w:rPr>
          <w:lang w:val="bg-BG"/>
        </w:rPr>
        <w:t>Дата на създаване</w:t>
      </w:r>
    </w:p>
    <w:p w:rsidR="0010674A" w:rsidRPr="0010674A" w:rsidRDefault="0010674A" w:rsidP="0010674A">
      <w:pPr>
        <w:pStyle w:val="ListBullet"/>
      </w:pPr>
      <w:r>
        <w:rPr>
          <w:lang w:val="bg-BG"/>
        </w:rPr>
        <w:t>Дата на редактиране</w:t>
      </w:r>
    </w:p>
    <w:p w:rsidR="0010674A" w:rsidRPr="0010674A" w:rsidRDefault="0010674A" w:rsidP="0010674A">
      <w:pPr>
        <w:pStyle w:val="ListBullet"/>
        <w:numPr>
          <w:ilvl w:val="0"/>
          <w:numId w:val="0"/>
        </w:numPr>
        <w:ind w:left="340" w:hanging="340"/>
        <w:rPr>
          <w:b/>
          <w:lang w:val="bg-BG"/>
        </w:rPr>
      </w:pPr>
      <w:r w:rsidRPr="0010674A">
        <w:rPr>
          <w:b/>
          <w:lang w:val="bg-BG"/>
        </w:rPr>
        <w:t>Операции: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Създаване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Редакция</w:t>
      </w:r>
    </w:p>
    <w:p w:rsidR="005901CF" w:rsidRDefault="0010674A" w:rsidP="0010674A">
      <w:pPr>
        <w:pStyle w:val="ListBullet"/>
        <w:rPr>
          <w:lang w:val="bg-BG"/>
        </w:rPr>
      </w:pPr>
      <w:r>
        <w:rPr>
          <w:lang w:val="bg-BG"/>
        </w:rPr>
        <w:t>Изтриване. Помещение свързано с изпълнение (виж секция „ИЗПЪЛНЕНИЕ“) не може да бъде изтрито.</w:t>
      </w:r>
    </w:p>
    <w:p w:rsidR="0010674A" w:rsidRPr="0010674A" w:rsidRDefault="0010674A" w:rsidP="0010674A">
      <w:pPr>
        <w:pStyle w:val="ListBullet"/>
        <w:numPr>
          <w:ilvl w:val="0"/>
          <w:numId w:val="0"/>
        </w:numPr>
        <w:ind w:left="340"/>
        <w:rPr>
          <w:lang w:val="bg-BG"/>
        </w:rPr>
      </w:pPr>
    </w:p>
    <w:p w:rsidR="00F63BD1" w:rsidRDefault="0010674A" w:rsidP="006D40ED">
      <w:pPr>
        <w:pStyle w:val="Heading1"/>
      </w:pPr>
      <w:r>
        <w:rPr>
          <w:rFonts w:ascii="Calibri" w:hAnsi="Calibri" w:cs="Calibri"/>
          <w:lang w:val="bg-BG"/>
        </w:rPr>
        <w:t>Видове дейност</w:t>
      </w:r>
    </w:p>
    <w:p w:rsidR="006D40ED" w:rsidRDefault="0010674A" w:rsidP="00C94019">
      <w:pPr>
        <w:jc w:val="both"/>
        <w:rPr>
          <w:lang w:val="bg-BG"/>
        </w:rPr>
      </w:pPr>
      <w:r>
        <w:rPr>
          <w:lang w:val="bg-BG"/>
        </w:rPr>
        <w:t>Панел (страница) с всички регистрирани видове дейности. Опция за регистриране на нов вид дейност, редактиране и изтриване (кога може да се изтрива?)</w:t>
      </w:r>
    </w:p>
    <w:p w:rsidR="0010674A" w:rsidRDefault="0010674A" w:rsidP="0010674A">
      <w:pPr>
        <w:rPr>
          <w:b/>
          <w:lang w:val="bg-BG"/>
        </w:rPr>
      </w:pPr>
      <w:r w:rsidRPr="0010674A">
        <w:rPr>
          <w:b/>
          <w:lang w:val="bg-BG"/>
        </w:rPr>
        <w:t>Данни описващи</w:t>
      </w:r>
      <w:r>
        <w:rPr>
          <w:b/>
          <w:lang w:val="bg-BG"/>
        </w:rPr>
        <w:t xml:space="preserve"> вид</w:t>
      </w:r>
      <w:r w:rsidRPr="0010674A">
        <w:rPr>
          <w:b/>
          <w:lang w:val="bg-BG"/>
        </w:rPr>
        <w:t xml:space="preserve"> дейност: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Име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Кратко описание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Дата на създаване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Дата на редакция</w:t>
      </w:r>
    </w:p>
    <w:p w:rsidR="0010674A" w:rsidRPr="0010674A" w:rsidRDefault="0010674A" w:rsidP="0010674A">
      <w:pPr>
        <w:pStyle w:val="ListBullet"/>
        <w:numPr>
          <w:ilvl w:val="0"/>
          <w:numId w:val="0"/>
        </w:numPr>
        <w:ind w:left="340" w:hanging="340"/>
        <w:rPr>
          <w:b/>
          <w:lang w:val="bg-BG"/>
        </w:rPr>
      </w:pPr>
      <w:r w:rsidRPr="0010674A">
        <w:rPr>
          <w:b/>
          <w:lang w:val="bg-BG"/>
        </w:rPr>
        <w:t>Операции: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Създаване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lastRenderedPageBreak/>
        <w:t>Редакция</w:t>
      </w:r>
    </w:p>
    <w:p w:rsidR="005901CF" w:rsidRDefault="0010674A" w:rsidP="0010674A">
      <w:pPr>
        <w:pStyle w:val="ListBullet"/>
        <w:rPr>
          <w:lang w:val="bg-BG"/>
        </w:rPr>
      </w:pPr>
      <w:r>
        <w:rPr>
          <w:lang w:val="bg-BG"/>
        </w:rPr>
        <w:t>Изтриване. Дейност свързана с изпълнение (виж секция „ИЗПЪЛНЕНИЕ“)  не може  да се трие.</w:t>
      </w:r>
    </w:p>
    <w:p w:rsidR="0010674A" w:rsidRPr="0010674A" w:rsidRDefault="0010674A" w:rsidP="0010674A">
      <w:pPr>
        <w:pStyle w:val="ListBullet"/>
        <w:numPr>
          <w:ilvl w:val="0"/>
          <w:numId w:val="0"/>
        </w:numPr>
        <w:ind w:left="340"/>
        <w:rPr>
          <w:lang w:val="bg-BG"/>
        </w:rPr>
      </w:pPr>
    </w:p>
    <w:p w:rsidR="00F63BD1" w:rsidRDefault="0010674A" w:rsidP="006D40ED">
      <w:pPr>
        <w:pStyle w:val="Heading1"/>
      </w:pPr>
      <w:r>
        <w:rPr>
          <w:rFonts w:ascii="Calibri" w:hAnsi="Calibri" w:cs="Calibri"/>
          <w:lang w:val="bg-BG"/>
        </w:rPr>
        <w:t>ДЕЙНОСТ</w:t>
      </w:r>
    </w:p>
    <w:p w:rsidR="0010674A" w:rsidRDefault="0010674A" w:rsidP="00C94019">
      <w:pPr>
        <w:jc w:val="both"/>
        <w:rPr>
          <w:lang w:val="bg-BG"/>
        </w:rPr>
      </w:pPr>
      <w:r>
        <w:rPr>
          <w:lang w:val="bg-BG"/>
        </w:rPr>
        <w:t>Панел (страница) с всички регистрирани дейности. Всеки вид дейност може да се асоциира с помещение и да се зададе колко е средното време за изпълнение. Например колко време трябва, за да се изчисти(вид дейност) аптека (вид помещение).</w:t>
      </w:r>
    </w:p>
    <w:p w:rsidR="0010674A" w:rsidRPr="0010674A" w:rsidRDefault="0010674A" w:rsidP="00F63BD1">
      <w:pPr>
        <w:rPr>
          <w:b/>
          <w:lang w:val="bg-BG"/>
        </w:rPr>
      </w:pPr>
      <w:r w:rsidRPr="0010674A">
        <w:rPr>
          <w:b/>
          <w:lang w:val="bg-BG"/>
        </w:rPr>
        <w:t>Данни описващи дейност: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Връзка към помещение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Връзка към вид дейност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Оценка за време на изпълнение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Реално време за изпълнение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Дата на създаване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Дата за начало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Изображения (на файловата система за конкретна дейност)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Описание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Статус (предстои изпълнение, в процес на изпълнение, завършило изпълнение, отказано изпълнение)</w:t>
      </w:r>
    </w:p>
    <w:p w:rsidR="0010674A" w:rsidRPr="0010674A" w:rsidRDefault="0010674A" w:rsidP="0010674A">
      <w:pPr>
        <w:pStyle w:val="ListBullet"/>
        <w:numPr>
          <w:ilvl w:val="0"/>
          <w:numId w:val="0"/>
        </w:numPr>
        <w:ind w:left="340" w:hanging="340"/>
        <w:rPr>
          <w:b/>
          <w:lang w:val="bg-BG"/>
        </w:rPr>
      </w:pPr>
      <w:r w:rsidRPr="0010674A">
        <w:rPr>
          <w:b/>
          <w:lang w:val="bg-BG"/>
        </w:rPr>
        <w:t>Операции: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Създаване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Редакция</w:t>
      </w:r>
    </w:p>
    <w:p w:rsidR="0010674A" w:rsidRDefault="0010674A" w:rsidP="0010674A">
      <w:pPr>
        <w:pStyle w:val="ListBullet"/>
        <w:numPr>
          <w:ilvl w:val="0"/>
          <w:numId w:val="0"/>
        </w:numPr>
        <w:ind w:left="340" w:hanging="340"/>
        <w:rPr>
          <w:lang w:val="bg-BG"/>
        </w:rPr>
      </w:pPr>
    </w:p>
    <w:p w:rsidR="0010674A" w:rsidRDefault="0010674A" w:rsidP="0010674A">
      <w:pPr>
        <w:pStyle w:val="Heading1"/>
      </w:pPr>
      <w:r>
        <w:rPr>
          <w:rFonts w:ascii="Calibri" w:hAnsi="Calibri" w:cs="Calibri"/>
          <w:lang w:val="bg-BG"/>
        </w:rPr>
        <w:t>Изпълнение</w:t>
      </w:r>
    </w:p>
    <w:p w:rsidR="0010674A" w:rsidRDefault="0010674A" w:rsidP="00DA1A00">
      <w:pPr>
        <w:pStyle w:val="ListBullet"/>
        <w:numPr>
          <w:ilvl w:val="0"/>
          <w:numId w:val="0"/>
        </w:numPr>
        <w:ind w:left="340" w:hanging="340"/>
        <w:jc w:val="both"/>
        <w:rPr>
          <w:lang w:val="bg-BG"/>
        </w:rPr>
      </w:pPr>
      <w:r>
        <w:rPr>
          <w:lang w:val="bg-BG"/>
        </w:rPr>
        <w:t>Изпълнява се конкретна дейност. Например се започва почистването на аптека.</w:t>
      </w:r>
    </w:p>
    <w:p w:rsidR="0010674A" w:rsidRDefault="0010674A" w:rsidP="0010674A">
      <w:pPr>
        <w:pStyle w:val="ListBullet"/>
        <w:numPr>
          <w:ilvl w:val="0"/>
          <w:numId w:val="0"/>
        </w:numPr>
        <w:ind w:left="340" w:hanging="340"/>
        <w:rPr>
          <w:lang w:val="bg-BG"/>
        </w:rPr>
      </w:pPr>
      <w:r>
        <w:rPr>
          <w:lang w:val="bg-BG"/>
        </w:rPr>
        <w:lastRenderedPageBreak/>
        <w:t>Операции: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Стартиране – промяна на статуса на съответната дейност. Прилагане на изображение. Кратко описание.</w:t>
      </w:r>
    </w:p>
    <w:p w:rsidR="0010674A" w:rsidRDefault="0010674A" w:rsidP="0010674A">
      <w:pPr>
        <w:pStyle w:val="ListBullet"/>
        <w:rPr>
          <w:lang w:val="bg-BG"/>
        </w:rPr>
      </w:pPr>
      <w:r>
        <w:rPr>
          <w:lang w:val="bg-BG"/>
        </w:rPr>
        <w:t>Приключване – промяна на статуса на съответната дейност. Прилагане на изображение. Кратко описание.</w:t>
      </w:r>
    </w:p>
    <w:p w:rsidR="0010674A" w:rsidRDefault="0010674A" w:rsidP="0010674A">
      <w:pPr>
        <w:pStyle w:val="ListBullet"/>
        <w:numPr>
          <w:ilvl w:val="0"/>
          <w:numId w:val="0"/>
        </w:numPr>
        <w:rPr>
          <w:lang w:val="bg-BG"/>
        </w:rPr>
      </w:pPr>
    </w:p>
    <w:p w:rsidR="0010674A" w:rsidRPr="0010674A" w:rsidRDefault="0010674A" w:rsidP="0010674A">
      <w:pPr>
        <w:pStyle w:val="Heading1"/>
      </w:pPr>
      <w:r>
        <w:rPr>
          <w:rFonts w:ascii="Calibri" w:hAnsi="Calibri" w:cs="Calibri"/>
        </w:rPr>
        <w:t>Dashboard</w:t>
      </w:r>
    </w:p>
    <w:p w:rsidR="0010674A" w:rsidRDefault="0010674A" w:rsidP="0010674A">
      <w:pPr>
        <w:pStyle w:val="ListBullet"/>
        <w:numPr>
          <w:ilvl w:val="0"/>
          <w:numId w:val="0"/>
        </w:numPr>
        <w:ind w:left="340" w:hanging="340"/>
        <w:rPr>
          <w:lang w:val="bg-BG"/>
        </w:rPr>
      </w:pPr>
      <w:r>
        <w:rPr>
          <w:lang w:val="bg-BG"/>
        </w:rPr>
        <w:t>Визуализират се всички регистрирани дейности.</w:t>
      </w:r>
    </w:p>
    <w:p w:rsidR="0010674A" w:rsidRDefault="0010674A" w:rsidP="0010674A">
      <w:pPr>
        <w:pStyle w:val="ListBullet"/>
        <w:numPr>
          <w:ilvl w:val="0"/>
          <w:numId w:val="0"/>
        </w:numPr>
        <w:ind w:left="340" w:hanging="340"/>
        <w:rPr>
          <w:lang w:val="bg-BG"/>
        </w:rPr>
      </w:pPr>
      <w:r>
        <w:rPr>
          <w:lang w:val="bg-BG"/>
        </w:rPr>
        <w:t>Визуализира се статистика за изпълнение.</w:t>
      </w:r>
    </w:p>
    <w:p w:rsidR="00F52A8E" w:rsidRDefault="00F52A8E" w:rsidP="0010674A">
      <w:pPr>
        <w:pStyle w:val="ListBullet"/>
        <w:numPr>
          <w:ilvl w:val="0"/>
          <w:numId w:val="0"/>
        </w:numPr>
        <w:ind w:left="340" w:hanging="340"/>
        <w:rPr>
          <w:lang w:val="bg-BG"/>
        </w:rPr>
      </w:pPr>
    </w:p>
    <w:p w:rsidR="00F52A8E" w:rsidRDefault="00F52A8E" w:rsidP="0010674A">
      <w:pPr>
        <w:pStyle w:val="ListBullet"/>
        <w:numPr>
          <w:ilvl w:val="0"/>
          <w:numId w:val="0"/>
        </w:numPr>
        <w:ind w:left="340" w:hanging="340"/>
        <w:rPr>
          <w:lang w:val="bg-BG"/>
        </w:rPr>
      </w:pPr>
    </w:p>
    <w:p w:rsidR="0010674A" w:rsidRDefault="0010674A" w:rsidP="0010674A">
      <w:pPr>
        <w:pStyle w:val="ListBullet"/>
        <w:numPr>
          <w:ilvl w:val="0"/>
          <w:numId w:val="0"/>
        </w:numPr>
        <w:rPr>
          <w:lang w:val="bg-BG"/>
        </w:rPr>
      </w:pPr>
    </w:p>
    <w:p w:rsidR="00F63BD1" w:rsidRDefault="0010674A" w:rsidP="00F63BD1">
      <w:r>
        <w:rPr>
          <w:lang w:val="bg-BG"/>
        </w:rPr>
        <w:t xml:space="preserve"> </w:t>
      </w:r>
    </w:p>
    <w:sectPr w:rsidR="00F63BD1" w:rsidSect="005901C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440" w:rsidRDefault="00501440" w:rsidP="005A20E2">
      <w:pPr>
        <w:spacing w:after="0"/>
      </w:pPr>
      <w:r>
        <w:separator/>
      </w:r>
    </w:p>
    <w:p w:rsidR="00501440" w:rsidRDefault="00501440"/>
    <w:p w:rsidR="00501440" w:rsidRDefault="00501440" w:rsidP="009B4773"/>
    <w:p w:rsidR="00501440" w:rsidRDefault="00501440" w:rsidP="00513832"/>
  </w:endnote>
  <w:endnote w:type="continuationSeparator" w:id="0">
    <w:p w:rsidR="00501440" w:rsidRDefault="00501440" w:rsidP="005A20E2">
      <w:pPr>
        <w:spacing w:after="0"/>
      </w:pPr>
      <w:r>
        <w:continuationSeparator/>
      </w:r>
    </w:p>
    <w:p w:rsidR="00501440" w:rsidRDefault="00501440"/>
    <w:p w:rsidR="00501440" w:rsidRDefault="00501440" w:rsidP="009B4773"/>
    <w:p w:rsidR="00501440" w:rsidRDefault="00501440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56" w:rsidRPr="00F8411A" w:rsidRDefault="00B5775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>
      <w:t>2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440" w:rsidRDefault="00501440" w:rsidP="005A20E2">
      <w:pPr>
        <w:spacing w:after="0"/>
      </w:pPr>
      <w:r>
        <w:separator/>
      </w:r>
    </w:p>
    <w:p w:rsidR="00501440" w:rsidRDefault="00501440"/>
    <w:p w:rsidR="00501440" w:rsidRDefault="00501440" w:rsidP="009B4773"/>
    <w:p w:rsidR="00501440" w:rsidRDefault="00501440" w:rsidP="00513832"/>
  </w:footnote>
  <w:footnote w:type="continuationSeparator" w:id="0">
    <w:p w:rsidR="00501440" w:rsidRDefault="00501440" w:rsidP="005A20E2">
      <w:pPr>
        <w:spacing w:after="0"/>
      </w:pPr>
      <w:r>
        <w:continuationSeparator/>
      </w:r>
    </w:p>
    <w:p w:rsidR="00501440" w:rsidRDefault="00501440"/>
    <w:p w:rsidR="00501440" w:rsidRDefault="00501440" w:rsidP="009B4773"/>
    <w:p w:rsidR="00501440" w:rsidRDefault="00501440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D69" w:rsidRPr="002E6D69" w:rsidRDefault="00C94019" w:rsidP="002E6D69">
    <w:pPr>
      <w:pStyle w:val="Header"/>
    </w:pPr>
    <w:r w:rsidRPr="002E6D69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2F0C5650" wp14:editId="32E96BBB">
              <wp:simplePos x="0" y="0"/>
              <wp:positionH relativeFrom="page">
                <wp:posOffset>-1146412</wp:posOffset>
              </wp:positionH>
              <wp:positionV relativeFrom="page">
                <wp:align>top</wp:align>
              </wp:positionV>
              <wp:extent cx="10058400" cy="921224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921224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C56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0.25pt;margin-top:0;width:11in;height:72.5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" fillcolor="#f0cda1 [3204]" stroked="f">
              <v:fill opacity="32896f"/>
              <v:textbox inset="20mm,8mm">
                <w:txbxContent>
                  <w:p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Calibri" w:hAnsi="Calibri" w:cs="Calibri"/>
          <w:sz w:val="24"/>
          <w:lang w:val="bg-BG"/>
        </w:rPr>
        <w:alias w:val="Title"/>
        <w:tag w:val=""/>
        <w:id w:val="591438223"/>
        <w:placeholder>
          <w:docPart w:val="75478ABEA9A74FB7BED6CDB3256D92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0D42FA" w:rsidRPr="000D42FA">
          <w:rPr>
            <w:rFonts w:ascii="Calibri" w:hAnsi="Calibri" w:cs="Calibri"/>
            <w:sz w:val="24"/>
            <w:lang w:val="bg-BG"/>
          </w:rPr>
          <w:t>СИСТЕМА ЗА ПОДДРЪЖКА НА ПОМЕЩЕНИЯ В ГОЛЕМИТЕ ТЪРГОВСКИ КОМПЛЕКСИ</w:t>
        </w:r>
      </w:sdtContent>
    </w:sdt>
  </w:p>
  <w:p w:rsidR="005854DB" w:rsidRPr="002E6D69" w:rsidRDefault="00501440" w:rsidP="002E6D69">
    <w:pPr>
      <w:pStyle w:val="Header1"/>
    </w:pPr>
    <w:sdt>
      <w:sdtPr>
        <w:rPr>
          <w:sz w:val="22"/>
        </w:rPr>
        <w:alias w:val="Subtitle"/>
        <w:tag w:val=""/>
        <w:id w:val="1326939518"/>
        <w:placeholder>
          <w:docPart w:val="F8BCD070096C49A1AF1E482D603C0E31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0D42FA" w:rsidRPr="00C94019">
          <w:rPr>
            <w:sz w:val="22"/>
          </w:rPr>
          <w:t>ICB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4DB" w:rsidRDefault="005854DB" w:rsidP="00A67285">
    <w:pPr>
      <w:pStyle w:val="Head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568BD198" wp14:editId="4CF48A9C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Picture 7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4A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A649E"/>
    <w:rsid w:val="000A7626"/>
    <w:rsid w:val="000B5DA2"/>
    <w:rsid w:val="000C1C28"/>
    <w:rsid w:val="000C5872"/>
    <w:rsid w:val="000D42FA"/>
    <w:rsid w:val="000E0979"/>
    <w:rsid w:val="000E1544"/>
    <w:rsid w:val="000E26AD"/>
    <w:rsid w:val="0010674A"/>
    <w:rsid w:val="001155CE"/>
    <w:rsid w:val="001225D9"/>
    <w:rsid w:val="00124370"/>
    <w:rsid w:val="00160392"/>
    <w:rsid w:val="001765FF"/>
    <w:rsid w:val="00187E66"/>
    <w:rsid w:val="001A5429"/>
    <w:rsid w:val="001D1C22"/>
    <w:rsid w:val="001E11F1"/>
    <w:rsid w:val="001E1E58"/>
    <w:rsid w:val="00206719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01440"/>
    <w:rsid w:val="00513832"/>
    <w:rsid w:val="00526C37"/>
    <w:rsid w:val="0053304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D40ED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074D"/>
    <w:rsid w:val="00B44C47"/>
    <w:rsid w:val="00B57756"/>
    <w:rsid w:val="00B57F4F"/>
    <w:rsid w:val="00B62F8B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94019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A1A00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4219"/>
    <w:rsid w:val="00E552C8"/>
    <w:rsid w:val="00E75006"/>
    <w:rsid w:val="00E75F06"/>
    <w:rsid w:val="00E84350"/>
    <w:rsid w:val="00E85863"/>
    <w:rsid w:val="00E91AE4"/>
    <w:rsid w:val="00EA431D"/>
    <w:rsid w:val="00EC4BCD"/>
    <w:rsid w:val="00F217D3"/>
    <w:rsid w:val="00F33F5E"/>
    <w:rsid w:val="00F52A8E"/>
    <w:rsid w:val="00F60840"/>
    <w:rsid w:val="00F63BD1"/>
    <w:rsid w:val="00F75B86"/>
    <w:rsid w:val="00F77933"/>
    <w:rsid w:val="00F8411A"/>
    <w:rsid w:val="00FC1405"/>
    <w:rsid w:val="00FE2D9D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2E9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0E26AD"/>
  </w:style>
  <w:style w:type="paragraph" w:styleId="Heading1">
    <w:name w:val="heading 1"/>
    <w:basedOn w:val="Normal"/>
    <w:next w:val="Normal"/>
    <w:link w:val="Heading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artText">
    <w:name w:val="Chart Text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2E6D69"/>
    <w:pPr>
      <w:spacing w:before="0" w:after="840"/>
    </w:pPr>
    <w:rPr>
      <w:i/>
    </w:rPr>
  </w:style>
  <w:style w:type="character" w:customStyle="1" w:styleId="Header1Char">
    <w:name w:val="Header 1 Char"/>
    <w:basedOn w:val="DefaultParagraphFont"/>
    <w:link w:val="Header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oslav.zhivakov\AppData\Roaming\Microsoft\Templates\Home%20business%20market%20analysis%20and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478ABEA9A74FB7BED6CDB3256D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31EC7-AC82-4366-BBC2-C94BB3D61D66}"/>
      </w:docPartPr>
      <w:docPartBody>
        <w:p w:rsidR="000D58CF" w:rsidRDefault="00F90770">
          <w:pPr>
            <w:pStyle w:val="75478ABEA9A74FB7BED6CDB3256D923B"/>
          </w:pPr>
          <w:r w:rsidRPr="00F63BD1">
            <w:t>Industry Overview</w:t>
          </w:r>
        </w:p>
      </w:docPartBody>
    </w:docPart>
    <w:docPart>
      <w:docPartPr>
        <w:name w:val="F8BCD070096C49A1AF1E482D603C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1BD9-52B2-4FF2-8F2C-26B83AF51C3B}"/>
      </w:docPartPr>
      <w:docPartBody>
        <w:p w:rsidR="00842D0A" w:rsidRPr="00F63BD1" w:rsidRDefault="00F90770" w:rsidP="00F63BD1">
          <w:r w:rsidRPr="00F63BD1">
            <w:t>When gathering details on the industry, consider the type of business. This will guide selecting information to include in the market analysis. For example, assess how and where the home-based business will fit into the existing market by defining its competitive advantage and the unique value the business will offer.</w:t>
          </w:r>
        </w:p>
        <w:p w:rsidR="000D58CF" w:rsidRDefault="00F90770">
          <w:pPr>
            <w:pStyle w:val="F8BCD070096C49A1AF1E482D603C0E31"/>
          </w:pPr>
          <w:r w:rsidRPr="00F63BD1">
            <w:t>Some of the sections highlighted below may or may not apply to the intended business, so only use what is essential.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70"/>
    <w:rsid w:val="000D58CF"/>
    <w:rsid w:val="002554B4"/>
    <w:rsid w:val="0057577D"/>
    <w:rsid w:val="00F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6CAD3CD5BE460290202896B5CC5BBD">
    <w:name w:val="1F6CAD3CD5BE460290202896B5CC5BBD"/>
  </w:style>
  <w:style w:type="paragraph" w:customStyle="1" w:styleId="DEEACC9E098D43C6A3D6A9C9D8D755A7">
    <w:name w:val="DEEACC9E098D43C6A3D6A9C9D8D755A7"/>
  </w:style>
  <w:style w:type="paragraph" w:customStyle="1" w:styleId="75478ABEA9A74FB7BED6CDB3256D923B">
    <w:name w:val="75478ABEA9A74FB7BED6CDB3256D923B"/>
  </w:style>
  <w:style w:type="paragraph" w:customStyle="1" w:styleId="F8BCD070096C49A1AF1E482D603C0E31">
    <w:name w:val="F8BCD070096C49A1AF1E482D603C0E31"/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E6DA5A46A94B44338863E38C647BAABE">
    <w:name w:val="E6DA5A46A94B44338863E38C647BAABE"/>
  </w:style>
  <w:style w:type="paragraph" w:customStyle="1" w:styleId="A1FDD0E40FD641D9B6CC28D21220CB59">
    <w:name w:val="A1FDD0E40FD641D9B6CC28D21220CB59"/>
  </w:style>
  <w:style w:type="paragraph" w:customStyle="1" w:styleId="B20CB66361F64220972569C2A7E8AED7">
    <w:name w:val="B20CB66361F64220972569C2A7E8AED7"/>
  </w:style>
  <w:style w:type="paragraph" w:customStyle="1" w:styleId="92327739E0F848CB9241A02AF6C9A6BA">
    <w:name w:val="92327739E0F848CB9241A02AF6C9A6BA"/>
  </w:style>
  <w:style w:type="paragraph" w:customStyle="1" w:styleId="EAFDEED517C245DBB4DF649BC5896DFA">
    <w:name w:val="EAFDEED517C245DBB4DF649BC5896DFA"/>
  </w:style>
  <w:style w:type="paragraph" w:customStyle="1" w:styleId="02E84AEB79A94AADAB78020EBDBFA9DA">
    <w:name w:val="02E84AEB79A94AADAB78020EBDBFA9DA"/>
  </w:style>
  <w:style w:type="paragraph" w:customStyle="1" w:styleId="67C88D23579545F5ABA3B37C6F78032B">
    <w:name w:val="67C88D23579545F5ABA3B37C6F78032B"/>
  </w:style>
  <w:style w:type="paragraph" w:customStyle="1" w:styleId="D961F827E65446548DEA8B2E29E83D78">
    <w:name w:val="D961F827E65446548DEA8B2E29E83D78"/>
  </w:style>
  <w:style w:type="paragraph" w:customStyle="1" w:styleId="1E44CBC4613F41808B643001B8E564BB">
    <w:name w:val="1E44CBC4613F41808B643001B8E564BB"/>
  </w:style>
  <w:style w:type="paragraph" w:customStyle="1" w:styleId="097E096F75D7455AABFA17491EA52BF1">
    <w:name w:val="097E096F75D7455AABFA17491EA52BF1"/>
  </w:style>
  <w:style w:type="paragraph" w:customStyle="1" w:styleId="F1A7C0B151494226981D819192F5FCD9">
    <w:name w:val="F1A7C0B151494226981D819192F5FCD9"/>
  </w:style>
  <w:style w:type="paragraph" w:customStyle="1" w:styleId="EFF82FB665624B7E94D665D1EC3B7138">
    <w:name w:val="EFF82FB665624B7E94D665D1EC3B7138"/>
  </w:style>
  <w:style w:type="paragraph" w:customStyle="1" w:styleId="8BE10C46367048A4B1AD588E267EFD37">
    <w:name w:val="8BE10C46367048A4B1AD588E267EFD37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</w:rPr>
  </w:style>
  <w:style w:type="paragraph" w:customStyle="1" w:styleId="97A6BA6D7AC04C8DBFE65C27F09CEF73">
    <w:name w:val="97A6BA6D7AC04C8DBFE65C27F09CEF73"/>
  </w:style>
  <w:style w:type="paragraph" w:customStyle="1" w:styleId="4B1045D3088D4375954BBE10509C3083">
    <w:name w:val="4B1045D3088D4375954BBE10509C3083"/>
  </w:style>
  <w:style w:type="paragraph" w:customStyle="1" w:styleId="5138D5BD6F6849FF89CE17DA1A0DFDD0">
    <w:name w:val="5138D5BD6F6849FF89CE17DA1A0DFDD0"/>
  </w:style>
  <w:style w:type="paragraph" w:customStyle="1" w:styleId="976844EC1FBE488299AC1D5C5FD864AF">
    <w:name w:val="976844EC1FBE488299AC1D5C5FD864AF"/>
  </w:style>
  <w:style w:type="paragraph" w:customStyle="1" w:styleId="EE48A0F73AB046B89281AFB3F3C08ABB">
    <w:name w:val="EE48A0F73AB046B89281AFB3F3C08ABB"/>
  </w:style>
  <w:style w:type="paragraph" w:customStyle="1" w:styleId="159032EFC2844305B995BF0F04D14ED9">
    <w:name w:val="159032EFC2844305B995BF0F04D14ED9"/>
  </w:style>
  <w:style w:type="paragraph" w:customStyle="1" w:styleId="2809CBD6D3314B26989385A6E1013E7A">
    <w:name w:val="2809CBD6D3314B26989385A6E1013E7A"/>
  </w:style>
  <w:style w:type="paragraph" w:customStyle="1" w:styleId="88E65056692646A2AB215DC2C697FFD7">
    <w:name w:val="88E65056692646A2AB215DC2C697FFD7"/>
  </w:style>
  <w:style w:type="paragraph" w:customStyle="1" w:styleId="4795ECBEE84442618C08A0E8B7700FA9">
    <w:name w:val="4795ECBEE84442618C08A0E8B7700FA9"/>
  </w:style>
  <w:style w:type="paragraph" w:customStyle="1" w:styleId="8E951E589BCC4EB88F816FDD4A5BFCA2">
    <w:name w:val="8E951E589BCC4EB88F816FDD4A5BFCA2"/>
  </w:style>
  <w:style w:type="paragraph" w:customStyle="1" w:styleId="2DEC930289404E9A9A637A241F18D6CE">
    <w:name w:val="2DEC930289404E9A9A637A241F18D6CE"/>
  </w:style>
  <w:style w:type="paragraph" w:customStyle="1" w:styleId="1516CB07001E41529F270C1E17758A49">
    <w:name w:val="1516CB07001E41529F270C1E17758A49"/>
  </w:style>
  <w:style w:type="paragraph" w:customStyle="1" w:styleId="E3562E792C7C4CFB95E976B16AFE990E">
    <w:name w:val="E3562E792C7C4CFB95E976B16AFE990E"/>
  </w:style>
  <w:style w:type="paragraph" w:customStyle="1" w:styleId="9D97D1CD130247E3BCAECCE39AE6757F">
    <w:name w:val="9D97D1CD130247E3BCAECCE39AE6757F"/>
  </w:style>
  <w:style w:type="paragraph" w:customStyle="1" w:styleId="7FE011C143494617BD87152C11B971A4">
    <w:name w:val="7FE011C143494617BD87152C11B971A4"/>
  </w:style>
  <w:style w:type="paragraph" w:customStyle="1" w:styleId="A0F06B0D96AB4099B57DB2AB802243D3">
    <w:name w:val="A0F06B0D96AB4099B57DB2AB802243D3"/>
  </w:style>
  <w:style w:type="paragraph" w:customStyle="1" w:styleId="E50970D9439948FC845B7E02C7C3D4DC">
    <w:name w:val="E50970D9439948FC845B7E02C7C3D4DC"/>
  </w:style>
  <w:style w:type="paragraph" w:customStyle="1" w:styleId="BCA96A66085F402DB10D345A093A1003">
    <w:name w:val="BCA96A66085F402DB10D345A093A1003"/>
  </w:style>
  <w:style w:type="paragraph" w:customStyle="1" w:styleId="BC4DE5DEBCC8427F85F8A6C5171812F7">
    <w:name w:val="BC4DE5DEBCC8427F85F8A6C5171812F7"/>
  </w:style>
  <w:style w:type="paragraph" w:customStyle="1" w:styleId="AFB4FA93C4A24FD5A7EDF63E5D8BFAB8">
    <w:name w:val="AFB4FA93C4A24FD5A7EDF63E5D8BFAB8"/>
  </w:style>
  <w:style w:type="paragraph" w:customStyle="1" w:styleId="31876CCB0D194E2499D329159818256C">
    <w:name w:val="31876CCB0D194E2499D329159818256C"/>
  </w:style>
  <w:style w:type="paragraph" w:customStyle="1" w:styleId="7A11F336CC7B4CAEB1DBAADE5436A9A3">
    <w:name w:val="7A11F336CC7B4CAEB1DBAADE5436A9A3"/>
  </w:style>
  <w:style w:type="paragraph" w:customStyle="1" w:styleId="603FCB2CA53C4862BBC19DD7B800DEF2">
    <w:name w:val="603FCB2CA53C4862BBC19DD7B800DEF2"/>
  </w:style>
  <w:style w:type="paragraph" w:customStyle="1" w:styleId="B63219A92C7F4647BF4D8222F48FA67F">
    <w:name w:val="B63219A92C7F4647BF4D8222F48FA67F"/>
  </w:style>
  <w:style w:type="paragraph" w:customStyle="1" w:styleId="547DE529BE414001BA16A3708A390068">
    <w:name w:val="547DE529BE414001BA16A3708A390068"/>
  </w:style>
  <w:style w:type="paragraph" w:customStyle="1" w:styleId="7B2585A2C5C34D34A9E3F1646E6E72DB">
    <w:name w:val="7B2585A2C5C34D34A9E3F1646E6E72DB"/>
  </w:style>
  <w:style w:type="paragraph" w:customStyle="1" w:styleId="95B8FEF43F174659833A5E42E80E5F58">
    <w:name w:val="95B8FEF43F174659833A5E42E80E5F58"/>
  </w:style>
  <w:style w:type="paragraph" w:customStyle="1" w:styleId="6426F59DA11D42149F02C7460CBFC05A">
    <w:name w:val="6426F59DA11D42149F02C7460CBFC05A"/>
  </w:style>
  <w:style w:type="paragraph" w:customStyle="1" w:styleId="04683A0FA5074ECB8D308F228934BD68">
    <w:name w:val="04683A0FA5074ECB8D308F228934BD68"/>
  </w:style>
  <w:style w:type="paragraph" w:customStyle="1" w:styleId="F01E3781FBC548E09A3C45C5BFE1B298">
    <w:name w:val="F01E3781FBC548E09A3C45C5BFE1B298"/>
  </w:style>
  <w:style w:type="paragraph" w:customStyle="1" w:styleId="0BBA5B2593B341A4B86B1571B2DAFAC3">
    <w:name w:val="0BBA5B2593B341A4B86B1571B2DAFAC3"/>
  </w:style>
  <w:style w:type="paragraph" w:customStyle="1" w:styleId="35631312C19D437195185B2AE0F15B03">
    <w:name w:val="35631312C19D437195185B2AE0F15B03"/>
  </w:style>
  <w:style w:type="paragraph" w:customStyle="1" w:styleId="5212D499B6874B7FB529AA999EE51183">
    <w:name w:val="5212D499B6874B7FB529AA999EE51183"/>
  </w:style>
  <w:style w:type="paragraph" w:customStyle="1" w:styleId="Graphbullet">
    <w:name w:val="Graph bullet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</w:rPr>
  </w:style>
  <w:style w:type="paragraph" w:customStyle="1" w:styleId="5BA5C56D083646FA8F3B3A4F0F717F81">
    <w:name w:val="5BA5C56D083646FA8F3B3A4F0F717F81"/>
  </w:style>
  <w:style w:type="paragraph" w:customStyle="1" w:styleId="4EB6403326AF48158A984B89EFA646A1">
    <w:name w:val="4EB6403326AF48158A984B89EFA646A1"/>
  </w:style>
  <w:style w:type="paragraph" w:customStyle="1" w:styleId="Graphbullet2">
    <w:name w:val="Graph bullet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</w:rPr>
  </w:style>
  <w:style w:type="paragraph" w:customStyle="1" w:styleId="CD90CEFF325F48F6A99D9C97165F6633">
    <w:name w:val="CD90CEFF325F48F6A99D9C97165F6633"/>
  </w:style>
  <w:style w:type="paragraph" w:customStyle="1" w:styleId="9B04B25947D34ABA8752E70B3ED0C2B2">
    <w:name w:val="9B04B25947D34ABA8752E70B3ED0C2B2"/>
  </w:style>
  <w:style w:type="paragraph" w:customStyle="1" w:styleId="Graphbullet3">
    <w:name w:val="Graph bullet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</w:rPr>
  </w:style>
  <w:style w:type="paragraph" w:customStyle="1" w:styleId="E1CC138B29CF44749DBE8B42A21E1B62">
    <w:name w:val="E1CC138B29CF44749DBE8B42A21E1B62"/>
  </w:style>
  <w:style w:type="paragraph" w:customStyle="1" w:styleId="2195F69D39484CC2B6EBEFE048F74ED4">
    <w:name w:val="2195F69D39484CC2B6EBEFE048F74ED4"/>
  </w:style>
  <w:style w:type="paragraph" w:customStyle="1" w:styleId="Graphbullet4">
    <w:name w:val="Graph bullet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</w:rPr>
  </w:style>
  <w:style w:type="paragraph" w:customStyle="1" w:styleId="5A2557BA1A8C4FFDA7323C0F15028F14">
    <w:name w:val="5A2557BA1A8C4FFDA7323C0F15028F14"/>
  </w:style>
  <w:style w:type="paragraph" w:customStyle="1" w:styleId="CC9FBF2362F644B0AF45D6419E3548CD">
    <w:name w:val="CC9FBF2362F644B0AF45D6419E3548CD"/>
  </w:style>
  <w:style w:type="paragraph" w:customStyle="1" w:styleId="FB2F712776EA47E0BB705FD5A1DF9CB7">
    <w:name w:val="FB2F712776EA47E0BB705FD5A1DF9CB7"/>
  </w:style>
  <w:style w:type="paragraph" w:customStyle="1" w:styleId="C502B9F95093484F8BAADF489B6BD249">
    <w:name w:val="C502B9F95093484F8BAADF489B6BD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36C9543-22FD-4662-9FAE-C6ACEC68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market analysis and SWOT.dotx</Template>
  <TotalTime>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СИСТЕМА ЗА ПОДДРЪЖКА НА ПОМЕЩЕНИЯ В ГОЛЕМИТЕ ТЪРГОВСКИ КОМПЛЕКСИ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ЗА ПОДДРЪЖКА НА ПОМЕЩЕНИЯ В ГОЛЕМИТЕ ТЪРГОВСКИ КОМПЛЕКСИ</dc:title>
  <dc:subject/>
  <dc:creator/>
  <cp:keywords/>
  <dc:description/>
  <cp:lastModifiedBy/>
  <cp:revision>1</cp:revision>
  <dcterms:created xsi:type="dcterms:W3CDTF">2019-11-25T13:09:00Z</dcterms:created>
  <dcterms:modified xsi:type="dcterms:W3CDTF">2019-11-25T13:56:00Z</dcterms:modified>
  <cp:contentStatus>ICB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