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подзаявки</w:t>
            </w:r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752066F4" w14:textId="771A989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25E00E0" w14:textId="7B54679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017F4DB" w14:textId="62197B7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A201C3" w14:textId="102A498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5419B6" w14:textId="526B282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EFE2CA" w14:textId="54DC46E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sdt>
      <w:sdtPr>
        <w:id w:val="1011954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17AE27F" w14:textId="5F9CF669" w:rsidR="00F83351" w:rsidRDefault="00F83351">
          <w:pPr>
            <w:pStyle w:val="TOCHeading"/>
          </w:pPr>
        </w:p>
        <w:p w14:paraId="12500D10" w14:textId="23A5FB41" w:rsidR="00F83351" w:rsidRDefault="00F83351"/>
      </w:sdtContent>
    </w:sdt>
    <w:p w14:paraId="19440A9B" w14:textId="62578A2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35C4D64" w14:textId="1711D0E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879352" w14:textId="692B781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AC141B" w14:textId="3B8C174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86656AA" w14:textId="591776F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3CFA29" w14:textId="6255FBD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7AA63C2" w14:textId="7EC1D35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CD627A4" w14:textId="6EBBB9D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2D518F1" w14:textId="342A931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058D1E2" w14:textId="4A78BBB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4C65BE9" w14:textId="18C0B9D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4A6F9F3" w14:textId="04CFAEA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6B17AD" w14:textId="5D7822B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4D96CCC" w14:textId="042FBA8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13C6E1" w14:textId="2FC1668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9880DA2" w14:textId="637FD49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A0BB5C4" w14:textId="6E49054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25C7646" w14:textId="30320A1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BAB43C" w14:textId="37A1270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633174" w14:textId="446CF6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3499606" w14:textId="590D394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5BFFA2" w14:textId="436AE0B0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3A9D12" w14:textId="41A8B346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F26875" w14:textId="119E3D2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9CC353" w14:textId="5EFE564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E404625" w14:textId="62CFD24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C3E482" w14:textId="4B2237D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AC4895E" w14:textId="60D6D4A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CAA0907" w14:textId="1229280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F0C618" w14:textId="62EC59B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03B8B64" w14:textId="275F4C1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F753F2" w14:textId="645C1DD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F294E8" w14:textId="4147582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DC222" w14:textId="4FDD76C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21B33C" w14:textId="71C924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95C1CF" w14:textId="28390D6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C4BF4D" w14:textId="29EBC95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598A6D6" w14:textId="5C454678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8AD448E" w14:textId="5A2BE90E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B71CD4C" w14:textId="47DDB88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FDA7D5" w14:textId="611C491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52D6987" w14:textId="0A3615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7F3A2D9" w14:textId="38BB4D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4A48BB1" w14:textId="378FAD1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F01024" w14:textId="1DA8052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1DB6FDB" w14:textId="6A5EFC9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0D63D4" w14:textId="77777777" w:rsidR="007728B9" w:rsidRPr="009529FF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8E289D2" w14:textId="77777777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roomType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numberOfBeds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pricePerNight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ценета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roomNumber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номера да дадена стя,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roomType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requiresCleaning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requiresMaintenance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LastName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LengthOfService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EndDate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CheckInDate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CheckOutDate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ReservationDate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RoomNumber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Rooms.roomNumber</w:t>
      </w:r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GuestEGN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r w:rsidRPr="009B3EE9">
        <w:rPr>
          <w:rFonts w:ascii="Montserrat" w:hAnsi="Montserrat" w:cs="Consolas"/>
          <w:color w:val="404040" w:themeColor="text1" w:themeTint="BF"/>
        </w:rPr>
        <w:t>Guests.EGN</w:t>
      </w:r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GuestEGN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r w:rsidRPr="00996A81">
        <w:rPr>
          <w:rFonts w:ascii="Montserrat" w:hAnsi="Montserrat" w:cs="Consolas"/>
          <w:color w:val="404040" w:themeColor="text1" w:themeTint="BF"/>
        </w:rPr>
        <w:t>Guests.EGN</w:t>
      </w:r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BaseFee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ExtraFee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допълнителна сума, коята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PaymentStatus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TransactionDate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 xml:space="preserve">Да се изпишат имената (собсвеното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Подзаявки</w:t>
      </w:r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00D42F31" wp14:editId="67231116">
            <wp:extent cx="3496666" cy="1254474"/>
            <wp:effectExtent l="0" t="0" r="8890" b="3175"/>
            <wp:docPr id="90" name="Picture 9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646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F49F383" wp14:editId="630FCFFD">
            <wp:extent cx="3048425" cy="933580"/>
            <wp:effectExtent l="0" t="0" r="0" b="0"/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22C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A00" w14:textId="61346CE4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33426130" w14:textId="149739AB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88C16B0" w14:textId="014F0EF2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0FD0572" w14:textId="15C6D4B6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7DB1772" w14:textId="77777777" w:rsidR="00485934" w:rsidRPr="00A57542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39242ED1" w14:textId="28FC206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гостите които имат резервация и се казват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DE5473" wp14:editId="425AB231">
            <wp:extent cx="2838846" cy="39058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 xml:space="preserve">Групиране и </w:t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ADF" w14:textId="274F2301" w:rsidR="00A57542" w:rsidRPr="00FF10E4" w:rsidRDefault="00A57542" w:rsidP="00A575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6ACCC9B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Black" w:hAnsi="Montserrat Black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19530A3C" w:rsidR="00C500C5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Pr="00147781">
        <w:rPr>
          <w:rFonts w:ascii="Montserrat Black" w:hAnsi="Montserrat Black" w:cs="Consolas"/>
          <w:color w:val="FF6A00"/>
          <w:sz w:val="40"/>
          <w:szCs w:val="40"/>
          <w:lang w:val="bg-BG"/>
        </w:rPr>
        <w:t>Заключения</w:t>
      </w: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lastRenderedPageBreak/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Default="00FB7FE8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FB7621" w14:textId="488EB98B" w:rsidR="00D64971" w:rsidRPr="00FB7FE8" w:rsidRDefault="00D64971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Индекси</w:t>
      </w:r>
    </w:p>
    <w:p w14:paraId="2625A038" w14:textId="75F7DF6C" w:rsidR="00FC779F" w:rsidRPr="00FC779F" w:rsidRDefault="00FC779F" w:rsidP="00FC779F">
      <w:pPr>
        <w:rPr>
          <w:rFonts w:ascii="Montserrat" w:hAnsi="Montserrat"/>
          <w:color w:val="404040" w:themeColor="text1" w:themeTint="BF"/>
          <w:lang w:val="bg-BG"/>
        </w:rPr>
      </w:pPr>
      <w:r w:rsidRPr="00FC779F">
        <w:rPr>
          <w:rFonts w:ascii="Montserrat" w:hAnsi="Montserrat"/>
          <w:color w:val="404040" w:themeColor="text1" w:themeTint="BF"/>
          <w:lang w:val="bg-BG"/>
        </w:rPr>
        <w:t>Индексите сме ги избрали така защото смятаме, че по тези атрибути ще се търси най-често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39E245E3" w14:textId="79D3F0BA" w:rsidR="00FC779F" w:rsidRPr="00FC779F" w:rsidRDefault="00FC779F" w:rsidP="00FC779F">
      <w:pPr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59F8690" wp14:editId="3610FF7E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084841ED" wp14:editId="05262587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2C71BE9" wp14:editId="6D057353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 w:rsidSect="007728B9">
      <w:footerReference w:type="default" r:id="rId8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3A928" w14:textId="77777777" w:rsidR="0032320D" w:rsidRDefault="0032320D" w:rsidP="007728B9">
      <w:pPr>
        <w:spacing w:after="0" w:line="240" w:lineRule="auto"/>
      </w:pPr>
      <w:r>
        <w:separator/>
      </w:r>
    </w:p>
  </w:endnote>
  <w:endnote w:type="continuationSeparator" w:id="0">
    <w:p w14:paraId="5368372F" w14:textId="77777777" w:rsidR="0032320D" w:rsidRDefault="0032320D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6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A8E25" w14:textId="3123432A" w:rsidR="007728B9" w:rsidRPr="00CB3D41" w:rsidRDefault="007728B9" w:rsidP="007728B9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FF6A00"/>
            <w:lang w:val="bg-BG"/>
          </w:rPr>
          <w:t>2</w:t>
        </w:r>
        <w:r w:rsidRPr="00CB3D41">
          <w:rPr>
            <w:b/>
            <w:bCs/>
            <w:color w:val="FF6A00"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  <w:lang w:val="bg-BG"/>
          </w:rPr>
          <w:t>стр.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7AC5" w14:textId="77777777" w:rsidR="0032320D" w:rsidRDefault="0032320D" w:rsidP="007728B9">
      <w:pPr>
        <w:spacing w:after="0" w:line="240" w:lineRule="auto"/>
      </w:pPr>
      <w:r>
        <w:separator/>
      </w:r>
    </w:p>
  </w:footnote>
  <w:footnote w:type="continuationSeparator" w:id="0">
    <w:p w14:paraId="26AD649F" w14:textId="77777777" w:rsidR="0032320D" w:rsidRDefault="0032320D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E1A80"/>
    <w:rsid w:val="00147781"/>
    <w:rsid w:val="001B171C"/>
    <w:rsid w:val="00271528"/>
    <w:rsid w:val="002B2FE7"/>
    <w:rsid w:val="002D41CC"/>
    <w:rsid w:val="0032320D"/>
    <w:rsid w:val="003E767F"/>
    <w:rsid w:val="00462FB4"/>
    <w:rsid w:val="00485934"/>
    <w:rsid w:val="004E6428"/>
    <w:rsid w:val="004F02A0"/>
    <w:rsid w:val="0056395D"/>
    <w:rsid w:val="00580817"/>
    <w:rsid w:val="005A6394"/>
    <w:rsid w:val="006C2587"/>
    <w:rsid w:val="00754750"/>
    <w:rsid w:val="00766442"/>
    <w:rsid w:val="007728B9"/>
    <w:rsid w:val="008D0FD4"/>
    <w:rsid w:val="00912EBD"/>
    <w:rsid w:val="0092019A"/>
    <w:rsid w:val="009529FF"/>
    <w:rsid w:val="00996A81"/>
    <w:rsid w:val="009B3EE9"/>
    <w:rsid w:val="00A57542"/>
    <w:rsid w:val="00B15419"/>
    <w:rsid w:val="00C500C5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footer" Target="footer1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FD2322-8536-4483-9450-75230564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27</cp:revision>
  <dcterms:created xsi:type="dcterms:W3CDTF">2020-05-10T10:43:00Z</dcterms:created>
  <dcterms:modified xsi:type="dcterms:W3CDTF">2020-05-10T17:48:00Z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