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Универзитет у Крагујевцу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Факултет инжењерских наука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0" distT="0" distL="0" distR="0">
            <wp:extent cx="1876640" cy="246673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640" cy="2466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Семинарски рад из предмета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Рачунарска графика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left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Тема: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Игрица Пенго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left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Calibri" w:cs="Calibri" w:eastAsia="Calibri" w:hAnsi="Calibri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Студент: </w:t>
        <w:tab/>
        <w:t xml:space="preserve">  </w:t>
        <w:tab/>
        <w:tab/>
        <w:tab/>
        <w:tab/>
        <w:t xml:space="preserve">                 Предметни наставник:</w:t>
        <w:tab/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Никола Вуловић 570/2015 </w:t>
        <w:tab/>
        <w:t xml:space="preserve">                 Проф. др Ненад Филиповић</w:t>
      </w:r>
    </w:p>
    <w:p w:rsidR="00000000" w:rsidDel="00000000" w:rsidP="00000000" w:rsidRDefault="00000000" w:rsidRPr="00000000" w14:paraId="0000001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Садржај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 теме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Поставка апликације унутар Unity-a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Изворни код апликације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dti66ec4o1xq">
            <w:r w:rsidDel="00000000" w:rsidR="00000000" w:rsidRPr="00000000">
              <w:rPr>
                <w:b w:val="1"/>
                <w:rtl w:val="0"/>
              </w:rPr>
              <w:t xml:space="preserve">Материјал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_dti66ec4o1xq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Литература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Heading1"/>
        <w:spacing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spacing w:before="0" w:lineRule="auto"/>
        <w:ind w:left="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Опис теме</w:t>
      </w:r>
    </w:p>
    <w:p w:rsidR="00000000" w:rsidDel="00000000" w:rsidP="00000000" w:rsidRDefault="00000000" w:rsidRPr="00000000" w14:paraId="00000028">
      <w:pPr>
        <w:spacing w:after="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</w:t>
        <w:tab/>
        <w:tab/>
        <w:tab/>
        <w:tab/>
        <w:tab/>
        <w:t xml:space="preserve">      </w:t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Тема семинарског рада је развој видео игрице Пенго. Видео игрица је рађена по узору на оригиналну видео игрицу (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https://en.wikipedia.org/wiki/Pengo_(video_game)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За развој ове видео игрице коришћен је програмски језик C# и развојно окружење Unity. Концепт видео игрице је да се Pengo (играч) креће по ограниченом делу екрана, гура ледене коцке притиском на тастер “SPACE” и њима убија Sno-bee-јеве(непријатеље) који убијају Пенга ако дођу у контакт са њиме. Такође играч може уништавати ледене коцке притиском на тастер “C”. У колико играч убије непријатеља, добија 1000 бодова, у колико уништи ледену коцку, добија 400 бодова. Играч има 3 живота и када игуби сва три живота, долази до краја игре и играч може почети игру испочетка или изаћи из игре. Ово је почетна верзија игрице тако да игра нема конкретан циљ, осим да се добро забавите.</w: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spacing w:before="0" w:lineRule="auto"/>
        <w:ind w:left="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Поставка апликације унутар Unity-a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     Пошто је игрица рађена у развојном окружењу Unity, потребно је поставити окружење тј. убацити потребне објекте, направити скрипте и унети моделе и спрајтове.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2209800" cy="204611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46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Слика 1 –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Објекти</w:t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</w:t>
      </w:r>
      <w:r w:rsidDel="00000000" w:rsidR="00000000" w:rsidRPr="00000000">
        <w:rPr>
          <w:rtl w:val="0"/>
        </w:rPr>
        <w:t xml:space="preserve">На слици 1, приказани су објекти за исцртавање окружења игрице. Објекат Pingvin исцртава Пенга. У објекту Kockice се налазе ледене коцкице које се исцртавају на екрану а у објекту Canvas се налазе и објекти који представљају тренутни резултат играча и његове преостале животе. У објекту Granice се налазе оквир у којем се исцртавају играч, коцкице и непријатељи и објекти који ограничавају докле играч, коцкице и непријатељи смеју да се крећу. Објекат Neprijatelji садржи објекте 3 непријатеља.</w:t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2 – Игра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123825</wp:posOffset>
            </wp:positionV>
            <wp:extent cx="3326146" cy="2862263"/>
            <wp:effectExtent b="0" l="0" r="0" t="0"/>
            <wp:wrapTopAndBottom distB="114300" distT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146" cy="2862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1"/>
        <w:spacing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1"/>
        </w:numPr>
        <w:spacing w:before="0" w:lineRule="auto"/>
        <w:ind w:left="0" w:hanging="360"/>
        <w:rPr/>
      </w:pPr>
      <w:bookmarkStart w:colFirst="0" w:colLast="0" w:name="_3rdcrjn" w:id="3"/>
      <w:bookmarkEnd w:id="3"/>
      <w:r w:rsidDel="00000000" w:rsidR="00000000" w:rsidRPr="00000000">
        <w:rPr>
          <w:rtl w:val="0"/>
        </w:rPr>
        <w:t xml:space="preserve">Изворни код апликације</w:t>
      </w:r>
    </w:p>
    <w:p w:rsidR="00000000" w:rsidDel="00000000" w:rsidP="00000000" w:rsidRDefault="00000000" w:rsidRPr="00000000" w14:paraId="00000054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     Unity функционише тако што се праве сркипте за сваки објекат који треба нешто да извши. Прва скрипта на коју апликација наилази је Pocetak.</w:t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46767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3 – Скрипта Pocetak</w:t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     Унутар скрипте Pocetak се налази метода Update са функцијама која проверавају да ли су притиснути тастери ентер или “Esc”. Ако је притиснут тастер ентер, апликација отвара сцену Igra и игра почиње. Ако се притисне тастер “Esc”, излази се из игре.</w:t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5400675" cy="65436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4 – Скрипта Pingvin и метода </w:t>
      </w:r>
      <w:r w:rsidDel="00000000" w:rsidR="00000000" w:rsidRPr="00000000">
        <w:rPr>
          <w:rtl w:val="0"/>
        </w:rPr>
        <w:t xml:space="preserve">OnCollisionEnter2D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    Унутар скрипте Pingvin, се налази метода OnCollisionEnter2D са функцијама који испитују да ли је играч у контакту са непријатељима, ако јесте извршава се метода animacijaSmrti() која је IEnumerator метода, што значи да у себи има кашњење (дилеј).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7600" cy="2743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5 – Скрипта Pingvin и метода animacijaSmrti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У колико се изврши метода animacijaSmrti(), одузима се један живот играчу, брзине непријатеља и играча се сетирају на 0 и извршава се анимација смрти. Након 2 секунде, играч се враћа на почетну позицију и непријатељима и играчу се враћају брзине.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6 – Скрипта Pingvin и метода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    Унутар методе Update се налазе функције које покрећу играча и покрећу анимације играча. Метода lifeCheck проверава колико је живота играча остало и скида иконице које представљају животе са екрана. 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5325" cy="76057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6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7 – Скрипта Kockica и методе OnCollisionEnter2D и Pomeraj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   Следећа скрипта је Kockica. Метода Pomeraj скрипте Kockica  даје правац леденој коцки у зависности од смера играча. Метода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OnCollisionEnter2D проверава да ли коцкица додирује играча или други коцкицу.</w:t>
      </w:r>
    </w:p>
    <w:p w:rsidR="00000000" w:rsidDel="00000000" w:rsidP="00000000" w:rsidRDefault="00000000" w:rsidRPr="00000000" w14:paraId="0000007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627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8 – Скрипта Kockica и метода Update</w:t>
      </w:r>
    </w:p>
    <w:p w:rsidR="00000000" w:rsidDel="00000000" w:rsidP="00000000" w:rsidRDefault="00000000" w:rsidRPr="00000000" w14:paraId="00000073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  <w:t xml:space="preserve">     Метода Update скрипте Kockica проверава да ли коцкица додирује непријатеља и да ли је коцкица у покрету. Ако је коцкица у покрету и додирне непријатеља са стране на коју се креће, непријатељ гине и играч осваја 1000 бодова. Ту су такође и функције за покретање коцкице и уништавање коцкице на тастере “SPACE’ и “C”.</w: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Слика9 – Скрипта Neprijatelj и метода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     Постоје 3 исте скрипте са различитим називима за 3 различита непријатеља, да би се сваки непријатељ кретао засебно и својим смером. У методи Update се налазе функције које проверавају да ли је непријатељ додирнуо коцкицу или оквир у правцу у којем се креће. Ако јесте, позива се метода ChooseDirection() која се додељује променљивој moveDir и одређује смер кретања непријатеља.Потом се множи са променљивом moveForce и покреће непријатеља у датом правцу.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6200" cy="53244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10 – Скрипта Neprijatelj и метода ChooseDirection</w:t>
      </w:r>
    </w:p>
    <w:p w:rsidR="00000000" w:rsidDel="00000000" w:rsidP="00000000" w:rsidRDefault="00000000" w:rsidRPr="00000000" w14:paraId="0000007E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У методи ChooseDIrection се генерише насумичан број од 0 до 4 помоћу којег се насумично бирају смерови у којем ће непријатељи да се крећу. Такође ова метода позива анимације кретања непријатеља.</w:t>
      </w:r>
    </w:p>
    <w:p w:rsidR="00000000" w:rsidDel="00000000" w:rsidP="00000000" w:rsidRDefault="00000000" w:rsidRPr="00000000" w14:paraId="0000008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00550" cy="327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11 – Скрипта Skor</w:t>
      </w:r>
    </w:p>
    <w:p w:rsidR="00000000" w:rsidDel="00000000" w:rsidP="00000000" w:rsidRDefault="00000000" w:rsidRPr="00000000" w14:paraId="00000088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Скрипта Skor служи за рачунање укупног резултата корисника тако што текст објекту додељује вредности коју му прослеђују остале скрипте.</w:t>
      </w:r>
    </w:p>
    <w:p w:rsidR="00000000" w:rsidDel="00000000" w:rsidP="00000000" w:rsidRDefault="00000000" w:rsidRPr="00000000" w14:paraId="0000008B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81450" cy="31146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Слика 12 – Скрипта Restart</w:t>
      </w:r>
    </w:p>
    <w:p w:rsidR="00000000" w:rsidDel="00000000" w:rsidP="00000000" w:rsidRDefault="00000000" w:rsidRPr="00000000" w14:paraId="0000008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Када играч изгуби сва три живота покреће се последња “GameOver” сцена у којој играч бира да ли ће да крене игру испочетка или ће да изађе из игре. Скрипта Restart проверава да ли су притиснути тастери “R” и “Esc”. Ако је притиснут тастер “R”, игра ће почети испочетка а ако је притиснут тастер “Esc”, излази се из игре.</w:t>
      </w:r>
    </w:p>
    <w:p w:rsidR="00000000" w:rsidDel="00000000" w:rsidP="00000000" w:rsidRDefault="00000000" w:rsidRPr="00000000" w14:paraId="0000008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1"/>
        </w:numPr>
        <w:spacing w:before="0" w:lineRule="auto"/>
        <w:ind w:hanging="360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dti66ec4o1xq" w:id="4"/>
      <w:bookmarkEnd w:id="4"/>
      <w:r w:rsidDel="00000000" w:rsidR="00000000" w:rsidRPr="00000000">
        <w:rPr>
          <w:rtl w:val="0"/>
        </w:rPr>
        <w:t xml:space="preserve">Материјал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Сав материјал (позадине, слике коришћене у анимацијама и слике Пенгоа и непријатеља) коришћен за израду се добија принтскриновањем онлајн верзије игре Pengo (</w:t>
      </w:r>
      <w:hyperlink r:id="rId2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https://archive.org/details/arcade_pengo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 и финим кроповањем играча, непријатеља и коцкица у Photo Shop-у.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before="0" w:lineRule="auto"/>
        <w:rPr/>
      </w:pPr>
      <w:bookmarkStart w:colFirst="0" w:colLast="0" w:name="_2jxsxqh" w:id="5"/>
      <w:bookmarkEnd w:id="5"/>
      <w:r w:rsidDel="00000000" w:rsidR="00000000" w:rsidRPr="00000000">
        <w:rPr>
          <w:rtl w:val="0"/>
        </w:rPr>
        <w:t xml:space="preserve">Литература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</w:tabs>
        <w:spacing w:after="0" w:before="0" w:line="271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</w:tabs>
        <w:spacing w:after="0" w:before="0" w:line="271" w:lineRule="auto"/>
        <w:ind w:left="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https://unity3d.com/community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</w:tabs>
        <w:spacing w:after="0" w:before="0" w:line="271" w:lineRule="auto"/>
        <w:ind w:left="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https://www.youtube.com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</w:tabs>
        <w:spacing w:after="0" w:before="0" w:line="271" w:lineRule="auto"/>
        <w:ind w:left="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23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https://www.google.rs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1"/>
        </w:tabs>
        <w:spacing w:after="0" w:before="0" w:line="271" w:lineRule="auto"/>
        <w:ind w:left="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Факултет инжењерских наука, Крагујевац                                                     </w:t>
    </w:r>
    <w:r w:rsidDel="00000000" w:rsidR="00000000" w:rsidRPr="00000000">
      <w:rPr>
        <w:i w:val="1"/>
        <w:rtl w:val="0"/>
      </w:rPr>
      <w:t xml:space="preserve">Игрица Пенго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440" w:hanging="1080"/>
      </w:pPr>
      <w:rPr/>
    </w:lvl>
    <w:lvl w:ilvl="3">
      <w:start w:val="1"/>
      <w:numFmt w:val="decimal"/>
      <w:lvlText w:val="%1.%2.%3.%4."/>
      <w:lvlJc w:val="left"/>
      <w:pPr>
        <w:ind w:left="1800" w:hanging="1440"/>
      </w:pPr>
      <w:rPr/>
    </w:lvl>
    <w:lvl w:ilvl="4">
      <w:start w:val="1"/>
      <w:numFmt w:val="decimal"/>
      <w:lvlText w:val="%1.%2.%3.%4.%5."/>
      <w:lvlJc w:val="left"/>
      <w:pPr>
        <w:ind w:left="1800" w:hanging="1440"/>
      </w:pPr>
      <w:rPr/>
    </w:lvl>
    <w:lvl w:ilvl="5">
      <w:start w:val="1"/>
      <w:numFmt w:val="decimal"/>
      <w:lvlText w:val="%1.%2.%3.%4.%5.%6."/>
      <w:lvlJc w:val="left"/>
      <w:pPr>
        <w:ind w:left="2160" w:hanging="1800"/>
      </w:pPr>
      <w:rPr/>
    </w:lvl>
    <w:lvl w:ilvl="6">
      <w:start w:val="1"/>
      <w:numFmt w:val="decimal"/>
      <w:lvlText w:val="%1.%2.%3.%4.%5.%6.%7."/>
      <w:lvlJc w:val="left"/>
      <w:pPr>
        <w:ind w:left="2520" w:hanging="2160"/>
      </w:pPr>
      <w:rPr/>
    </w:lvl>
    <w:lvl w:ilvl="7">
      <w:start w:val="1"/>
      <w:numFmt w:val="decimal"/>
      <w:lvlText w:val="%1.%2.%3.%4.%5.%6.%7.%8."/>
      <w:lvlJc w:val="left"/>
      <w:pPr>
        <w:ind w:left="2880" w:hanging="2520"/>
      </w:pPr>
      <w:rPr/>
    </w:lvl>
    <w:lvl w:ilvl="8">
      <w:start w:val="1"/>
      <w:numFmt w:val="decimal"/>
      <w:lvlText w:val="%1.%2.%3.%4.%5.%6.%7.%8.%9."/>
      <w:lvlJc w:val="left"/>
      <w:pPr>
        <w:ind w:left="2880" w:hanging="252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82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1694" w:hanging="360"/>
      </w:pPr>
      <w:rPr/>
    </w:lvl>
    <w:lvl w:ilvl="2">
      <w:start w:val="1"/>
      <w:numFmt w:val="bullet"/>
      <w:lvlText w:val="•"/>
      <w:lvlJc w:val="left"/>
      <w:pPr>
        <w:ind w:left="2568" w:hanging="360"/>
      </w:pPr>
      <w:rPr/>
    </w:lvl>
    <w:lvl w:ilvl="3">
      <w:start w:val="1"/>
      <w:numFmt w:val="bullet"/>
      <w:lvlText w:val="•"/>
      <w:lvlJc w:val="left"/>
      <w:pPr>
        <w:ind w:left="3442" w:hanging="360"/>
      </w:pPr>
      <w:rPr/>
    </w:lvl>
    <w:lvl w:ilvl="4">
      <w:start w:val="1"/>
      <w:numFmt w:val="bullet"/>
      <w:lvlText w:val="•"/>
      <w:lvlJc w:val="left"/>
      <w:pPr>
        <w:ind w:left="4316" w:hanging="360"/>
      </w:pPr>
      <w:rPr/>
    </w:lvl>
    <w:lvl w:ilvl="5">
      <w:start w:val="1"/>
      <w:numFmt w:val="bullet"/>
      <w:lvlText w:val="•"/>
      <w:lvlJc w:val="left"/>
      <w:pPr>
        <w:ind w:left="5190" w:hanging="360"/>
      </w:pPr>
      <w:rPr/>
    </w:lvl>
    <w:lvl w:ilvl="6">
      <w:start w:val="1"/>
      <w:numFmt w:val="bullet"/>
      <w:lvlText w:val="•"/>
      <w:lvlJc w:val="left"/>
      <w:pPr>
        <w:ind w:left="6064" w:hanging="360"/>
      </w:pPr>
      <w:rPr/>
    </w:lvl>
    <w:lvl w:ilvl="7">
      <w:start w:val="1"/>
      <w:numFmt w:val="bullet"/>
      <w:lvlText w:val="•"/>
      <w:lvlJc w:val="left"/>
      <w:pPr>
        <w:ind w:left="6938" w:hanging="360"/>
      </w:pPr>
      <w:rPr/>
    </w:lvl>
    <w:lvl w:ilvl="8">
      <w:start w:val="1"/>
      <w:numFmt w:val="bullet"/>
      <w:lvlText w:val="•"/>
      <w:lvlJc w:val="left"/>
      <w:pPr>
        <w:ind w:left="7812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sr-Cyrl-R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jc w:val="center"/>
    </w:pPr>
    <w:rPr>
      <w:rFonts w:ascii="Calibri" w:cs="Calibri" w:eastAsia="Calibri" w:hAnsi="Calibri"/>
      <w:b w:val="1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jc w:val="center"/>
    </w:pPr>
    <w:rPr>
      <w:rFonts w:ascii="Calibri" w:cs="Calibri" w:eastAsia="Calibri" w:hAnsi="Calibri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jc w:val="center"/>
    </w:pPr>
    <w:rPr>
      <w:rFonts w:ascii="Calibri" w:cs="Calibri" w:eastAsia="Calibri" w:hAnsi="Calibri"/>
      <w:b w:val="1"/>
      <w:color w:val="000000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rchive.org/details/arcade_pengo" TargetMode="External"/><Relationship Id="rId22" Type="http://schemas.openxmlformats.org/officeDocument/2006/relationships/hyperlink" Target="https://www.youtube.com/" TargetMode="External"/><Relationship Id="rId21" Type="http://schemas.openxmlformats.org/officeDocument/2006/relationships/hyperlink" Target="https://unity3d.com/community" TargetMode="External"/><Relationship Id="rId24" Type="http://schemas.openxmlformats.org/officeDocument/2006/relationships/header" Target="header1.xml"/><Relationship Id="rId23" Type="http://schemas.openxmlformats.org/officeDocument/2006/relationships/hyperlink" Target="https://www.google.r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hyperlink" Target="https://en.wikipedia.org/wiki/Pengo_(video_game)" TargetMode="External"/><Relationship Id="rId8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