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30AC" w:rsidRPr="001E19D7" w:rsidRDefault="006968FC" w:rsidP="001E19D7">
      <w:pPr>
        <w:tabs>
          <w:tab w:val="left" w:pos="1620"/>
        </w:tabs>
        <w:spacing w:before="200"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1E19D7">
        <w:rPr>
          <w:rFonts w:ascii="Times New Roman" w:hAnsi="Times New Roman" w:cs="Times New Roman"/>
          <w:sz w:val="56"/>
          <w:szCs w:val="56"/>
        </w:rPr>
        <w:t>Производственная</w:t>
      </w:r>
      <w:r w:rsidR="009B30AC" w:rsidRPr="001E19D7">
        <w:rPr>
          <w:rFonts w:ascii="Times New Roman" w:hAnsi="Times New Roman" w:cs="Times New Roman"/>
          <w:sz w:val="56"/>
          <w:szCs w:val="56"/>
        </w:rPr>
        <w:t xml:space="preserve"> практика.</w:t>
      </w:r>
    </w:p>
    <w:p w:rsidR="00524ADB" w:rsidRPr="001E19D7" w:rsidRDefault="009B30AC" w:rsidP="001E19D7">
      <w:pPr>
        <w:tabs>
          <w:tab w:val="left" w:pos="1620"/>
        </w:tabs>
        <w:spacing w:before="200"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1E19D7">
        <w:rPr>
          <w:rFonts w:ascii="Times New Roman" w:hAnsi="Times New Roman" w:cs="Times New Roman"/>
          <w:sz w:val="56"/>
          <w:szCs w:val="56"/>
        </w:rPr>
        <w:t>Разработка</w:t>
      </w:r>
      <w:r w:rsidR="00D553C3" w:rsidRPr="001E19D7">
        <w:rPr>
          <w:rFonts w:ascii="Times New Roman" w:hAnsi="Times New Roman" w:cs="Times New Roman"/>
          <w:sz w:val="56"/>
          <w:szCs w:val="56"/>
        </w:rPr>
        <w:t>,</w:t>
      </w:r>
      <w:r w:rsidRPr="001E19D7">
        <w:rPr>
          <w:rFonts w:ascii="Times New Roman" w:hAnsi="Times New Roman" w:cs="Times New Roman"/>
          <w:sz w:val="56"/>
          <w:szCs w:val="56"/>
        </w:rPr>
        <w:t xml:space="preserve"> </w:t>
      </w:r>
      <w:r w:rsidR="00157AA9" w:rsidRPr="001E19D7">
        <w:rPr>
          <w:rFonts w:ascii="Times New Roman" w:hAnsi="Times New Roman" w:cs="Times New Roman"/>
          <w:sz w:val="56"/>
          <w:szCs w:val="56"/>
        </w:rPr>
        <w:t xml:space="preserve">администрирование </w:t>
      </w:r>
      <w:r w:rsidR="00524ADB" w:rsidRPr="001E19D7">
        <w:rPr>
          <w:rFonts w:ascii="Times New Roman" w:hAnsi="Times New Roman" w:cs="Times New Roman"/>
          <w:sz w:val="56"/>
          <w:szCs w:val="56"/>
        </w:rPr>
        <w:t>и защита баз данных</w:t>
      </w:r>
    </w:p>
    <w:p w:rsidR="00524ADB" w:rsidRDefault="00524ADB" w:rsidP="001E19D7">
      <w:pPr>
        <w:tabs>
          <w:tab w:val="left" w:pos="1620"/>
        </w:tabs>
        <w:spacing w:before="200" w:line="276" w:lineRule="auto"/>
        <w:rPr>
          <w:rFonts w:ascii="Times New Roman" w:hAnsi="Times New Roman" w:cs="Times New Roman"/>
          <w:sz w:val="52"/>
          <w:szCs w:val="52"/>
        </w:rPr>
      </w:pPr>
    </w:p>
    <w:p w:rsidR="001E19D7" w:rsidRPr="001E19D7" w:rsidRDefault="001E19D7" w:rsidP="001E19D7">
      <w:pPr>
        <w:tabs>
          <w:tab w:val="left" w:pos="1620"/>
        </w:tabs>
        <w:spacing w:before="200" w:line="276" w:lineRule="auto"/>
        <w:rPr>
          <w:rFonts w:ascii="Times New Roman" w:hAnsi="Times New Roman" w:cs="Times New Roman"/>
          <w:sz w:val="52"/>
          <w:szCs w:val="52"/>
        </w:rPr>
      </w:pPr>
    </w:p>
    <w:p w:rsidR="00524ADB" w:rsidRPr="001E19D7" w:rsidRDefault="00524ADB" w:rsidP="001E19D7">
      <w:pPr>
        <w:tabs>
          <w:tab w:val="left" w:pos="1620"/>
        </w:tabs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1E19D7" w:rsidRDefault="00524ADB" w:rsidP="001E19D7">
      <w:pPr>
        <w:tabs>
          <w:tab w:val="left" w:pos="1620"/>
        </w:tabs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1E19D7">
        <w:rPr>
          <w:rFonts w:ascii="Times New Roman" w:hAnsi="Times New Roman" w:cs="Times New Roman"/>
          <w:sz w:val="52"/>
          <w:szCs w:val="52"/>
        </w:rPr>
        <w:t>Отчет</w:t>
      </w:r>
    </w:p>
    <w:p w:rsidR="00524ADB" w:rsidRPr="00960694" w:rsidRDefault="00524ADB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1E19D7">
        <w:rPr>
          <w:rFonts w:ascii="Times New Roman" w:hAnsi="Times New Roman" w:cs="Times New Roman"/>
          <w:sz w:val="52"/>
          <w:szCs w:val="52"/>
        </w:rPr>
        <w:t>Лабораторная работа №</w:t>
      </w:r>
      <w:r w:rsidR="006968FC" w:rsidRPr="001E19D7">
        <w:rPr>
          <w:rFonts w:ascii="Times New Roman" w:hAnsi="Times New Roman" w:cs="Times New Roman"/>
          <w:sz w:val="52"/>
          <w:szCs w:val="52"/>
        </w:rPr>
        <w:t>24.</w:t>
      </w:r>
      <w:r w:rsidR="00B77126">
        <w:rPr>
          <w:rFonts w:ascii="Times New Roman" w:hAnsi="Times New Roman" w:cs="Times New Roman"/>
          <w:sz w:val="52"/>
          <w:szCs w:val="52"/>
        </w:rPr>
        <w:t>5</w:t>
      </w:r>
    </w:p>
    <w:p w:rsidR="00107ADF" w:rsidRDefault="00107ADF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1E19D7">
        <w:rPr>
          <w:rFonts w:ascii="Times New Roman" w:hAnsi="Times New Roman" w:cs="Times New Roman"/>
          <w:sz w:val="52"/>
          <w:szCs w:val="52"/>
        </w:rPr>
        <w:t>Тема: «</w:t>
      </w:r>
      <w:r w:rsidR="001E19D7" w:rsidRPr="001E19D7">
        <w:rPr>
          <w:rFonts w:ascii="Times New Roman" w:hAnsi="Times New Roman" w:cs="Times New Roman"/>
          <w:sz w:val="52"/>
          <w:szCs w:val="52"/>
        </w:rPr>
        <w:t>Разработать приложение для работы с БД непрерывных воздушных спектрометрических измерений (аэрогамма-спектрометрическая съёмка)</w:t>
      </w:r>
      <w:r w:rsidRPr="001E19D7">
        <w:rPr>
          <w:rFonts w:ascii="Times New Roman" w:hAnsi="Times New Roman" w:cs="Times New Roman"/>
          <w:sz w:val="52"/>
          <w:szCs w:val="52"/>
        </w:rPr>
        <w:t>»</w:t>
      </w:r>
    </w:p>
    <w:p w:rsidR="001E19D7" w:rsidRDefault="001E19D7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1E19D7" w:rsidRDefault="001E19D7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1E19D7" w:rsidRDefault="001E19D7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1E19D7" w:rsidRPr="001E19D7" w:rsidRDefault="001E19D7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1E19D7" w:rsidRDefault="001E19D7" w:rsidP="001E19D7">
      <w:pPr>
        <w:spacing w:before="200" w:line="276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1E19D7">
        <w:rPr>
          <w:rFonts w:ascii="Times New Roman" w:hAnsi="Times New Roman" w:cs="Times New Roman"/>
          <w:sz w:val="36"/>
          <w:szCs w:val="36"/>
        </w:rPr>
        <w:t>Николаев Максим Дмитриевич 107в2</w:t>
      </w:r>
    </w:p>
    <w:p w:rsidR="001E19D7" w:rsidRPr="001E19D7" w:rsidRDefault="00BD175D" w:rsidP="001E19D7">
      <w:pPr>
        <w:spacing w:before="200" w:line="276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02</w:t>
      </w:r>
      <w:r w:rsidR="001E19D7" w:rsidRPr="001E19D7">
        <w:rPr>
          <w:rFonts w:ascii="Times New Roman" w:hAnsi="Times New Roman" w:cs="Times New Roman"/>
          <w:sz w:val="36"/>
          <w:szCs w:val="36"/>
        </w:rPr>
        <w:t>.0</w:t>
      </w:r>
      <w:r>
        <w:rPr>
          <w:rFonts w:ascii="Times New Roman" w:hAnsi="Times New Roman" w:cs="Times New Roman"/>
          <w:sz w:val="36"/>
          <w:szCs w:val="36"/>
        </w:rPr>
        <w:t>5</w:t>
      </w:r>
      <w:r w:rsidR="001E19D7" w:rsidRPr="001E19D7">
        <w:rPr>
          <w:rFonts w:ascii="Times New Roman" w:hAnsi="Times New Roman" w:cs="Times New Roman"/>
          <w:sz w:val="36"/>
          <w:szCs w:val="36"/>
        </w:rPr>
        <w:t>.2024</w:t>
      </w:r>
    </w:p>
    <w:p w:rsidR="007512E4" w:rsidRPr="001E19D7" w:rsidRDefault="00524ADB" w:rsidP="007512E4">
      <w:pPr>
        <w:spacing w:before="200" w:line="276" w:lineRule="auto"/>
        <w:ind w:left="708"/>
        <w:rPr>
          <w:rFonts w:ascii="Times New Roman" w:hAnsi="Times New Roman" w:cs="Times New Roman"/>
          <w:sz w:val="36"/>
          <w:szCs w:val="36"/>
        </w:rPr>
      </w:pPr>
      <w:r w:rsidRPr="001E19D7">
        <w:rPr>
          <w:rFonts w:ascii="Times New Roman" w:hAnsi="Times New Roman" w:cs="Times New Roman"/>
          <w:sz w:val="36"/>
          <w:szCs w:val="36"/>
        </w:rPr>
        <w:br w:type="page"/>
      </w:r>
      <w:r w:rsidR="007512E4" w:rsidRPr="001E19D7">
        <w:rPr>
          <w:rFonts w:ascii="Times New Roman" w:hAnsi="Times New Roman" w:cs="Times New Roman"/>
          <w:b/>
          <w:sz w:val="40"/>
          <w:szCs w:val="40"/>
        </w:rPr>
        <w:lastRenderedPageBreak/>
        <w:t>Предметная область</w:t>
      </w:r>
    </w:p>
    <w:p w:rsidR="007512E4" w:rsidRDefault="007512E4" w:rsidP="007512E4">
      <w:pPr>
        <w:spacing w:before="200" w:line="276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19D7">
        <w:rPr>
          <w:rFonts w:ascii="Times New Roman" w:hAnsi="Times New Roman" w:cs="Times New Roman"/>
          <w:sz w:val="28"/>
          <w:szCs w:val="28"/>
        </w:rPr>
        <w:t>Предметная область непрерывных воздушных спектрометрических измерений (аэрогамма-спектрометрическая съёмка</w:t>
      </w:r>
      <w:r>
        <w:rPr>
          <w:rFonts w:ascii="Times New Roman" w:hAnsi="Times New Roman" w:cs="Times New Roman"/>
          <w:sz w:val="28"/>
          <w:szCs w:val="28"/>
        </w:rPr>
        <w:t xml:space="preserve"> или АГС съёмка</w:t>
      </w:r>
      <w:r w:rsidRPr="001E19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относится к геофизике. </w:t>
      </w:r>
      <w:r w:rsidRPr="001E19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основе интерпретации данных АГС лежат закономерности распределения радиоактивных элементов в горных породах и рудных полях.</w:t>
      </w:r>
      <w:r w:rsidRPr="001E1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512E4" w:rsidRDefault="007512E4" w:rsidP="007512E4">
      <w:p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Аэрогамма-спектрометрический метод изучает усредненные по площади содержания радиоактивных элементов – прежде всего урана (радия), тория и калия – в приповерхностном слое горных пород и почв с помощью аппаратуры, установленной на борту летательного аппарата (вертолёта, самолёта, беспилотного дрона)</w:t>
      </w:r>
    </w:p>
    <w:p w:rsidR="007512E4" w:rsidRDefault="007512E4" w:rsidP="007512E4">
      <w:p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E19D7">
        <w:rPr>
          <w:rFonts w:ascii="Times New Roman" w:hAnsi="Times New Roman" w:cs="Times New Roman"/>
          <w:sz w:val="28"/>
          <w:szCs w:val="28"/>
        </w:rPr>
        <w:t>Аэрогамма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E19D7">
        <w:rPr>
          <w:rFonts w:ascii="Times New Roman" w:hAnsi="Times New Roman" w:cs="Times New Roman"/>
          <w:sz w:val="28"/>
          <w:szCs w:val="28"/>
        </w:rPr>
        <w:t>спектрометрические съемки широко применялись и прим</w:t>
      </w:r>
      <w:r>
        <w:rPr>
          <w:rFonts w:ascii="Times New Roman" w:hAnsi="Times New Roman" w:cs="Times New Roman"/>
          <w:sz w:val="28"/>
          <w:szCs w:val="28"/>
        </w:rPr>
        <w:t>еняются при геологическом карти</w:t>
      </w:r>
      <w:r w:rsidRPr="001E19D7">
        <w:rPr>
          <w:rFonts w:ascii="Times New Roman" w:hAnsi="Times New Roman" w:cs="Times New Roman"/>
          <w:sz w:val="28"/>
          <w:szCs w:val="28"/>
        </w:rPr>
        <w:t>ровании крупных малоизученных территорий, поисках рудного сырья, нефти и</w:t>
      </w:r>
      <w:r>
        <w:rPr>
          <w:rFonts w:ascii="Times New Roman" w:hAnsi="Times New Roman" w:cs="Times New Roman"/>
          <w:sz w:val="28"/>
          <w:szCs w:val="28"/>
        </w:rPr>
        <w:t xml:space="preserve"> газа, картировании почв, радио</w:t>
      </w:r>
      <w:r w:rsidRPr="001E19D7">
        <w:rPr>
          <w:rFonts w:ascii="Times New Roman" w:hAnsi="Times New Roman" w:cs="Times New Roman"/>
          <w:sz w:val="28"/>
          <w:szCs w:val="28"/>
        </w:rPr>
        <w:t>экологическом монит</w:t>
      </w:r>
      <w:r>
        <w:rPr>
          <w:rFonts w:ascii="Times New Roman" w:hAnsi="Times New Roman" w:cs="Times New Roman"/>
          <w:sz w:val="28"/>
          <w:szCs w:val="28"/>
        </w:rPr>
        <w:t xml:space="preserve">оринге. </w:t>
      </w:r>
      <w:r w:rsidRPr="001E19D7">
        <w:rPr>
          <w:rFonts w:ascii="Times New Roman" w:hAnsi="Times New Roman" w:cs="Times New Roman"/>
          <w:sz w:val="28"/>
          <w:szCs w:val="28"/>
        </w:rPr>
        <w:t>В настоящее вр</w:t>
      </w:r>
      <w:r>
        <w:rPr>
          <w:rFonts w:ascii="Times New Roman" w:hAnsi="Times New Roman" w:cs="Times New Roman"/>
          <w:sz w:val="28"/>
          <w:szCs w:val="28"/>
        </w:rPr>
        <w:t>емя поисковые работы все в боль</w:t>
      </w:r>
      <w:r w:rsidRPr="001E19D7">
        <w:rPr>
          <w:rFonts w:ascii="Times New Roman" w:hAnsi="Times New Roman" w:cs="Times New Roman"/>
          <w:sz w:val="28"/>
          <w:szCs w:val="28"/>
        </w:rPr>
        <w:t>шей мере направлены на выявление объектов, слабо проявленных в геохимических полях.</w:t>
      </w:r>
    </w:p>
    <w:p w:rsidR="007512E4" w:rsidRDefault="007512E4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:rsidR="007512E4" w:rsidRDefault="007512E4" w:rsidP="007512E4">
      <w:pPr>
        <w:spacing w:before="200" w:line="276" w:lineRule="auto"/>
        <w:ind w:left="708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Требования к приложению</w:t>
      </w:r>
    </w:p>
    <w:p w:rsidR="007512E4" w:rsidRDefault="007512E4" w:rsidP="007512E4">
      <w:pPr>
        <w:spacing w:before="200" w:line="276" w:lineRule="auto"/>
        <w:ind w:left="708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E19D7">
        <w:rPr>
          <w:rFonts w:ascii="Times New Roman" w:hAnsi="Times New Roman" w:cs="Times New Roman"/>
          <w:b/>
          <w:sz w:val="32"/>
          <w:szCs w:val="28"/>
        </w:rPr>
        <w:t>Функ</w:t>
      </w:r>
      <w:r>
        <w:rPr>
          <w:rFonts w:ascii="Times New Roman" w:hAnsi="Times New Roman" w:cs="Times New Roman"/>
          <w:b/>
          <w:sz w:val="32"/>
          <w:szCs w:val="28"/>
        </w:rPr>
        <w:t>циональные:</w:t>
      </w:r>
    </w:p>
    <w:p w:rsidR="007512E4" w:rsidRDefault="007512E4" w:rsidP="007512E4">
      <w:pPr>
        <w:pStyle w:val="a3"/>
        <w:numPr>
          <w:ilvl w:val="0"/>
          <w:numId w:val="5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заказчиков и создание проектов</w:t>
      </w:r>
    </w:p>
    <w:p w:rsidR="007512E4" w:rsidRDefault="007512E4" w:rsidP="007512E4">
      <w:pPr>
        <w:pStyle w:val="a3"/>
        <w:numPr>
          <w:ilvl w:val="1"/>
          <w:numId w:val="5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добавлять заказчиков </w:t>
      </w:r>
    </w:p>
    <w:p w:rsidR="007512E4" w:rsidRPr="001E19D7" w:rsidRDefault="007512E4" w:rsidP="007512E4">
      <w:pPr>
        <w:pStyle w:val="a3"/>
        <w:numPr>
          <w:ilvl w:val="1"/>
          <w:numId w:val="5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создавать проекты и привязывать их к заказчикам</w:t>
      </w:r>
    </w:p>
    <w:p w:rsidR="007512E4" w:rsidRDefault="007512E4" w:rsidP="007512E4">
      <w:pPr>
        <w:pStyle w:val="a3"/>
        <w:numPr>
          <w:ilvl w:val="0"/>
          <w:numId w:val="5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заказчиками и созданными проектами</w:t>
      </w:r>
    </w:p>
    <w:p w:rsidR="007512E4" w:rsidRDefault="007512E4" w:rsidP="007512E4">
      <w:pPr>
        <w:pStyle w:val="a3"/>
        <w:numPr>
          <w:ilvl w:val="1"/>
          <w:numId w:val="5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управлять заказчиками (изменять или удалять данные, при необходимости)</w:t>
      </w:r>
    </w:p>
    <w:p w:rsidR="007512E4" w:rsidRDefault="007512E4" w:rsidP="007512E4">
      <w:pPr>
        <w:pStyle w:val="a3"/>
        <w:numPr>
          <w:ilvl w:val="1"/>
          <w:numId w:val="5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вводить, изменять или удалять аэрогамма-спектрометрические данные в проекты</w:t>
      </w:r>
    </w:p>
    <w:p w:rsidR="007512E4" w:rsidRDefault="007512E4" w:rsidP="007512E4">
      <w:pPr>
        <w:pStyle w:val="a3"/>
        <w:numPr>
          <w:ilvl w:val="1"/>
          <w:numId w:val="5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добавлять, изменять или удалять синтетические данные в проектах</w:t>
      </w:r>
    </w:p>
    <w:p w:rsidR="007512E4" w:rsidRDefault="007512E4" w:rsidP="007512E4">
      <w:pPr>
        <w:pStyle w:val="a3"/>
        <w:numPr>
          <w:ilvl w:val="1"/>
          <w:numId w:val="5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визуализировать аэрогамма-спектрометрические данные на графиках и картах</w:t>
      </w:r>
    </w:p>
    <w:p w:rsidR="007512E4" w:rsidRDefault="007512E4" w:rsidP="007512E4">
      <w:pPr>
        <w:pStyle w:val="a3"/>
        <w:numPr>
          <w:ilvl w:val="0"/>
          <w:numId w:val="5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 вывод данных</w:t>
      </w:r>
    </w:p>
    <w:p w:rsidR="007512E4" w:rsidRDefault="007512E4" w:rsidP="007512E4">
      <w:pPr>
        <w:pStyle w:val="a3"/>
        <w:numPr>
          <w:ilvl w:val="1"/>
          <w:numId w:val="5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хранить данные в базе данных (БД)</w:t>
      </w:r>
    </w:p>
    <w:p w:rsidR="007512E4" w:rsidRPr="007512E4" w:rsidRDefault="007512E4" w:rsidP="007512E4">
      <w:pPr>
        <w:pStyle w:val="a3"/>
        <w:numPr>
          <w:ilvl w:val="1"/>
          <w:numId w:val="5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выводить таблицы с аэрогамма-спектрологическими данными</w:t>
      </w:r>
    </w:p>
    <w:p w:rsidR="007512E4" w:rsidRDefault="007512E4" w:rsidP="007512E4">
      <w:pPr>
        <w:spacing w:before="200" w:line="276" w:lineRule="auto"/>
        <w:ind w:firstLine="51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E19D7">
        <w:rPr>
          <w:rFonts w:ascii="Times New Roman" w:hAnsi="Times New Roman" w:cs="Times New Roman"/>
          <w:b/>
          <w:sz w:val="32"/>
          <w:szCs w:val="28"/>
        </w:rPr>
        <w:t>Нефункциональные:</w:t>
      </w:r>
    </w:p>
    <w:p w:rsidR="007512E4" w:rsidRDefault="007512E4" w:rsidP="007512E4">
      <w:pPr>
        <w:pStyle w:val="a3"/>
        <w:numPr>
          <w:ilvl w:val="0"/>
          <w:numId w:val="10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использования</w:t>
      </w:r>
    </w:p>
    <w:p w:rsidR="007512E4" w:rsidRDefault="007512E4" w:rsidP="007512E4">
      <w:pPr>
        <w:pStyle w:val="a3"/>
        <w:numPr>
          <w:ilvl w:val="1"/>
          <w:numId w:val="10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Интерфейс приложения должен быть понятен пользователю</w:t>
      </w:r>
    </w:p>
    <w:p w:rsidR="007512E4" w:rsidRPr="001E19D7" w:rsidRDefault="007512E4" w:rsidP="007512E4">
      <w:pPr>
        <w:pStyle w:val="a3"/>
        <w:numPr>
          <w:ilvl w:val="1"/>
          <w:numId w:val="10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помощи пользователю в освоении приложения должен быть встроенный справочник</w:t>
      </w:r>
    </w:p>
    <w:p w:rsidR="007512E4" w:rsidRDefault="007512E4" w:rsidP="007512E4">
      <w:pPr>
        <w:pStyle w:val="a3"/>
        <w:numPr>
          <w:ilvl w:val="0"/>
          <w:numId w:val="10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 и стабильность</w:t>
      </w:r>
    </w:p>
    <w:p w:rsidR="007512E4" w:rsidRDefault="007512E4" w:rsidP="007512E4">
      <w:pPr>
        <w:pStyle w:val="a3"/>
        <w:numPr>
          <w:ilvl w:val="1"/>
          <w:numId w:val="10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Приложение должно работать без сбоев</w:t>
      </w:r>
    </w:p>
    <w:p w:rsidR="007512E4" w:rsidRDefault="007512E4" w:rsidP="007512E4">
      <w:pPr>
        <w:pStyle w:val="a3"/>
        <w:numPr>
          <w:ilvl w:val="1"/>
          <w:numId w:val="10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Приложение должно быстро откликаться на действия пользователя (переходить по формам, производить расчёты, составлять графики, выводить таблицы данных, и т.д.)</w:t>
      </w:r>
    </w:p>
    <w:p w:rsidR="007512E4" w:rsidRDefault="007512E4" w:rsidP="007512E4">
      <w:pPr>
        <w:pStyle w:val="a3"/>
        <w:numPr>
          <w:ilvl w:val="0"/>
          <w:numId w:val="10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данных</w:t>
      </w:r>
    </w:p>
    <w:p w:rsidR="007512E4" w:rsidRPr="001E19D7" w:rsidRDefault="007512E4" w:rsidP="007512E4">
      <w:pPr>
        <w:pStyle w:val="a3"/>
        <w:numPr>
          <w:ilvl w:val="1"/>
          <w:numId w:val="10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Приложение должно проверять вводимые данные на допустимость, в случае ввода пользователем недопустимых данных в выделенные для этого поля, оповещать его об этом посредством вывода окна предупреждения</w:t>
      </w:r>
    </w:p>
    <w:p w:rsidR="00D20523" w:rsidRPr="00D20523" w:rsidRDefault="00D20523" w:rsidP="00D20523">
      <w:pPr>
        <w:ind w:left="1416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24050B32" wp14:editId="708B4159">
            <wp:extent cx="5736381" cy="5806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699" cy="5844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523" w:rsidRPr="00D20523" w:rsidRDefault="00D20523" w:rsidP="00D20523">
      <w:pPr>
        <w:ind w:left="1416"/>
        <w:jc w:val="center"/>
        <w:rPr>
          <w:rFonts w:ascii="Times New Roman" w:hAnsi="Times New Roman" w:cs="Times New Roman"/>
          <w:sz w:val="28"/>
          <w:szCs w:val="36"/>
        </w:rPr>
      </w:pPr>
      <w:r w:rsidRPr="00D20523">
        <w:rPr>
          <w:rFonts w:ascii="Times New Roman" w:hAnsi="Times New Roman" w:cs="Times New Roman"/>
          <w:sz w:val="28"/>
          <w:szCs w:val="36"/>
        </w:rPr>
        <w:t>Рис.1 –</w:t>
      </w:r>
      <w:r>
        <w:rPr>
          <w:rFonts w:ascii="Times New Roman" w:hAnsi="Times New Roman" w:cs="Times New Roman"/>
          <w:sz w:val="28"/>
          <w:szCs w:val="36"/>
        </w:rPr>
        <w:t xml:space="preserve"> Диаграмма вариантов использования</w:t>
      </w:r>
    </w:p>
    <w:p w:rsidR="00A05BC6" w:rsidRDefault="00A05BC6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:rsidR="00A05BC6" w:rsidRPr="00DE38DA" w:rsidRDefault="00A05BC6" w:rsidP="00A05BC6">
      <w:pPr>
        <w:spacing w:before="200" w:line="276" w:lineRule="auto"/>
        <w:ind w:left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Описание сущностей</w:t>
      </w:r>
    </w:p>
    <w:p w:rsidR="00A05BC6" w:rsidRPr="00960694" w:rsidRDefault="00A05BC6" w:rsidP="00A05BC6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Сущность «Проект»</w:t>
      </w:r>
      <w:r w:rsidRPr="009606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9606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70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960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(первичный ключ), имя,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60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заказчика, к которому относится (внешний ключ, один-ко-многим), адрес, даты принятия и окончания.</w:t>
      </w:r>
    </w:p>
    <w:p w:rsidR="00A05BC6" w:rsidRPr="00770885" w:rsidRDefault="00A05BC6" w:rsidP="00A05BC6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36"/>
          <w:szCs w:val="36"/>
        </w:rPr>
      </w:pPr>
    </w:p>
    <w:p w:rsidR="00A05BC6" w:rsidRPr="00770885" w:rsidRDefault="00A05BC6" w:rsidP="00A05BC6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Сущность «Заказчик» (</w:t>
      </w:r>
      <w:r>
        <w:rPr>
          <w:rFonts w:ascii="Times New Roman" w:hAnsi="Times New Roman" w:cs="Times New Roman"/>
          <w:sz w:val="28"/>
          <w:szCs w:val="36"/>
          <w:lang w:val="en-US"/>
        </w:rPr>
        <w:t>Customer</w:t>
      </w:r>
      <w:r>
        <w:rPr>
          <w:rFonts w:ascii="Times New Roman" w:hAnsi="Times New Roman" w:cs="Times New Roman"/>
          <w:sz w:val="28"/>
          <w:szCs w:val="36"/>
        </w:rPr>
        <w:t xml:space="preserve">): 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960694">
        <w:rPr>
          <w:rFonts w:ascii="Times New Roman" w:hAnsi="Times New Roman" w:cs="Times New Roman"/>
          <w:sz w:val="28"/>
          <w:szCs w:val="36"/>
        </w:rPr>
        <w:t>(</w:t>
      </w:r>
      <w:r>
        <w:rPr>
          <w:rFonts w:ascii="Times New Roman" w:hAnsi="Times New Roman" w:cs="Times New Roman"/>
          <w:sz w:val="28"/>
          <w:szCs w:val="36"/>
        </w:rPr>
        <w:t>первичный ключ</w:t>
      </w:r>
      <w:r w:rsidRPr="00960694"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>, полное имя заказчика или название организации, электронную почту, номер телефона.</w:t>
      </w:r>
    </w:p>
    <w:p w:rsidR="00A05BC6" w:rsidRDefault="00A05BC6" w:rsidP="00A05BC6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Сущность «Площадь измерения» </w:t>
      </w:r>
      <w:r w:rsidRPr="00960694">
        <w:rPr>
          <w:rFonts w:ascii="Times New Roman" w:hAnsi="Times New Roman" w:cs="Times New Roman"/>
          <w:sz w:val="28"/>
          <w:szCs w:val="36"/>
        </w:rPr>
        <w:t>(</w:t>
      </w:r>
      <w:r>
        <w:rPr>
          <w:rFonts w:ascii="Times New Roman" w:hAnsi="Times New Roman" w:cs="Times New Roman"/>
          <w:sz w:val="28"/>
          <w:szCs w:val="36"/>
          <w:lang w:val="en-US"/>
        </w:rPr>
        <w:t>MeasuringArea</w:t>
      </w:r>
      <w:r w:rsidRPr="00960694"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 xml:space="preserve">: 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(первичный ключ)</w:t>
      </w:r>
      <w:r w:rsidRPr="00960694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 xml:space="preserve">название и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проекта, к которому относится (внешний ключ</w:t>
      </w:r>
      <w:r>
        <w:rPr>
          <w:rFonts w:ascii="Times New Roman" w:hAnsi="Times New Roman" w:cs="Times New Roman"/>
          <w:sz w:val="28"/>
          <w:szCs w:val="28"/>
        </w:rPr>
        <w:t>, один-ко-многим</w:t>
      </w:r>
      <w:r>
        <w:rPr>
          <w:rFonts w:ascii="Times New Roman" w:hAnsi="Times New Roman" w:cs="Times New Roman"/>
          <w:sz w:val="28"/>
          <w:szCs w:val="36"/>
        </w:rPr>
        <w:t>).</w:t>
      </w:r>
    </w:p>
    <w:p w:rsidR="00A05BC6" w:rsidRPr="00FB2275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Сущность «Точки координат площади измерения» (</w:t>
      </w:r>
      <w:r>
        <w:rPr>
          <w:rFonts w:ascii="Times New Roman" w:hAnsi="Times New Roman" w:cs="Times New Roman"/>
          <w:sz w:val="28"/>
          <w:szCs w:val="36"/>
          <w:lang w:val="en-US"/>
        </w:rPr>
        <w:t>MeasuringAreaPointsCoords</w:t>
      </w:r>
      <w:r>
        <w:rPr>
          <w:rFonts w:ascii="Times New Roman" w:hAnsi="Times New Roman" w:cs="Times New Roman"/>
          <w:sz w:val="28"/>
          <w:szCs w:val="36"/>
        </w:rPr>
        <w:t xml:space="preserve">): 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FB2275">
        <w:rPr>
          <w:rFonts w:ascii="Times New Roman" w:hAnsi="Times New Roman" w:cs="Times New Roman"/>
          <w:sz w:val="28"/>
          <w:szCs w:val="36"/>
        </w:rPr>
        <w:t xml:space="preserve"> (</w:t>
      </w:r>
      <w:r>
        <w:rPr>
          <w:rFonts w:ascii="Times New Roman" w:hAnsi="Times New Roman" w:cs="Times New Roman"/>
          <w:sz w:val="28"/>
          <w:szCs w:val="36"/>
        </w:rPr>
        <w:t>первичный ключ</w:t>
      </w:r>
      <w:r w:rsidRPr="00FB2275"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 xml:space="preserve">, координаты по </w:t>
      </w:r>
      <w:r>
        <w:rPr>
          <w:rFonts w:ascii="Times New Roman" w:hAnsi="Times New Roman" w:cs="Times New Roman"/>
          <w:sz w:val="28"/>
          <w:szCs w:val="36"/>
          <w:lang w:val="en-US"/>
        </w:rPr>
        <w:t>X</w:t>
      </w:r>
      <w:r>
        <w:rPr>
          <w:rFonts w:ascii="Times New Roman" w:hAnsi="Times New Roman" w:cs="Times New Roman"/>
          <w:sz w:val="28"/>
          <w:szCs w:val="36"/>
        </w:rPr>
        <w:t xml:space="preserve">, координаты по </w:t>
      </w:r>
      <w:r>
        <w:rPr>
          <w:rFonts w:ascii="Times New Roman" w:hAnsi="Times New Roman" w:cs="Times New Roman"/>
          <w:sz w:val="28"/>
          <w:szCs w:val="36"/>
          <w:lang w:val="en-US"/>
        </w:rPr>
        <w:t>Y</w:t>
      </w:r>
      <w:r w:rsidRPr="00FB2275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FB227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площади, к которой относится (внешний ключ</w:t>
      </w:r>
      <w:r>
        <w:rPr>
          <w:rFonts w:ascii="Times New Roman" w:hAnsi="Times New Roman" w:cs="Times New Roman"/>
          <w:sz w:val="28"/>
          <w:szCs w:val="28"/>
        </w:rPr>
        <w:t>, один-ко-многим</w:t>
      </w:r>
      <w:r>
        <w:rPr>
          <w:rFonts w:ascii="Times New Roman" w:hAnsi="Times New Roman" w:cs="Times New Roman"/>
          <w:sz w:val="28"/>
          <w:szCs w:val="36"/>
        </w:rPr>
        <w:t>).</w:t>
      </w:r>
    </w:p>
    <w:p w:rsidR="00A05BC6" w:rsidRPr="00FB2275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Pr="00FB2275" w:rsidRDefault="00A05BC6" w:rsidP="00A05BC6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Сущность «Оператор» (</w:t>
      </w:r>
      <w:r>
        <w:rPr>
          <w:rFonts w:ascii="Times New Roman" w:hAnsi="Times New Roman" w:cs="Times New Roman"/>
          <w:sz w:val="28"/>
          <w:szCs w:val="36"/>
          <w:lang w:val="en-US"/>
        </w:rPr>
        <w:t>Operator</w:t>
      </w:r>
      <w:r>
        <w:rPr>
          <w:rFonts w:ascii="Times New Roman" w:hAnsi="Times New Roman" w:cs="Times New Roman"/>
          <w:sz w:val="28"/>
          <w:szCs w:val="36"/>
        </w:rPr>
        <w:t>)</w:t>
      </w:r>
      <w:r w:rsidRPr="00FB2275">
        <w:rPr>
          <w:rFonts w:ascii="Times New Roman" w:hAnsi="Times New Roman" w:cs="Times New Roman"/>
          <w:sz w:val="28"/>
          <w:szCs w:val="36"/>
        </w:rPr>
        <w:t>:</w:t>
      </w:r>
      <w:r>
        <w:rPr>
          <w:rFonts w:ascii="Times New Roman" w:hAnsi="Times New Roman" w:cs="Times New Roman"/>
          <w:sz w:val="28"/>
          <w:szCs w:val="36"/>
        </w:rPr>
        <w:t xml:space="preserve"> 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(первичный ключ), имя, фамилию, номер телефона, электронную почту.</w:t>
      </w:r>
    </w:p>
    <w:p w:rsidR="00A05BC6" w:rsidRPr="00FB2275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Сущность «Профиль» (</w:t>
      </w:r>
      <w:r>
        <w:rPr>
          <w:rFonts w:ascii="Times New Roman" w:hAnsi="Times New Roman" w:cs="Times New Roman"/>
          <w:sz w:val="28"/>
          <w:szCs w:val="36"/>
          <w:lang w:val="en-US"/>
        </w:rPr>
        <w:t>MeasuringAreaProfile</w:t>
      </w:r>
      <w:r>
        <w:rPr>
          <w:rFonts w:ascii="Times New Roman" w:hAnsi="Times New Roman" w:cs="Times New Roman"/>
          <w:sz w:val="28"/>
          <w:szCs w:val="36"/>
        </w:rPr>
        <w:t xml:space="preserve">): 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(первичный ключ),</w:t>
      </w:r>
      <w:r w:rsidRPr="00FB227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FB227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площади, к которой относится (внешний ключ</w:t>
      </w:r>
      <w:r>
        <w:rPr>
          <w:rFonts w:ascii="Times New Roman" w:hAnsi="Times New Roman" w:cs="Times New Roman"/>
          <w:sz w:val="28"/>
          <w:szCs w:val="28"/>
        </w:rPr>
        <w:t>, один-ко-многим</w:t>
      </w:r>
      <w:r>
        <w:rPr>
          <w:rFonts w:ascii="Times New Roman" w:hAnsi="Times New Roman" w:cs="Times New Roman"/>
          <w:sz w:val="28"/>
          <w:szCs w:val="36"/>
        </w:rPr>
        <w:t>).</w:t>
      </w:r>
    </w:p>
    <w:p w:rsidR="00A05BC6" w:rsidRPr="00FB2275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Сущность «Точки координат профиля» (</w:t>
      </w:r>
      <w:r>
        <w:rPr>
          <w:rFonts w:ascii="Times New Roman" w:hAnsi="Times New Roman" w:cs="Times New Roman"/>
          <w:sz w:val="28"/>
          <w:szCs w:val="36"/>
          <w:lang w:val="en-US"/>
        </w:rPr>
        <w:t>ProfilePointsCoords</w:t>
      </w:r>
      <w:r>
        <w:rPr>
          <w:rFonts w:ascii="Times New Roman" w:hAnsi="Times New Roman" w:cs="Times New Roman"/>
          <w:sz w:val="28"/>
          <w:szCs w:val="36"/>
        </w:rPr>
        <w:t xml:space="preserve">): 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FB2275">
        <w:rPr>
          <w:rFonts w:ascii="Times New Roman" w:hAnsi="Times New Roman" w:cs="Times New Roman"/>
          <w:sz w:val="28"/>
          <w:szCs w:val="36"/>
        </w:rPr>
        <w:t xml:space="preserve"> (</w:t>
      </w:r>
      <w:r>
        <w:rPr>
          <w:rFonts w:ascii="Times New Roman" w:hAnsi="Times New Roman" w:cs="Times New Roman"/>
          <w:sz w:val="28"/>
          <w:szCs w:val="36"/>
        </w:rPr>
        <w:t>первичный ключ</w:t>
      </w:r>
      <w:r w:rsidRPr="00FB2275"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 xml:space="preserve">, координаты по </w:t>
      </w:r>
      <w:r>
        <w:rPr>
          <w:rFonts w:ascii="Times New Roman" w:hAnsi="Times New Roman" w:cs="Times New Roman"/>
          <w:sz w:val="28"/>
          <w:szCs w:val="36"/>
          <w:lang w:val="en-US"/>
        </w:rPr>
        <w:t>X</w:t>
      </w:r>
      <w:r>
        <w:rPr>
          <w:rFonts w:ascii="Times New Roman" w:hAnsi="Times New Roman" w:cs="Times New Roman"/>
          <w:sz w:val="28"/>
          <w:szCs w:val="36"/>
        </w:rPr>
        <w:t xml:space="preserve">, координаты по </w:t>
      </w:r>
      <w:r>
        <w:rPr>
          <w:rFonts w:ascii="Times New Roman" w:hAnsi="Times New Roman" w:cs="Times New Roman"/>
          <w:sz w:val="28"/>
          <w:szCs w:val="36"/>
          <w:lang w:val="en-US"/>
        </w:rPr>
        <w:t>Y</w:t>
      </w:r>
      <w:r w:rsidRPr="00FB2275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FB227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профиля, к которому относится (внешний ключ</w:t>
      </w:r>
      <w:r>
        <w:rPr>
          <w:rFonts w:ascii="Times New Roman" w:hAnsi="Times New Roman" w:cs="Times New Roman"/>
          <w:sz w:val="28"/>
          <w:szCs w:val="28"/>
        </w:rPr>
        <w:t>, один-ко-многим</w:t>
      </w:r>
      <w:r>
        <w:rPr>
          <w:rFonts w:ascii="Times New Roman" w:hAnsi="Times New Roman" w:cs="Times New Roman"/>
          <w:sz w:val="28"/>
          <w:szCs w:val="36"/>
        </w:rPr>
        <w:t>).</w:t>
      </w:r>
    </w:p>
    <w:p w:rsidR="00A05BC6" w:rsidRPr="00FB2275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Сущность «Полёт» </w:t>
      </w:r>
      <w:r w:rsidRPr="00FB2275">
        <w:rPr>
          <w:rFonts w:ascii="Times New Roman" w:hAnsi="Times New Roman" w:cs="Times New Roman"/>
          <w:sz w:val="28"/>
          <w:szCs w:val="36"/>
        </w:rPr>
        <w:t>(</w:t>
      </w:r>
      <w:r>
        <w:rPr>
          <w:rFonts w:ascii="Times New Roman" w:hAnsi="Times New Roman" w:cs="Times New Roman"/>
          <w:sz w:val="28"/>
          <w:szCs w:val="36"/>
          <w:lang w:val="en-US"/>
        </w:rPr>
        <w:t>Flight</w:t>
      </w:r>
      <w:r w:rsidRPr="00FB2275">
        <w:rPr>
          <w:rFonts w:ascii="Times New Roman" w:hAnsi="Times New Roman" w:cs="Times New Roman"/>
          <w:sz w:val="28"/>
          <w:szCs w:val="36"/>
        </w:rPr>
        <w:t xml:space="preserve">): </w:t>
      </w:r>
      <w:r>
        <w:rPr>
          <w:rFonts w:ascii="Times New Roman" w:hAnsi="Times New Roman" w:cs="Times New Roman"/>
          <w:sz w:val="28"/>
          <w:szCs w:val="36"/>
        </w:rPr>
        <w:t xml:space="preserve">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FB2275">
        <w:rPr>
          <w:rFonts w:ascii="Times New Roman" w:hAnsi="Times New Roman" w:cs="Times New Roman"/>
          <w:sz w:val="28"/>
          <w:szCs w:val="36"/>
        </w:rPr>
        <w:t xml:space="preserve"> (</w:t>
      </w:r>
      <w:r>
        <w:rPr>
          <w:rFonts w:ascii="Times New Roman" w:hAnsi="Times New Roman" w:cs="Times New Roman"/>
          <w:sz w:val="28"/>
          <w:szCs w:val="36"/>
        </w:rPr>
        <w:t>первичный ключ</w:t>
      </w:r>
      <w:r w:rsidRPr="00FB2275"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профиля площади, к которому относится (внешний ключ</w:t>
      </w:r>
      <w:r>
        <w:rPr>
          <w:rFonts w:ascii="Times New Roman" w:hAnsi="Times New Roman" w:cs="Times New Roman"/>
          <w:sz w:val="28"/>
          <w:szCs w:val="28"/>
        </w:rPr>
        <w:t>, один-ко-многим</w:t>
      </w:r>
      <w:r>
        <w:rPr>
          <w:rFonts w:ascii="Times New Roman" w:hAnsi="Times New Roman" w:cs="Times New Roman"/>
          <w:sz w:val="28"/>
          <w:szCs w:val="36"/>
        </w:rPr>
        <w:t>).</w:t>
      </w:r>
    </w:p>
    <w:p w:rsidR="00A05BC6" w:rsidRPr="00FB2275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Pr="00B17E1D" w:rsidRDefault="00A05BC6" w:rsidP="00A05BC6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Сущность «Значения полёта» (</w:t>
      </w:r>
      <w:r>
        <w:rPr>
          <w:rFonts w:ascii="Times New Roman" w:hAnsi="Times New Roman" w:cs="Times New Roman"/>
          <w:sz w:val="28"/>
          <w:szCs w:val="36"/>
          <w:lang w:val="en-US"/>
        </w:rPr>
        <w:t>FlightValues</w:t>
      </w:r>
      <w:r>
        <w:rPr>
          <w:rFonts w:ascii="Times New Roman" w:hAnsi="Times New Roman" w:cs="Times New Roman"/>
          <w:sz w:val="28"/>
          <w:szCs w:val="36"/>
        </w:rPr>
        <w:t xml:space="preserve">): 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FB2275">
        <w:rPr>
          <w:rFonts w:ascii="Times New Roman" w:hAnsi="Times New Roman" w:cs="Times New Roman"/>
          <w:sz w:val="28"/>
          <w:szCs w:val="36"/>
        </w:rPr>
        <w:t xml:space="preserve"> (</w:t>
      </w:r>
      <w:r>
        <w:rPr>
          <w:rFonts w:ascii="Times New Roman" w:hAnsi="Times New Roman" w:cs="Times New Roman"/>
          <w:sz w:val="28"/>
          <w:szCs w:val="36"/>
        </w:rPr>
        <w:t>первичный ключ</w:t>
      </w:r>
      <w:r w:rsidRPr="00FB2275"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 xml:space="preserve">, дистанцию и высоту полёта,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FB227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полёта, к которому относится (внешний ключ</w:t>
      </w:r>
      <w:r>
        <w:rPr>
          <w:rFonts w:ascii="Times New Roman" w:hAnsi="Times New Roman" w:cs="Times New Roman"/>
          <w:sz w:val="28"/>
          <w:szCs w:val="28"/>
        </w:rPr>
        <w:t>, один-ко-многим</w:t>
      </w:r>
      <w:r>
        <w:rPr>
          <w:rFonts w:ascii="Times New Roman" w:hAnsi="Times New Roman" w:cs="Times New Roman"/>
          <w:sz w:val="28"/>
          <w:szCs w:val="36"/>
        </w:rPr>
        <w:t>).</w:t>
      </w:r>
    </w:p>
    <w:p w:rsidR="00A05BC6" w:rsidRPr="00B17E1D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Сущность «Пикет» (</w:t>
      </w:r>
      <w:r>
        <w:rPr>
          <w:rFonts w:ascii="Times New Roman" w:hAnsi="Times New Roman" w:cs="Times New Roman"/>
          <w:sz w:val="28"/>
          <w:szCs w:val="36"/>
          <w:lang w:val="en-US"/>
        </w:rPr>
        <w:t>Picket</w:t>
      </w:r>
      <w:r>
        <w:rPr>
          <w:rFonts w:ascii="Times New Roman" w:hAnsi="Times New Roman" w:cs="Times New Roman"/>
          <w:sz w:val="28"/>
          <w:szCs w:val="36"/>
        </w:rPr>
        <w:t>)</w:t>
      </w:r>
      <w:r w:rsidRPr="00B17E1D">
        <w:rPr>
          <w:rFonts w:ascii="Times New Roman" w:hAnsi="Times New Roman" w:cs="Times New Roman"/>
          <w:sz w:val="28"/>
          <w:szCs w:val="36"/>
        </w:rPr>
        <w:t xml:space="preserve">: </w:t>
      </w:r>
      <w:r>
        <w:rPr>
          <w:rFonts w:ascii="Times New Roman" w:hAnsi="Times New Roman" w:cs="Times New Roman"/>
          <w:sz w:val="28"/>
          <w:szCs w:val="36"/>
        </w:rPr>
        <w:t xml:space="preserve">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B17E1D">
        <w:rPr>
          <w:rFonts w:ascii="Times New Roman" w:hAnsi="Times New Roman" w:cs="Times New Roman"/>
          <w:sz w:val="28"/>
          <w:szCs w:val="36"/>
        </w:rPr>
        <w:t xml:space="preserve"> (</w:t>
      </w:r>
      <w:r>
        <w:rPr>
          <w:rFonts w:ascii="Times New Roman" w:hAnsi="Times New Roman" w:cs="Times New Roman"/>
          <w:sz w:val="28"/>
          <w:szCs w:val="36"/>
        </w:rPr>
        <w:t>первичный ключ</w:t>
      </w:r>
      <w:r w:rsidRPr="00B17E1D"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B17E1D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профиля площади, к которому относится (внешний ключ, один-ко-многим),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оператора, к которому относится (внешний ключ, один-ко-многим)</w:t>
      </w:r>
      <w:r w:rsidRPr="00B17E1D">
        <w:rPr>
          <w:rFonts w:ascii="Times New Roman" w:hAnsi="Times New Roman" w:cs="Times New Roman"/>
          <w:sz w:val="28"/>
          <w:szCs w:val="36"/>
        </w:rPr>
        <w:t>.</w:t>
      </w:r>
    </w:p>
    <w:p w:rsidR="00A05BC6" w:rsidRPr="00B17E1D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Сущность «Координаты пикета» (</w:t>
      </w:r>
      <w:r>
        <w:rPr>
          <w:rFonts w:ascii="Times New Roman" w:hAnsi="Times New Roman" w:cs="Times New Roman"/>
          <w:sz w:val="28"/>
          <w:szCs w:val="36"/>
          <w:lang w:val="en-US"/>
        </w:rPr>
        <w:t>PicketCoords</w:t>
      </w:r>
      <w:r>
        <w:rPr>
          <w:rFonts w:ascii="Times New Roman" w:hAnsi="Times New Roman" w:cs="Times New Roman"/>
          <w:sz w:val="28"/>
          <w:szCs w:val="36"/>
        </w:rPr>
        <w:t>)</w:t>
      </w:r>
      <w:r w:rsidRPr="00B17E1D">
        <w:rPr>
          <w:rFonts w:ascii="Times New Roman" w:hAnsi="Times New Roman" w:cs="Times New Roman"/>
          <w:sz w:val="28"/>
          <w:szCs w:val="36"/>
        </w:rPr>
        <w:t xml:space="preserve">: </w:t>
      </w:r>
      <w:r>
        <w:rPr>
          <w:rFonts w:ascii="Times New Roman" w:hAnsi="Times New Roman" w:cs="Times New Roman"/>
          <w:sz w:val="28"/>
          <w:szCs w:val="36"/>
        </w:rPr>
        <w:t xml:space="preserve">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(первичный ключ)</w:t>
      </w:r>
      <w:r w:rsidRPr="00B17E1D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пикета, к которому относится (внешний ключ, один-ко-многим), координаты по </w:t>
      </w:r>
      <w:r>
        <w:rPr>
          <w:rFonts w:ascii="Times New Roman" w:hAnsi="Times New Roman" w:cs="Times New Roman"/>
          <w:sz w:val="28"/>
          <w:szCs w:val="36"/>
          <w:lang w:val="en-US"/>
        </w:rPr>
        <w:t>X</w:t>
      </w:r>
      <w:r w:rsidRPr="00B17E1D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 xml:space="preserve">координаты по </w:t>
      </w:r>
      <w:r>
        <w:rPr>
          <w:rFonts w:ascii="Times New Roman" w:hAnsi="Times New Roman" w:cs="Times New Roman"/>
          <w:sz w:val="28"/>
          <w:szCs w:val="36"/>
          <w:lang w:val="en-US"/>
        </w:rPr>
        <w:t>Y</w:t>
      </w:r>
      <w:r w:rsidRPr="00B17E1D">
        <w:rPr>
          <w:rFonts w:ascii="Times New Roman" w:hAnsi="Times New Roman" w:cs="Times New Roman"/>
          <w:sz w:val="28"/>
          <w:szCs w:val="36"/>
        </w:rPr>
        <w:t>.</w:t>
      </w:r>
    </w:p>
    <w:p w:rsidR="00A05BC6" w:rsidRPr="00B17E1D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 Сущность «Съёмка» (</w:t>
      </w:r>
      <w:r>
        <w:rPr>
          <w:rFonts w:ascii="Times New Roman" w:hAnsi="Times New Roman" w:cs="Times New Roman"/>
          <w:sz w:val="28"/>
          <w:szCs w:val="36"/>
          <w:lang w:val="en-US"/>
        </w:rPr>
        <w:t>Survey</w:t>
      </w:r>
      <w:r>
        <w:rPr>
          <w:rFonts w:ascii="Times New Roman" w:hAnsi="Times New Roman" w:cs="Times New Roman"/>
          <w:sz w:val="28"/>
          <w:szCs w:val="36"/>
        </w:rPr>
        <w:t xml:space="preserve">): 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FB2275">
        <w:rPr>
          <w:rFonts w:ascii="Times New Roman" w:hAnsi="Times New Roman" w:cs="Times New Roman"/>
          <w:sz w:val="28"/>
          <w:szCs w:val="36"/>
        </w:rPr>
        <w:t xml:space="preserve"> (</w:t>
      </w:r>
      <w:r>
        <w:rPr>
          <w:rFonts w:ascii="Times New Roman" w:hAnsi="Times New Roman" w:cs="Times New Roman"/>
          <w:sz w:val="28"/>
          <w:szCs w:val="36"/>
        </w:rPr>
        <w:t>первичный ключ</w:t>
      </w:r>
      <w:r w:rsidRPr="00FB2275">
        <w:rPr>
          <w:rFonts w:ascii="Times New Roman" w:hAnsi="Times New Roman" w:cs="Times New Roman"/>
          <w:sz w:val="28"/>
          <w:szCs w:val="36"/>
        </w:rPr>
        <w:t xml:space="preserve">),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полёта, к которому относится (внешний ключ</w:t>
      </w:r>
      <w:r>
        <w:rPr>
          <w:rFonts w:ascii="Times New Roman" w:hAnsi="Times New Roman" w:cs="Times New Roman"/>
          <w:sz w:val="28"/>
          <w:szCs w:val="28"/>
        </w:rPr>
        <w:t>, один-ко-многим</w:t>
      </w:r>
      <w:r>
        <w:rPr>
          <w:rFonts w:ascii="Times New Roman" w:hAnsi="Times New Roman" w:cs="Times New Roman"/>
          <w:sz w:val="28"/>
          <w:szCs w:val="36"/>
        </w:rPr>
        <w:t>)</w:t>
      </w:r>
      <w:r w:rsidRPr="003410D2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3410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оператора, к которому относится (внешний ключ</w:t>
      </w:r>
      <w:r>
        <w:rPr>
          <w:rFonts w:ascii="Times New Roman" w:hAnsi="Times New Roman" w:cs="Times New Roman"/>
          <w:sz w:val="28"/>
          <w:szCs w:val="28"/>
        </w:rPr>
        <w:t>, один-ко-многим</w:t>
      </w:r>
      <w:r>
        <w:rPr>
          <w:rFonts w:ascii="Times New Roman" w:hAnsi="Times New Roman" w:cs="Times New Roman"/>
          <w:sz w:val="28"/>
          <w:szCs w:val="36"/>
        </w:rPr>
        <w:t>).</w:t>
      </w:r>
    </w:p>
    <w:p w:rsidR="00A05BC6" w:rsidRPr="00FB2275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Сущность «Значения съёмки» (</w:t>
      </w:r>
      <w:r>
        <w:rPr>
          <w:rFonts w:ascii="Times New Roman" w:hAnsi="Times New Roman" w:cs="Times New Roman"/>
          <w:sz w:val="28"/>
          <w:szCs w:val="36"/>
          <w:lang w:val="en-US"/>
        </w:rPr>
        <w:t>SurveyValues</w:t>
      </w:r>
      <w:r>
        <w:rPr>
          <w:rFonts w:ascii="Times New Roman" w:hAnsi="Times New Roman" w:cs="Times New Roman"/>
          <w:sz w:val="28"/>
          <w:szCs w:val="36"/>
        </w:rPr>
        <w:t xml:space="preserve">): 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(первичный ключ)</w:t>
      </w:r>
      <w:r w:rsidRPr="00FB2275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съёмки, к которой относится (внешний ключ</w:t>
      </w:r>
      <w:r>
        <w:rPr>
          <w:rFonts w:ascii="Times New Roman" w:hAnsi="Times New Roman" w:cs="Times New Roman"/>
          <w:sz w:val="28"/>
          <w:szCs w:val="28"/>
        </w:rPr>
        <w:t>, один-ко-многим</w:t>
      </w:r>
      <w:r>
        <w:rPr>
          <w:rFonts w:ascii="Times New Roman" w:hAnsi="Times New Roman" w:cs="Times New Roman"/>
          <w:sz w:val="28"/>
          <w:szCs w:val="36"/>
        </w:rPr>
        <w:t>)</w:t>
      </w:r>
      <w:r w:rsidRPr="00FB2275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>значение масштаба съёмки, значение радиационной активности.</w:t>
      </w:r>
    </w:p>
    <w:p w:rsidR="00A05BC6" w:rsidRPr="003410D2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Pr="00DE38DA" w:rsidRDefault="00A05BC6" w:rsidP="00A05BC6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ind w:left="0"/>
        <w:rPr>
          <w:rFonts w:ascii="Times New Roman" w:hAnsi="Times New Roman" w:cs="Times New Roman"/>
          <w:sz w:val="28"/>
          <w:szCs w:val="36"/>
        </w:rPr>
        <w:sectPr w:rsidR="00A05BC6" w:rsidSect="00A05BC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05BC6" w:rsidRDefault="00A05BC6" w:rsidP="00A05BC6">
      <w:pPr>
        <w:ind w:left="708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  <w:lang w:val="en-US"/>
        </w:rPr>
        <w:lastRenderedPageBreak/>
        <w:t>ER-</w:t>
      </w:r>
      <w:r>
        <w:rPr>
          <w:rFonts w:ascii="Times New Roman" w:hAnsi="Times New Roman" w:cs="Times New Roman"/>
          <w:b/>
          <w:sz w:val="32"/>
          <w:szCs w:val="36"/>
        </w:rPr>
        <w:t>модель</w:t>
      </w:r>
      <w:r w:rsidRPr="00770885">
        <w:rPr>
          <w:rFonts w:ascii="Times New Roman" w:hAnsi="Times New Roman" w:cs="Times New Roman"/>
          <w:b/>
          <w:sz w:val="32"/>
          <w:szCs w:val="36"/>
        </w:rPr>
        <w:t>:</w:t>
      </w:r>
    </w:p>
    <w:p w:rsidR="00A05BC6" w:rsidRDefault="00A05BC6" w:rsidP="00A05BC6">
      <w:pPr>
        <w:ind w:left="0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noProof/>
          <w:sz w:val="28"/>
          <w:szCs w:val="36"/>
          <w:lang w:eastAsia="ru-RU"/>
        </w:rPr>
        <w:drawing>
          <wp:inline distT="0" distB="0" distL="0" distR="0" wp14:anchorId="2FA38098" wp14:editId="2E891B5D">
            <wp:extent cx="9496277" cy="5629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6869" cy="563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C6" w:rsidRPr="00960694" w:rsidRDefault="00A05BC6" w:rsidP="00A05BC6">
      <w:pPr>
        <w:jc w:val="center"/>
        <w:rPr>
          <w:rFonts w:ascii="Times New Roman" w:hAnsi="Times New Roman" w:cs="Times New Roman"/>
          <w:sz w:val="28"/>
          <w:szCs w:val="36"/>
        </w:rPr>
      </w:pPr>
      <w:r w:rsidRPr="00770885">
        <w:rPr>
          <w:rFonts w:ascii="Times New Roman" w:hAnsi="Times New Roman" w:cs="Times New Roman"/>
          <w:sz w:val="28"/>
          <w:szCs w:val="36"/>
        </w:rPr>
        <w:t xml:space="preserve">Рис.1 – </w:t>
      </w:r>
      <w:r>
        <w:rPr>
          <w:rFonts w:ascii="Times New Roman" w:hAnsi="Times New Roman" w:cs="Times New Roman"/>
          <w:sz w:val="28"/>
          <w:szCs w:val="36"/>
          <w:lang w:val="en-US"/>
        </w:rPr>
        <w:t>ER</w:t>
      </w:r>
      <w:r w:rsidRPr="00BD175D">
        <w:rPr>
          <w:rFonts w:ascii="Times New Roman" w:hAnsi="Times New Roman" w:cs="Times New Roman"/>
          <w:sz w:val="28"/>
          <w:szCs w:val="36"/>
        </w:rPr>
        <w:t>-</w:t>
      </w:r>
      <w:r>
        <w:rPr>
          <w:rFonts w:ascii="Times New Roman" w:hAnsi="Times New Roman" w:cs="Times New Roman"/>
          <w:sz w:val="28"/>
          <w:szCs w:val="36"/>
        </w:rPr>
        <w:t>диаграмма</w:t>
      </w:r>
    </w:p>
    <w:p w:rsidR="00A05BC6" w:rsidRDefault="00A05BC6" w:rsidP="00A05BC6">
      <w:pPr>
        <w:ind w:left="0"/>
        <w:rPr>
          <w:rFonts w:ascii="Times New Roman" w:hAnsi="Times New Roman" w:cs="Times New Roman"/>
          <w:sz w:val="28"/>
          <w:szCs w:val="36"/>
        </w:rPr>
        <w:sectPr w:rsidR="00A05BC6" w:rsidSect="00A05BC6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A05BC6" w:rsidRDefault="00A05BC6" w:rsidP="00A05BC6">
      <w:pPr>
        <w:spacing w:before="200" w:line="276" w:lineRule="auto"/>
        <w:ind w:left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Средства разработки</w:t>
      </w:r>
    </w:p>
    <w:p w:rsidR="00A05BC6" w:rsidRPr="00A05BC6" w:rsidRDefault="00A05BC6" w:rsidP="00A05BC6">
      <w:pPr>
        <w:spacing w:before="200" w:line="276" w:lineRule="auto"/>
        <w:ind w:left="708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В ходе разработки приложения были задействованы следующие средства:</w:t>
      </w:r>
    </w:p>
    <w:p w:rsidR="00A05BC6" w:rsidRPr="00A05BC6" w:rsidRDefault="00A05BC6" w:rsidP="00A05BC6">
      <w:pPr>
        <w:pStyle w:val="a3"/>
        <w:numPr>
          <w:ilvl w:val="0"/>
          <w:numId w:val="14"/>
        </w:numPr>
        <w:spacing w:before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Объектно-ориентированный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</w:p>
    <w:p w:rsidR="00A05BC6" w:rsidRPr="00A05BC6" w:rsidRDefault="00A05BC6" w:rsidP="00A05BC6">
      <w:pPr>
        <w:pStyle w:val="a3"/>
        <w:numPr>
          <w:ilvl w:val="0"/>
          <w:numId w:val="14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</w:p>
    <w:p w:rsidR="00A05BC6" w:rsidRPr="00A05BC6" w:rsidRDefault="00A05BC6" w:rsidP="00A05BC6">
      <w:pPr>
        <w:pStyle w:val="a3"/>
        <w:numPr>
          <w:ilvl w:val="0"/>
          <w:numId w:val="14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MS SQL Server</w:t>
      </w:r>
    </w:p>
    <w:p w:rsidR="00A05BC6" w:rsidRPr="00A05BC6" w:rsidRDefault="00A05BC6" w:rsidP="00A05BC6">
      <w:pPr>
        <w:pStyle w:val="a3"/>
        <w:numPr>
          <w:ilvl w:val="0"/>
          <w:numId w:val="14"/>
        </w:numPr>
        <w:spacing w:before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</w:p>
    <w:p w:rsidR="00A05BC6" w:rsidRDefault="00A05BC6" w:rsidP="00A05BC6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:rsidR="00A05BC6" w:rsidRDefault="00A05BC6" w:rsidP="00A05BC6">
      <w:pPr>
        <w:spacing w:before="200" w:line="276" w:lineRule="auto"/>
        <w:ind w:left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Руководство пользователя</w:t>
      </w:r>
    </w:p>
    <w:p w:rsidR="00067B91" w:rsidRDefault="00A05BC6" w:rsidP="007512E4">
      <w:pPr>
        <w:spacing w:before="200" w:line="276" w:lineRule="auto"/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Данное руководство поможет вам в работе с приложением!</w:t>
      </w: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Окно 1</w:t>
      </w: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Приветственное окно – окно, которое пользователь увидит первым при запуске приложения. Содержит приветственный текст и кнопку для перехода на окно авторизации.</w:t>
      </w:r>
    </w:p>
    <w:p w:rsidR="00B856A9" w:rsidRDefault="00B856A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  <w:r w:rsidRPr="00A05BC6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 wp14:anchorId="102ABD8F" wp14:editId="3FA04856">
            <wp:extent cx="6386603" cy="4019550"/>
            <wp:effectExtent l="0" t="0" r="0" b="0"/>
            <wp:docPr id="39027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7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7817" cy="402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C6" w:rsidRDefault="00A05BC6" w:rsidP="00A05BC6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Рис. 1 – Приветственное окно</w:t>
      </w: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Окно 2</w:t>
      </w: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Окно авторизации – окно, в котором происходит авторизация пользователя. Содержит текст, поле для ввода логина (адреса электронной почты пользователя или администраторского логина), а также</w:t>
      </w:r>
      <w:r w:rsidRPr="00A05BC6">
        <w:rPr>
          <w:rFonts w:ascii="Times New Roman" w:hAnsi="Times New Roman" w:cs="Times New Roman"/>
          <w:sz w:val="28"/>
          <w:szCs w:val="36"/>
        </w:rPr>
        <w:t xml:space="preserve"> к</w:t>
      </w:r>
      <w:r>
        <w:rPr>
          <w:rFonts w:ascii="Times New Roman" w:hAnsi="Times New Roman" w:cs="Times New Roman"/>
          <w:sz w:val="28"/>
          <w:szCs w:val="36"/>
        </w:rPr>
        <w:t>н</w:t>
      </w:r>
      <w:r w:rsidRPr="00A05BC6">
        <w:rPr>
          <w:rFonts w:ascii="Times New Roman" w:hAnsi="Times New Roman" w:cs="Times New Roman"/>
          <w:sz w:val="28"/>
          <w:szCs w:val="36"/>
        </w:rPr>
        <w:t xml:space="preserve">опку для перехода </w:t>
      </w:r>
      <w:r>
        <w:rPr>
          <w:rFonts w:ascii="Times New Roman" w:hAnsi="Times New Roman" w:cs="Times New Roman"/>
          <w:sz w:val="28"/>
          <w:szCs w:val="36"/>
        </w:rPr>
        <w:t>подтверждения авторизации</w:t>
      </w:r>
      <w:r w:rsidR="00B856A9">
        <w:rPr>
          <w:rFonts w:ascii="Times New Roman" w:hAnsi="Times New Roman" w:cs="Times New Roman"/>
          <w:sz w:val="28"/>
          <w:szCs w:val="36"/>
        </w:rPr>
        <w:t>.</w:t>
      </w:r>
    </w:p>
    <w:p w:rsidR="00B856A9" w:rsidRPr="00A05BC6" w:rsidRDefault="00B856A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  <w:r w:rsidRPr="00A05BC6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 wp14:anchorId="07B2425A" wp14:editId="2BC07B70">
            <wp:extent cx="6208993" cy="3889612"/>
            <wp:effectExtent l="0" t="0" r="0" b="0"/>
            <wp:docPr id="2005838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38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644" cy="389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C6" w:rsidRDefault="00A05BC6" w:rsidP="00A05BC6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Рис. 2 – Окно авторизации</w:t>
      </w: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Окно 3</w:t>
      </w: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Окно подтверждения входа в приложение в статусе администратора – окно, в котором пользователь </w:t>
      </w:r>
      <w:r w:rsidR="00B856A9">
        <w:rPr>
          <w:rFonts w:ascii="Times New Roman" w:hAnsi="Times New Roman" w:cs="Times New Roman"/>
          <w:sz w:val="28"/>
          <w:szCs w:val="36"/>
        </w:rPr>
        <w:t>должен ввести пароль, подтверждающий вход под логином администратора. Содержит</w:t>
      </w:r>
      <w:r w:rsidR="00B856A9" w:rsidRPr="00B856A9">
        <w:rPr>
          <w:rFonts w:ascii="Times New Roman" w:hAnsi="Times New Roman" w:cs="Times New Roman"/>
          <w:sz w:val="28"/>
          <w:szCs w:val="36"/>
        </w:rPr>
        <w:t xml:space="preserve"> </w:t>
      </w:r>
      <w:r w:rsidR="00B856A9">
        <w:rPr>
          <w:rFonts w:ascii="Times New Roman" w:hAnsi="Times New Roman" w:cs="Times New Roman"/>
          <w:sz w:val="28"/>
          <w:szCs w:val="36"/>
        </w:rPr>
        <w:t>текст, поле для ввода пароля и кнопку для подтверждения авторизации.</w:t>
      </w:r>
    </w:p>
    <w:p w:rsidR="00B856A9" w:rsidRPr="00B856A9" w:rsidRDefault="00B856A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B856A9" w:rsidP="00B856A9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 w:rsidRPr="00B856A9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 wp14:anchorId="3422CE5B" wp14:editId="72FF295B">
            <wp:extent cx="3791479" cy="2143424"/>
            <wp:effectExtent l="0" t="0" r="0" b="9525"/>
            <wp:docPr id="786231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31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C6" w:rsidRDefault="00B856A9" w:rsidP="00B856A9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Рис. 3 – Окно подтверждения входа в приложение в статусе администратора</w:t>
      </w: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Окно 4</w:t>
      </w:r>
    </w:p>
    <w:p w:rsidR="00A05BC6" w:rsidRPr="00BD175D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Основное окно (окно проектов) – окно, в котором пользователь может увидеть проекты, заказчиков и площади, а также добавлять</w:t>
      </w:r>
      <w:r w:rsidRPr="00BD2A8C">
        <w:rPr>
          <w:rFonts w:ascii="Times New Roman" w:hAnsi="Times New Roman" w:cs="Times New Roman"/>
          <w:sz w:val="28"/>
          <w:szCs w:val="36"/>
        </w:rPr>
        <w:t>/</w:t>
      </w:r>
      <w:r>
        <w:rPr>
          <w:rFonts w:ascii="Times New Roman" w:hAnsi="Times New Roman" w:cs="Times New Roman"/>
          <w:sz w:val="28"/>
          <w:szCs w:val="36"/>
        </w:rPr>
        <w:t>удалять всё вышеперечисленное. Содержит таблицу проектов, кнопку для перехода к выбранному проекту, выпадающие списки заказчиков и площадей, текстовые поля, которые указывают выбранные в данный момент заказчика и площадь, кнопки для добавления</w:t>
      </w:r>
      <w:r w:rsidRPr="005B669A">
        <w:rPr>
          <w:rFonts w:ascii="Times New Roman" w:hAnsi="Times New Roman" w:cs="Times New Roman"/>
          <w:sz w:val="28"/>
          <w:szCs w:val="36"/>
        </w:rPr>
        <w:t>/</w:t>
      </w:r>
      <w:r>
        <w:rPr>
          <w:rFonts w:ascii="Times New Roman" w:hAnsi="Times New Roman" w:cs="Times New Roman"/>
          <w:sz w:val="28"/>
          <w:szCs w:val="36"/>
        </w:rPr>
        <w:t>удаления всего вышеперечисленного.</w:t>
      </w:r>
    </w:p>
    <w:p w:rsidR="00B856A9" w:rsidRPr="00BD175D" w:rsidRDefault="00B856A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Pr="00B856A9" w:rsidRDefault="00B856A9" w:rsidP="00A05BC6">
      <w:pPr>
        <w:pStyle w:val="a3"/>
        <w:rPr>
          <w:rFonts w:ascii="Times New Roman" w:hAnsi="Times New Roman" w:cs="Times New Roman"/>
          <w:sz w:val="28"/>
          <w:szCs w:val="36"/>
          <w:lang w:val="en-US"/>
        </w:rPr>
      </w:pPr>
      <w:r w:rsidRPr="00B856A9">
        <w:rPr>
          <w:rFonts w:ascii="Times New Roman" w:hAnsi="Times New Roman" w:cs="Times New Roman"/>
          <w:noProof/>
          <w:sz w:val="28"/>
          <w:szCs w:val="36"/>
          <w:lang w:val="en-US"/>
        </w:rPr>
        <w:drawing>
          <wp:inline distT="0" distB="0" distL="0" distR="0" wp14:anchorId="47CA5C39" wp14:editId="7904AD80">
            <wp:extent cx="6372955" cy="3997325"/>
            <wp:effectExtent l="0" t="0" r="0" b="0"/>
            <wp:docPr id="730902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02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3050" cy="399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C6" w:rsidRDefault="00A05BC6" w:rsidP="00A05BC6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Рис. </w:t>
      </w:r>
      <w:r w:rsidR="00B856A9">
        <w:rPr>
          <w:rFonts w:ascii="Times New Roman" w:hAnsi="Times New Roman" w:cs="Times New Roman"/>
          <w:sz w:val="28"/>
          <w:szCs w:val="36"/>
        </w:rPr>
        <w:t>4</w:t>
      </w:r>
      <w:r>
        <w:rPr>
          <w:rFonts w:ascii="Times New Roman" w:hAnsi="Times New Roman" w:cs="Times New Roman"/>
          <w:sz w:val="28"/>
          <w:szCs w:val="36"/>
        </w:rPr>
        <w:t xml:space="preserve"> – Основное окно</w:t>
      </w: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Pr="00B856A9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Окно </w:t>
      </w:r>
      <w:r w:rsidR="00B856A9" w:rsidRPr="00B856A9">
        <w:rPr>
          <w:rFonts w:ascii="Times New Roman" w:hAnsi="Times New Roman" w:cs="Times New Roman"/>
          <w:sz w:val="28"/>
          <w:szCs w:val="36"/>
        </w:rPr>
        <w:t>5</w:t>
      </w:r>
    </w:p>
    <w:p w:rsidR="00A05BC6" w:rsidRPr="00B856A9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Окно проекта – окно, где выводятся все данные проекта, здесь же их можно поменять при наличии доступа</w:t>
      </w:r>
      <w:r w:rsidR="00B856A9" w:rsidRPr="00B856A9">
        <w:rPr>
          <w:rFonts w:ascii="Times New Roman" w:hAnsi="Times New Roman" w:cs="Times New Roman"/>
          <w:sz w:val="28"/>
          <w:szCs w:val="36"/>
        </w:rPr>
        <w:t xml:space="preserve"> (</w:t>
      </w:r>
      <w:r w:rsidR="00B856A9">
        <w:rPr>
          <w:rFonts w:ascii="Times New Roman" w:hAnsi="Times New Roman" w:cs="Times New Roman"/>
          <w:sz w:val="28"/>
          <w:szCs w:val="36"/>
        </w:rPr>
        <w:t>в случае, если доступ имеется, необходимо нажать кнопку «Изменить» для активации полей</w:t>
      </w:r>
      <w:r w:rsidR="00B856A9" w:rsidRPr="00B856A9"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>. Содержит окно с текстовыми полями, в которых содержатся данные проекта, кнопк</w:t>
      </w:r>
      <w:r w:rsidR="00B856A9">
        <w:rPr>
          <w:rFonts w:ascii="Times New Roman" w:hAnsi="Times New Roman" w:cs="Times New Roman"/>
          <w:sz w:val="28"/>
          <w:szCs w:val="36"/>
        </w:rPr>
        <w:t>и</w:t>
      </w:r>
      <w:r>
        <w:rPr>
          <w:rFonts w:ascii="Times New Roman" w:hAnsi="Times New Roman" w:cs="Times New Roman"/>
          <w:sz w:val="28"/>
          <w:szCs w:val="36"/>
        </w:rPr>
        <w:t xml:space="preserve"> для перехода </w:t>
      </w:r>
      <w:r w:rsidR="00B856A9">
        <w:rPr>
          <w:rFonts w:ascii="Times New Roman" w:hAnsi="Times New Roman" w:cs="Times New Roman"/>
          <w:sz w:val="28"/>
          <w:szCs w:val="36"/>
        </w:rPr>
        <w:t xml:space="preserve">назад в основное окно, изменения данных проекта и для перехода далее </w:t>
      </w:r>
      <w:r>
        <w:rPr>
          <w:rFonts w:ascii="Times New Roman" w:hAnsi="Times New Roman" w:cs="Times New Roman"/>
          <w:sz w:val="28"/>
          <w:szCs w:val="36"/>
        </w:rPr>
        <w:t>к</w:t>
      </w:r>
      <w:r w:rsidR="00B856A9">
        <w:rPr>
          <w:rFonts w:ascii="Times New Roman" w:hAnsi="Times New Roman" w:cs="Times New Roman"/>
          <w:sz w:val="28"/>
          <w:szCs w:val="36"/>
        </w:rPr>
        <w:t xml:space="preserve"> данным</w:t>
      </w:r>
      <w:r>
        <w:rPr>
          <w:rFonts w:ascii="Times New Roman" w:hAnsi="Times New Roman" w:cs="Times New Roman"/>
          <w:sz w:val="28"/>
          <w:szCs w:val="36"/>
        </w:rPr>
        <w:t xml:space="preserve"> площади.</w:t>
      </w:r>
    </w:p>
    <w:p w:rsidR="00B856A9" w:rsidRPr="00B856A9" w:rsidRDefault="00B856A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B856A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 w:rsidRPr="00B856A9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 wp14:anchorId="68876C45" wp14:editId="3918CE75">
            <wp:extent cx="6304716" cy="3966845"/>
            <wp:effectExtent l="0" t="0" r="0" b="0"/>
            <wp:docPr id="1796043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431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5152" cy="396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C6" w:rsidRDefault="00A05BC6" w:rsidP="00A05BC6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Рис.</w:t>
      </w:r>
      <w:r w:rsidR="00B856A9" w:rsidRPr="00BD175D">
        <w:rPr>
          <w:rFonts w:ascii="Times New Roman" w:hAnsi="Times New Roman" w:cs="Times New Roman"/>
          <w:sz w:val="28"/>
          <w:szCs w:val="36"/>
        </w:rPr>
        <w:t>5</w:t>
      </w:r>
      <w:r>
        <w:rPr>
          <w:rFonts w:ascii="Times New Roman" w:hAnsi="Times New Roman" w:cs="Times New Roman"/>
          <w:sz w:val="28"/>
          <w:szCs w:val="36"/>
        </w:rPr>
        <w:t xml:space="preserve"> – Окно площади</w:t>
      </w:r>
    </w:p>
    <w:p w:rsidR="001F4D39" w:rsidRDefault="001F4D39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Окно </w:t>
      </w:r>
      <w:r w:rsidR="001F4D39">
        <w:rPr>
          <w:rFonts w:ascii="Times New Roman" w:hAnsi="Times New Roman" w:cs="Times New Roman"/>
          <w:sz w:val="28"/>
          <w:szCs w:val="36"/>
        </w:rPr>
        <w:t>6</w:t>
      </w: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Окно площади – окно, в котором указаны данные площади и приведена её визуализация. Содержит текстовое поле с название площади, списки с точками и профилями площади, поле для визуализации, кнопки для добавления</w:t>
      </w:r>
      <w:r w:rsidRPr="0039503C">
        <w:rPr>
          <w:rFonts w:ascii="Times New Roman" w:hAnsi="Times New Roman" w:cs="Times New Roman"/>
          <w:sz w:val="28"/>
          <w:szCs w:val="36"/>
        </w:rPr>
        <w:t>/</w:t>
      </w:r>
      <w:r>
        <w:rPr>
          <w:rFonts w:ascii="Times New Roman" w:hAnsi="Times New Roman" w:cs="Times New Roman"/>
          <w:sz w:val="28"/>
          <w:szCs w:val="36"/>
        </w:rPr>
        <w:t>удаления точек и профилей, кнопки для перехода к данным выбранного профиля.</w:t>
      </w:r>
    </w:p>
    <w:p w:rsidR="001F4D39" w:rsidRPr="0039503C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1F4D39" w:rsidP="00A05BC6">
      <w:pPr>
        <w:pStyle w:val="a3"/>
        <w:rPr>
          <w:rFonts w:ascii="Times New Roman" w:hAnsi="Times New Roman" w:cs="Times New Roman"/>
          <w:sz w:val="28"/>
          <w:szCs w:val="36"/>
        </w:rPr>
      </w:pPr>
      <w:r w:rsidRPr="001F4D39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 wp14:anchorId="682921B2" wp14:editId="0EF80EBF">
            <wp:extent cx="6318364" cy="3994150"/>
            <wp:effectExtent l="0" t="0" r="0" b="0"/>
            <wp:docPr id="646726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266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562" cy="3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C6" w:rsidRDefault="00A05BC6" w:rsidP="00A05BC6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Рис. </w:t>
      </w:r>
      <w:r w:rsidR="001F4D39">
        <w:rPr>
          <w:rFonts w:ascii="Times New Roman" w:hAnsi="Times New Roman" w:cs="Times New Roman"/>
          <w:sz w:val="28"/>
          <w:szCs w:val="36"/>
        </w:rPr>
        <w:t>6</w:t>
      </w:r>
      <w:r>
        <w:rPr>
          <w:rFonts w:ascii="Times New Roman" w:hAnsi="Times New Roman" w:cs="Times New Roman"/>
          <w:sz w:val="28"/>
          <w:szCs w:val="36"/>
        </w:rPr>
        <w:t xml:space="preserve"> – Окно площади</w:t>
      </w:r>
    </w:p>
    <w:p w:rsidR="001F4D39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Окно </w:t>
      </w:r>
      <w:r w:rsidR="001F4D39">
        <w:rPr>
          <w:rFonts w:ascii="Times New Roman" w:hAnsi="Times New Roman" w:cs="Times New Roman"/>
          <w:sz w:val="28"/>
          <w:szCs w:val="36"/>
        </w:rPr>
        <w:t>7</w:t>
      </w:r>
    </w:p>
    <w:p w:rsidR="00A05BC6" w:rsidRDefault="00A05BC6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Окно профиля – окно, в котором указаны данные профиля и приведена их визуализация. Содержит выпадающий список операторов, списки с точками и пикетами профиля, поле для графика измерений, поле данных измерений на пикете, кнопки для добавления</w:t>
      </w:r>
      <w:r w:rsidRPr="0039503C">
        <w:rPr>
          <w:rFonts w:ascii="Times New Roman" w:hAnsi="Times New Roman" w:cs="Times New Roman"/>
          <w:sz w:val="28"/>
          <w:szCs w:val="36"/>
        </w:rPr>
        <w:t>/</w:t>
      </w:r>
      <w:r>
        <w:rPr>
          <w:rFonts w:ascii="Times New Roman" w:hAnsi="Times New Roman" w:cs="Times New Roman"/>
          <w:sz w:val="28"/>
          <w:szCs w:val="36"/>
        </w:rPr>
        <w:t>удаления точек и пикетов, кнопки для добавления</w:t>
      </w:r>
      <w:r w:rsidRPr="0039503C">
        <w:rPr>
          <w:rFonts w:ascii="Times New Roman" w:hAnsi="Times New Roman" w:cs="Times New Roman"/>
          <w:sz w:val="28"/>
          <w:szCs w:val="36"/>
        </w:rPr>
        <w:t>/</w:t>
      </w:r>
      <w:r>
        <w:rPr>
          <w:rFonts w:ascii="Times New Roman" w:hAnsi="Times New Roman" w:cs="Times New Roman"/>
          <w:sz w:val="28"/>
          <w:szCs w:val="36"/>
        </w:rPr>
        <w:t>удаления операторов.</w:t>
      </w:r>
    </w:p>
    <w:p w:rsidR="001F4D39" w:rsidRDefault="001F4D39" w:rsidP="00A05BC6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A05BC6" w:rsidRDefault="001F4D39" w:rsidP="00A05BC6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 w:rsidRPr="001F4D39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 wp14:anchorId="7E8EF67A" wp14:editId="24CD6F72">
            <wp:extent cx="6318364" cy="3940175"/>
            <wp:effectExtent l="0" t="0" r="0" b="0"/>
            <wp:docPr id="1653309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092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8731" cy="39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C6" w:rsidRPr="003410D2" w:rsidRDefault="00A05BC6" w:rsidP="00A05BC6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Рис. </w:t>
      </w:r>
      <w:r w:rsidR="001F4D39">
        <w:rPr>
          <w:rFonts w:ascii="Times New Roman" w:hAnsi="Times New Roman" w:cs="Times New Roman"/>
          <w:sz w:val="28"/>
          <w:szCs w:val="36"/>
        </w:rPr>
        <w:t>7</w:t>
      </w:r>
      <w:r>
        <w:rPr>
          <w:rFonts w:ascii="Times New Roman" w:hAnsi="Times New Roman" w:cs="Times New Roman"/>
          <w:sz w:val="28"/>
          <w:szCs w:val="36"/>
        </w:rPr>
        <w:t xml:space="preserve"> – Окно профиля</w:t>
      </w: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Окно 8</w:t>
      </w: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Окно добавления заказчика – окно, в котором вводятся данные заказчика, для последующего его добавления. Содержит поля для ввода данных пользователя, кнопку подтверждения добавления пользователя.</w:t>
      </w:r>
      <w:r w:rsidR="003C752E">
        <w:rPr>
          <w:rFonts w:ascii="Times New Roman" w:hAnsi="Times New Roman" w:cs="Times New Roman"/>
          <w:sz w:val="28"/>
          <w:szCs w:val="36"/>
        </w:rPr>
        <w:t xml:space="preserve"> Чтобы вернутся назад, необходимо закрыть окно.</w:t>
      </w:r>
    </w:p>
    <w:p w:rsidR="003C752E" w:rsidRDefault="003C752E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1F4D39" w:rsidP="001F4D39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 w:rsidRPr="001F4D39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 wp14:anchorId="65D516D1" wp14:editId="38C7EE81">
            <wp:extent cx="6020640" cy="2000529"/>
            <wp:effectExtent l="0" t="0" r="0" b="0"/>
            <wp:docPr id="2140413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137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39" w:rsidRPr="003410D2" w:rsidRDefault="001F4D39" w:rsidP="001F4D39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Рис. 8 – </w:t>
      </w:r>
      <w:r w:rsidR="003C752E">
        <w:rPr>
          <w:rFonts w:ascii="Times New Roman" w:hAnsi="Times New Roman" w:cs="Times New Roman"/>
          <w:sz w:val="28"/>
          <w:szCs w:val="36"/>
        </w:rPr>
        <w:t>Окно добавления заказчика</w:t>
      </w: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Окно 9</w:t>
      </w:r>
    </w:p>
    <w:p w:rsidR="001F4D39" w:rsidRDefault="001F4D39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Окно добавления площади – окно, в котором вводятся данные площади, для последующего её добавления. Содержит поля для ввода данных площади, кнопку подтверждения добавления площади.</w:t>
      </w:r>
      <w:r w:rsidR="003C752E" w:rsidRPr="003C752E">
        <w:rPr>
          <w:rFonts w:ascii="Times New Roman" w:hAnsi="Times New Roman" w:cs="Times New Roman"/>
          <w:sz w:val="28"/>
          <w:szCs w:val="36"/>
        </w:rPr>
        <w:t xml:space="preserve"> </w:t>
      </w:r>
      <w:r w:rsidR="003C752E">
        <w:rPr>
          <w:rFonts w:ascii="Times New Roman" w:hAnsi="Times New Roman" w:cs="Times New Roman"/>
          <w:sz w:val="28"/>
          <w:szCs w:val="36"/>
        </w:rPr>
        <w:t>Чтобы вернутся назад, необходимо закрыть окно.</w:t>
      </w:r>
    </w:p>
    <w:p w:rsidR="003C752E" w:rsidRDefault="003C752E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1F4D39" w:rsidRDefault="003C752E" w:rsidP="001F4D3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 w:rsidRPr="003C752E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 wp14:anchorId="41EC18E0" wp14:editId="55E8124A">
            <wp:extent cx="6165659" cy="1809750"/>
            <wp:effectExtent l="0" t="0" r="0" b="0"/>
            <wp:docPr id="1022043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439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7057" cy="181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39" w:rsidRPr="003410D2" w:rsidRDefault="001F4D39" w:rsidP="001F4D39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Рис. 9 – </w:t>
      </w:r>
      <w:r w:rsidR="003C752E">
        <w:rPr>
          <w:rFonts w:ascii="Times New Roman" w:hAnsi="Times New Roman" w:cs="Times New Roman"/>
          <w:sz w:val="28"/>
          <w:szCs w:val="36"/>
        </w:rPr>
        <w:t>Окно добавления площади</w:t>
      </w: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Окно 10</w:t>
      </w: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Окно добавления проекта – окно, в котором вводятся данные проекта, для последующего его добавления. Содержит поля для ввода данных проекта, кнопку подтверждения добавления проекта.</w:t>
      </w:r>
      <w:r w:rsidRPr="003C752E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Чтобы вернутся назад, необходимо закрыть окно.</w:t>
      </w: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 w:rsidRPr="003C752E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 wp14:anchorId="40235992" wp14:editId="2939822B">
            <wp:extent cx="3743847" cy="1819529"/>
            <wp:effectExtent l="0" t="0" r="0" b="9525"/>
            <wp:docPr id="2096297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71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2E" w:rsidRDefault="003C752E" w:rsidP="003C752E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Рис. 10 – Окно добавления проекта</w:t>
      </w: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Окно 11</w:t>
      </w: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Окно добавления точки площади – окно, в котором вводятся данные точки площади, для последующего её добавления. Содержит поля для ввода данных точки площади, кнопку подтверждения добавления точки площади.</w:t>
      </w:r>
      <w:r w:rsidRPr="003C752E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Чтобы вернутся назад, необходимо закрыть окно.</w:t>
      </w: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 w:rsidRPr="003C752E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 wp14:anchorId="51BED4C8" wp14:editId="7293ECB9">
            <wp:extent cx="6373114" cy="2152950"/>
            <wp:effectExtent l="0" t="0" r="8890" b="0"/>
            <wp:docPr id="495985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853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2E" w:rsidRDefault="003C752E" w:rsidP="003C752E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Рис. 11 – Окно добавления точки площади</w:t>
      </w: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Окно 12</w:t>
      </w: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Окно добавления оператора – окно, в котором вводятся данные </w:t>
      </w:r>
      <w:r w:rsidR="007A0029">
        <w:rPr>
          <w:rFonts w:ascii="Times New Roman" w:hAnsi="Times New Roman" w:cs="Times New Roman"/>
          <w:sz w:val="28"/>
          <w:szCs w:val="36"/>
        </w:rPr>
        <w:t>оператора</w:t>
      </w:r>
      <w:r>
        <w:rPr>
          <w:rFonts w:ascii="Times New Roman" w:hAnsi="Times New Roman" w:cs="Times New Roman"/>
          <w:sz w:val="28"/>
          <w:szCs w:val="36"/>
        </w:rPr>
        <w:t>, для последующего е</w:t>
      </w:r>
      <w:r w:rsidR="007A0029">
        <w:rPr>
          <w:rFonts w:ascii="Times New Roman" w:hAnsi="Times New Roman" w:cs="Times New Roman"/>
          <w:sz w:val="28"/>
          <w:szCs w:val="36"/>
        </w:rPr>
        <w:t xml:space="preserve">го </w:t>
      </w:r>
      <w:r>
        <w:rPr>
          <w:rFonts w:ascii="Times New Roman" w:hAnsi="Times New Roman" w:cs="Times New Roman"/>
          <w:sz w:val="28"/>
          <w:szCs w:val="36"/>
        </w:rPr>
        <w:t xml:space="preserve">добавления. Содержит поля для ввода </w:t>
      </w:r>
      <w:r w:rsidR="007A0029">
        <w:rPr>
          <w:rFonts w:ascii="Times New Roman" w:hAnsi="Times New Roman" w:cs="Times New Roman"/>
          <w:sz w:val="28"/>
          <w:szCs w:val="36"/>
        </w:rPr>
        <w:t xml:space="preserve">данных </w:t>
      </w:r>
      <w:r>
        <w:rPr>
          <w:rFonts w:ascii="Times New Roman" w:hAnsi="Times New Roman" w:cs="Times New Roman"/>
          <w:sz w:val="28"/>
          <w:szCs w:val="36"/>
        </w:rPr>
        <w:t>оператора, кнопку подтверждения добавления оператора.</w:t>
      </w:r>
      <w:r w:rsidRPr="003C752E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Чтобы вернутся назад, необходимо закрыть окно.</w:t>
      </w:r>
    </w:p>
    <w:p w:rsidR="003C752E" w:rsidRDefault="003C752E" w:rsidP="003C752E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C752E" w:rsidRDefault="003C752E" w:rsidP="003C752E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drawing>
          <wp:inline distT="0" distB="0" distL="0" distR="0" wp14:anchorId="1C227843" wp14:editId="472DAE24">
            <wp:extent cx="5980952" cy="2419048"/>
            <wp:effectExtent l="0" t="0" r="1270" b="635"/>
            <wp:docPr id="558232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320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0952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2E" w:rsidRDefault="003C752E" w:rsidP="003C752E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Рис. 12 – Окно добавления оператора</w:t>
      </w:r>
    </w:p>
    <w:p w:rsidR="007A0029" w:rsidRDefault="007A0029" w:rsidP="007A002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Окно 13</w:t>
      </w:r>
    </w:p>
    <w:p w:rsidR="007A0029" w:rsidRDefault="007A0029" w:rsidP="007A002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Окно добавления точки профиля – окно, в котором вводятся данные точки профиля, для последующего её добавления. Содержит поля для ввода данных точки профиля, кнопку подтверждения добавления точки профиля.</w:t>
      </w:r>
      <w:r w:rsidRPr="003C752E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Чтобы вернутся назад, необходимо закрыть окно.</w:t>
      </w:r>
    </w:p>
    <w:p w:rsidR="007A0029" w:rsidRDefault="007A0029" w:rsidP="007A002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7A0029" w:rsidRDefault="007A0029" w:rsidP="007A0029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drawing>
          <wp:inline distT="0" distB="0" distL="0" distR="0" wp14:anchorId="30A10B8B" wp14:editId="1497D0DF">
            <wp:extent cx="5885714" cy="1809524"/>
            <wp:effectExtent l="0" t="0" r="1270" b="635"/>
            <wp:docPr id="1944365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659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029" w:rsidRDefault="007A0029" w:rsidP="007A0029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Рис. 13 – Окно добавления точки профиля</w:t>
      </w:r>
    </w:p>
    <w:p w:rsidR="007A0029" w:rsidRDefault="007A0029" w:rsidP="007A002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7A0029" w:rsidRDefault="007A0029" w:rsidP="007A002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7A0029" w:rsidRDefault="007A0029" w:rsidP="007A002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7A0029" w:rsidRDefault="007A0029" w:rsidP="007A002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7A0029" w:rsidRDefault="007A0029" w:rsidP="007A002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7A0029" w:rsidRDefault="007A0029" w:rsidP="007A002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7A0029" w:rsidRDefault="007A0029" w:rsidP="007A002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7A0029" w:rsidRDefault="007A0029" w:rsidP="007A002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7A0029" w:rsidRDefault="007A0029" w:rsidP="007A002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7A0029" w:rsidRDefault="007A0029" w:rsidP="007A002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7A0029" w:rsidRDefault="007A0029" w:rsidP="007A002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7A0029" w:rsidRDefault="007A0029" w:rsidP="007A002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7A0029" w:rsidRDefault="007A0029" w:rsidP="007A002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7A0029" w:rsidRDefault="007A0029" w:rsidP="007A002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Окно 14</w:t>
      </w:r>
    </w:p>
    <w:p w:rsidR="007A0029" w:rsidRDefault="007A0029" w:rsidP="007A002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Окно добавления </w:t>
      </w:r>
      <w:r w:rsidR="00B50804">
        <w:rPr>
          <w:rFonts w:ascii="Times New Roman" w:hAnsi="Times New Roman" w:cs="Times New Roman"/>
          <w:sz w:val="28"/>
          <w:szCs w:val="36"/>
        </w:rPr>
        <w:t>пикета</w:t>
      </w:r>
      <w:r>
        <w:rPr>
          <w:rFonts w:ascii="Times New Roman" w:hAnsi="Times New Roman" w:cs="Times New Roman"/>
          <w:sz w:val="28"/>
          <w:szCs w:val="36"/>
        </w:rPr>
        <w:t xml:space="preserve"> – окно, в котором вводятся данные </w:t>
      </w:r>
      <w:r w:rsidR="00B50804">
        <w:rPr>
          <w:rFonts w:ascii="Times New Roman" w:hAnsi="Times New Roman" w:cs="Times New Roman"/>
          <w:sz w:val="28"/>
          <w:szCs w:val="36"/>
        </w:rPr>
        <w:t>пикета</w:t>
      </w:r>
      <w:r>
        <w:rPr>
          <w:rFonts w:ascii="Times New Roman" w:hAnsi="Times New Roman" w:cs="Times New Roman"/>
          <w:sz w:val="28"/>
          <w:szCs w:val="36"/>
        </w:rPr>
        <w:t>, для последующего е</w:t>
      </w:r>
      <w:r w:rsidR="00B50804">
        <w:rPr>
          <w:rFonts w:ascii="Times New Roman" w:hAnsi="Times New Roman" w:cs="Times New Roman"/>
          <w:sz w:val="28"/>
          <w:szCs w:val="36"/>
        </w:rPr>
        <w:t>го</w:t>
      </w:r>
      <w:r>
        <w:rPr>
          <w:rFonts w:ascii="Times New Roman" w:hAnsi="Times New Roman" w:cs="Times New Roman"/>
          <w:sz w:val="28"/>
          <w:szCs w:val="36"/>
        </w:rPr>
        <w:t xml:space="preserve"> добавления. Содержит поля для ввода </w:t>
      </w:r>
      <w:r w:rsidR="00B50804">
        <w:rPr>
          <w:rFonts w:ascii="Times New Roman" w:hAnsi="Times New Roman" w:cs="Times New Roman"/>
          <w:sz w:val="28"/>
          <w:szCs w:val="36"/>
        </w:rPr>
        <w:t>данных пикета</w:t>
      </w:r>
      <w:r>
        <w:rPr>
          <w:rFonts w:ascii="Times New Roman" w:hAnsi="Times New Roman" w:cs="Times New Roman"/>
          <w:sz w:val="28"/>
          <w:szCs w:val="36"/>
        </w:rPr>
        <w:t xml:space="preserve">, кнопку подтверждения добавления </w:t>
      </w:r>
      <w:r w:rsidR="00B50804">
        <w:rPr>
          <w:rFonts w:ascii="Times New Roman" w:hAnsi="Times New Roman" w:cs="Times New Roman"/>
          <w:sz w:val="28"/>
          <w:szCs w:val="36"/>
        </w:rPr>
        <w:t>пикета</w:t>
      </w:r>
      <w:r>
        <w:rPr>
          <w:rFonts w:ascii="Times New Roman" w:hAnsi="Times New Roman" w:cs="Times New Roman"/>
          <w:sz w:val="28"/>
          <w:szCs w:val="36"/>
        </w:rPr>
        <w:t>.</w:t>
      </w:r>
      <w:r w:rsidRPr="003C752E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Чтобы вернутся назад, необходимо закрыть окно.</w:t>
      </w:r>
    </w:p>
    <w:p w:rsidR="007A0029" w:rsidRDefault="007A0029" w:rsidP="007A0029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7A0029" w:rsidRDefault="00B50804" w:rsidP="007A0029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 w:rsidRPr="00B50804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 wp14:anchorId="16384643" wp14:editId="34782635">
            <wp:extent cx="6201640" cy="2048161"/>
            <wp:effectExtent l="0" t="0" r="0" b="9525"/>
            <wp:docPr id="518345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52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029" w:rsidRDefault="007A0029" w:rsidP="007A0029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Рис. 14 – Окно добавления </w:t>
      </w:r>
      <w:r w:rsidR="00B50804">
        <w:rPr>
          <w:rFonts w:ascii="Times New Roman" w:hAnsi="Times New Roman" w:cs="Times New Roman"/>
          <w:sz w:val="28"/>
          <w:szCs w:val="36"/>
        </w:rPr>
        <w:t>пикета</w:t>
      </w:r>
    </w:p>
    <w:p w:rsidR="00A05BC6" w:rsidRPr="00A05BC6" w:rsidRDefault="00884B38" w:rsidP="007512E4">
      <w:pPr>
        <w:spacing w:before="200" w:line="276" w:lineRule="auto"/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Исходный код приложения:</w:t>
      </w:r>
      <w:r w:rsidR="003D20C8">
        <w:rPr>
          <w:rFonts w:ascii="Times New Roman" w:hAnsi="Times New Roman" w:cs="Times New Roman"/>
          <w:sz w:val="32"/>
          <w:szCs w:val="32"/>
        </w:rPr>
        <w:t xml:space="preserve"> </w:t>
      </w:r>
      <w:r w:rsidR="003D20C8" w:rsidRPr="003D20C8">
        <w:rPr>
          <w:rFonts w:ascii="Times New Roman" w:hAnsi="Times New Roman" w:cs="Times New Roman"/>
          <w:sz w:val="32"/>
          <w:szCs w:val="32"/>
        </w:rPr>
        <w:t>https://github.com/NikolaevMaxim107v2/SpectrometerMeasurementsApplication</w:t>
      </w:r>
    </w:p>
    <w:sectPr w:rsidR="00A05BC6" w:rsidRPr="00A05BC6" w:rsidSect="00A05B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963AE5F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4C817C6"/>
    <w:multiLevelType w:val="multilevel"/>
    <w:tmpl w:val="7BD4F8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780EF7"/>
    <w:multiLevelType w:val="hybridMultilevel"/>
    <w:tmpl w:val="774E88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B5699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F0C4B09"/>
    <w:multiLevelType w:val="multilevel"/>
    <w:tmpl w:val="7BD4F8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D60D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964E67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7" w15:restartNumberingAfterBreak="0">
    <w:nsid w:val="3403021B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46C24A72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7985B85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0" w15:restartNumberingAfterBreak="0">
    <w:nsid w:val="561825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F11B93"/>
    <w:multiLevelType w:val="hybridMultilevel"/>
    <w:tmpl w:val="D376D214"/>
    <w:lvl w:ilvl="0" w:tplc="2B9E9F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E505E2C"/>
    <w:multiLevelType w:val="hybridMultilevel"/>
    <w:tmpl w:val="6EE6EE32"/>
    <w:lvl w:ilvl="0" w:tplc="9E6C1A3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lang w:val="en-US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F291BE5"/>
    <w:multiLevelType w:val="multilevel"/>
    <w:tmpl w:val="CADC02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38994996">
    <w:abstractNumId w:val="0"/>
  </w:num>
  <w:num w:numId="2" w16cid:durableId="167989710">
    <w:abstractNumId w:val="11"/>
  </w:num>
  <w:num w:numId="3" w16cid:durableId="339356094">
    <w:abstractNumId w:val="8"/>
  </w:num>
  <w:num w:numId="4" w16cid:durableId="1799641566">
    <w:abstractNumId w:val="3"/>
  </w:num>
  <w:num w:numId="5" w16cid:durableId="2055419830">
    <w:abstractNumId w:val="7"/>
  </w:num>
  <w:num w:numId="6" w16cid:durableId="1020544021">
    <w:abstractNumId w:val="5"/>
  </w:num>
  <w:num w:numId="7" w16cid:durableId="2085175914">
    <w:abstractNumId w:val="10"/>
  </w:num>
  <w:num w:numId="8" w16cid:durableId="45177923">
    <w:abstractNumId w:val="4"/>
  </w:num>
  <w:num w:numId="9" w16cid:durableId="1849052185">
    <w:abstractNumId w:val="1"/>
  </w:num>
  <w:num w:numId="10" w16cid:durableId="53938404">
    <w:abstractNumId w:val="9"/>
  </w:num>
  <w:num w:numId="11" w16cid:durableId="1558786635">
    <w:abstractNumId w:val="6"/>
  </w:num>
  <w:num w:numId="12" w16cid:durableId="866216113">
    <w:abstractNumId w:val="12"/>
  </w:num>
  <w:num w:numId="13" w16cid:durableId="246812349">
    <w:abstractNumId w:val="13"/>
  </w:num>
  <w:num w:numId="14" w16cid:durableId="41171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ADB"/>
    <w:rsid w:val="000001EE"/>
    <w:rsid w:val="00067B91"/>
    <w:rsid w:val="00107ADF"/>
    <w:rsid w:val="001366A1"/>
    <w:rsid w:val="00157AA9"/>
    <w:rsid w:val="001E19D7"/>
    <w:rsid w:val="001F4D39"/>
    <w:rsid w:val="0020163E"/>
    <w:rsid w:val="00250974"/>
    <w:rsid w:val="003113F1"/>
    <w:rsid w:val="00331C8B"/>
    <w:rsid w:val="003347C8"/>
    <w:rsid w:val="003410D2"/>
    <w:rsid w:val="0039503C"/>
    <w:rsid w:val="003B42C5"/>
    <w:rsid w:val="003C752E"/>
    <w:rsid w:val="003D20C8"/>
    <w:rsid w:val="00430CB4"/>
    <w:rsid w:val="0043489B"/>
    <w:rsid w:val="004C0E0A"/>
    <w:rsid w:val="004E59B1"/>
    <w:rsid w:val="00514919"/>
    <w:rsid w:val="00524ADB"/>
    <w:rsid w:val="00524F3D"/>
    <w:rsid w:val="00535CAD"/>
    <w:rsid w:val="005B669A"/>
    <w:rsid w:val="005C0188"/>
    <w:rsid w:val="005F7604"/>
    <w:rsid w:val="00600E9F"/>
    <w:rsid w:val="006037CF"/>
    <w:rsid w:val="00630E93"/>
    <w:rsid w:val="006321D5"/>
    <w:rsid w:val="0065309D"/>
    <w:rsid w:val="0066051C"/>
    <w:rsid w:val="0068488D"/>
    <w:rsid w:val="006968FC"/>
    <w:rsid w:val="006972E4"/>
    <w:rsid w:val="006F5F34"/>
    <w:rsid w:val="0070182A"/>
    <w:rsid w:val="00712203"/>
    <w:rsid w:val="00735418"/>
    <w:rsid w:val="0074303E"/>
    <w:rsid w:val="007512E4"/>
    <w:rsid w:val="00770885"/>
    <w:rsid w:val="007A0029"/>
    <w:rsid w:val="00812C98"/>
    <w:rsid w:val="00842D2A"/>
    <w:rsid w:val="00866C97"/>
    <w:rsid w:val="00884B38"/>
    <w:rsid w:val="00943251"/>
    <w:rsid w:val="00960694"/>
    <w:rsid w:val="009A062F"/>
    <w:rsid w:val="009B30AC"/>
    <w:rsid w:val="009F3730"/>
    <w:rsid w:val="00A05BC6"/>
    <w:rsid w:val="00A2107A"/>
    <w:rsid w:val="00A4106B"/>
    <w:rsid w:val="00A77DBD"/>
    <w:rsid w:val="00A91796"/>
    <w:rsid w:val="00AF4883"/>
    <w:rsid w:val="00B077EE"/>
    <w:rsid w:val="00B17E1D"/>
    <w:rsid w:val="00B238AC"/>
    <w:rsid w:val="00B27DA0"/>
    <w:rsid w:val="00B50804"/>
    <w:rsid w:val="00B77126"/>
    <w:rsid w:val="00B856A9"/>
    <w:rsid w:val="00BD175D"/>
    <w:rsid w:val="00BD2A8C"/>
    <w:rsid w:val="00BD6C35"/>
    <w:rsid w:val="00C738FC"/>
    <w:rsid w:val="00C84375"/>
    <w:rsid w:val="00C939F2"/>
    <w:rsid w:val="00CC6ED8"/>
    <w:rsid w:val="00CD170D"/>
    <w:rsid w:val="00CF0C2E"/>
    <w:rsid w:val="00CF4994"/>
    <w:rsid w:val="00D20523"/>
    <w:rsid w:val="00D35FC3"/>
    <w:rsid w:val="00D553C3"/>
    <w:rsid w:val="00D64333"/>
    <w:rsid w:val="00DE38DA"/>
    <w:rsid w:val="00EE2951"/>
    <w:rsid w:val="00EF0234"/>
    <w:rsid w:val="00F76C44"/>
    <w:rsid w:val="00F93920"/>
    <w:rsid w:val="00FB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DA5C"/>
  <w15:docId w15:val="{1741BD17-3467-4F02-9789-A8FA1665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9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B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F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38F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38FC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A05BC6"/>
    <w:pPr>
      <w:spacing w:line="276" w:lineRule="auto"/>
      <w:ind w:left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4A5FD3-5BB4-46FB-95D0-D8DCA76CB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18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RogovVA</dc:creator>
  <cp:lastModifiedBy>SiPhEr RiGeL</cp:lastModifiedBy>
  <cp:revision>38</cp:revision>
  <dcterms:created xsi:type="dcterms:W3CDTF">2024-02-03T06:11:00Z</dcterms:created>
  <dcterms:modified xsi:type="dcterms:W3CDTF">2024-05-22T20:45:00Z</dcterms:modified>
</cp:coreProperties>
</file>