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E51A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 w:rsidRPr="000F027A">
        <w:rPr>
          <w:rFonts w:ascii="Times New Roman" w:eastAsia="Arial" w:hAnsi="Times New Roman" w:cs="Times New Roman"/>
          <w:b/>
          <w:lang w:val="ru" w:eastAsia="ru-RU"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B2E233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 w:rsidRPr="000F027A">
        <w:rPr>
          <w:rFonts w:ascii="Times New Roman" w:eastAsia="Arial" w:hAnsi="Times New Roman" w:cs="Times New Roman"/>
          <w:b/>
          <w:lang w:val="ru" w:eastAsia="ru-RU"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379C8A81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u w:val="single"/>
          <w:lang w:val="ru" w:eastAsia="ru-RU"/>
        </w:rPr>
      </w:pPr>
    </w:p>
    <w:p w14:paraId="0B7A57C0" w14:textId="77777777" w:rsidR="007B5516" w:rsidRPr="000F027A" w:rsidRDefault="007B5516" w:rsidP="007B5516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14:paraId="6F850EE7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 w:rsidRPr="000F027A">
        <w:rPr>
          <w:rFonts w:ascii="Times New Roman" w:eastAsia="Arial" w:hAnsi="Times New Roman" w:cs="Times New Roman"/>
          <w:b/>
          <w:lang w:val="ru" w:eastAsia="ru-RU"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E99AFEC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 w:rsidRPr="000F027A">
        <w:rPr>
          <w:rFonts w:ascii="Times New Roman" w:eastAsia="Arial" w:hAnsi="Times New Roman" w:cs="Times New Roman"/>
          <w:b/>
          <w:lang w:val="ru" w:eastAsia="ru-RU"/>
        </w:rPr>
        <w:t>(</w:t>
      </w:r>
      <w:proofErr w:type="spellStart"/>
      <w:r w:rsidRPr="000F027A">
        <w:rPr>
          <w:rFonts w:ascii="Times New Roman" w:eastAsia="Arial" w:hAnsi="Times New Roman" w:cs="Times New Roman"/>
          <w:b/>
          <w:lang w:val="ru" w:eastAsia="ru-RU"/>
        </w:rPr>
        <w:t>СПбГУТ</w:t>
      </w:r>
      <w:proofErr w:type="spellEnd"/>
      <w:r w:rsidRPr="000F027A">
        <w:rPr>
          <w:rFonts w:ascii="Times New Roman" w:eastAsia="Arial" w:hAnsi="Times New Roman" w:cs="Times New Roman"/>
          <w:b/>
          <w:lang w:val="ru" w:eastAsia="ru-RU"/>
        </w:rPr>
        <w:t>)</w:t>
      </w:r>
      <w:bookmarkEnd w:id="15"/>
      <w:bookmarkEnd w:id="16"/>
      <w:bookmarkEnd w:id="17"/>
      <w:bookmarkEnd w:id="18"/>
      <w:bookmarkEnd w:id="19"/>
    </w:p>
    <w:p w14:paraId="48FEE240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 w:rsidRPr="000F027A">
        <w:rPr>
          <w:rFonts w:ascii="Times New Roman" w:eastAsia="Arial" w:hAnsi="Times New Roman" w:cs="Times New Roman"/>
          <w:b/>
          <w:lang w:val="ru" w:eastAsia="ru-RU"/>
        </w:rPr>
        <w:t xml:space="preserve">Санкт-Петербургский колледж телекоммуникаций им. Э.Т. </w:t>
      </w:r>
      <w:proofErr w:type="spellStart"/>
      <w:r w:rsidRPr="000F027A">
        <w:rPr>
          <w:rFonts w:ascii="Times New Roman" w:eastAsia="Arial" w:hAnsi="Times New Roman" w:cs="Times New Roman"/>
          <w:b/>
          <w:lang w:val="ru" w:eastAsia="ru-RU"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753A9234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6307D6BD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3EC6089F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Отделение </w:t>
      </w:r>
      <w:r w:rsidRPr="000F027A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   </w:t>
      </w:r>
      <w:r w:rsidRPr="000F027A"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  <w:t xml:space="preserve">Информационных технологий </w:t>
      </w:r>
    </w:p>
    <w:p w14:paraId="4E458E2F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5D6C736B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Цикловая комиссия</w:t>
      </w:r>
      <w:r w:rsidRPr="000F027A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    </w:t>
      </w:r>
      <w:r w:rsidRPr="000F027A">
        <w:rPr>
          <w:rFonts w:ascii="Times New Roman" w:eastAsia="Arial" w:hAnsi="Times New Roman" w:cs="Times New Roman"/>
          <w:i/>
          <w:color w:val="000000"/>
          <w:spacing w:val="5"/>
          <w:sz w:val="24"/>
          <w:szCs w:val="24"/>
          <w:lang w:val="ru" w:eastAsia="ru-RU"/>
        </w:rPr>
        <w:t>Информатики и программирования в компьютерных системах</w:t>
      </w:r>
    </w:p>
    <w:p w14:paraId="2494C19D" w14:textId="77777777" w:rsidR="007B5516" w:rsidRPr="000F027A" w:rsidRDefault="007B5516" w:rsidP="007B5516">
      <w:pPr>
        <w:spacing w:before="2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14:paraId="79D47388" w14:textId="4BEA686D" w:rsidR="007B5516" w:rsidRPr="00E869DD" w:rsidRDefault="007B5516" w:rsidP="007B5516">
      <w:pPr>
        <w:spacing w:before="60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F027A">
        <w:rPr>
          <w:rFonts w:ascii="Times New Roman" w:eastAsia="Calibri" w:hAnsi="Times New Roman" w:cs="Times New Roman"/>
          <w:b/>
          <w:sz w:val="32"/>
          <w:szCs w:val="32"/>
        </w:rPr>
        <w:t xml:space="preserve">Отчет о выполнении </w:t>
      </w:r>
      <w:r w:rsidR="00E869DD">
        <w:rPr>
          <w:rFonts w:ascii="Times New Roman" w:eastAsia="Calibri" w:hAnsi="Times New Roman" w:cs="Times New Roman"/>
          <w:b/>
          <w:sz w:val="32"/>
          <w:szCs w:val="32"/>
        </w:rPr>
        <w:t>учебной практики</w:t>
      </w:r>
    </w:p>
    <w:p w14:paraId="66611DE4" w14:textId="17B71AC5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cr/>
      </w:r>
    </w:p>
    <w:p w14:paraId="36C4ACD7" w14:textId="38CCD23B" w:rsidR="007B5516" w:rsidRPr="00F824B6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E869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24B6">
        <w:rPr>
          <w:rFonts w:ascii="Times New Roman" w:eastAsia="Calibri" w:hAnsi="Times New Roman" w:cs="Times New Roman"/>
          <w:sz w:val="28"/>
          <w:szCs w:val="28"/>
          <w:lang w:val="en-US"/>
        </w:rPr>
        <w:t>022120</w:t>
      </w:r>
    </w:p>
    <w:p w14:paraId="322774FF" w14:textId="77777777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019A7" w14:textId="613FDD8B" w:rsidR="007B5516" w:rsidRDefault="007B5516" w:rsidP="007B5516">
      <w:pPr>
        <w:rPr>
          <w:rFonts w:ascii="Times New Roman" w:eastAsia="Calibri" w:hAnsi="Times New Roman" w:cs="Times New Roman"/>
          <w:sz w:val="28"/>
          <w:szCs w:val="28"/>
        </w:rPr>
      </w:pPr>
    </w:p>
    <w:p w14:paraId="36DB0587" w14:textId="0B6FCEE2" w:rsidR="00E869DD" w:rsidRPr="000F027A" w:rsidRDefault="00E869DD" w:rsidP="007B5516">
      <w:pPr>
        <w:rPr>
          <w:rFonts w:ascii="Times New Roman" w:eastAsia="Calibri" w:hAnsi="Times New Roman" w:cs="Times New Roman"/>
          <w:sz w:val="28"/>
          <w:szCs w:val="28"/>
        </w:rPr>
      </w:pPr>
    </w:p>
    <w:p w14:paraId="1AA4EC4B" w14:textId="77777777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9BDCE" w14:textId="32E0483B" w:rsidR="007B5516" w:rsidRDefault="007B5516" w:rsidP="007B5516">
      <w:pPr>
        <w:spacing w:before="20" w:after="2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869DD">
        <w:rPr>
          <w:rFonts w:ascii="Times New Roman" w:eastAsia="Calibri" w:hAnsi="Times New Roman" w:cs="Times New Roman"/>
          <w:sz w:val="28"/>
          <w:szCs w:val="28"/>
        </w:rPr>
        <w:t>а</w:t>
      </w:r>
      <w:r w:rsidRPr="000F027A">
        <w:rPr>
          <w:rFonts w:ascii="Times New Roman" w:eastAsia="Calibri" w:hAnsi="Times New Roman" w:cs="Times New Roman"/>
          <w:sz w:val="28"/>
          <w:szCs w:val="28"/>
        </w:rPr>
        <w:t>: Обучающ</w:t>
      </w:r>
      <w:r w:rsidR="00E869DD">
        <w:rPr>
          <w:rFonts w:ascii="Times New Roman" w:eastAsia="Calibri" w:hAnsi="Times New Roman" w:cs="Times New Roman"/>
          <w:sz w:val="28"/>
          <w:szCs w:val="28"/>
        </w:rPr>
        <w:t>ая</w:t>
      </w:r>
      <w:r w:rsidRPr="000F027A">
        <w:rPr>
          <w:rFonts w:ascii="Times New Roman" w:eastAsia="Calibri" w:hAnsi="Times New Roman" w:cs="Times New Roman"/>
          <w:sz w:val="28"/>
          <w:szCs w:val="28"/>
        </w:rPr>
        <w:t>ся 3 курса 501 группы,</w:t>
      </w:r>
    </w:p>
    <w:p w14:paraId="7F47F2F7" w14:textId="62B9D407" w:rsidR="00622190" w:rsidRPr="000F027A" w:rsidRDefault="0099162E" w:rsidP="00622190">
      <w:pPr>
        <w:spacing w:before="20" w:after="2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Николаева Ольга Сергеевна </w:t>
      </w:r>
    </w:p>
    <w:p w14:paraId="73B35986" w14:textId="064200FD" w:rsidR="007B5516" w:rsidRPr="000F027A" w:rsidRDefault="007B5516" w:rsidP="00622190">
      <w:pPr>
        <w:spacing w:before="120" w:after="348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Проверил: преподаватель Баталов Д.И.</w:t>
      </w:r>
    </w:p>
    <w:p w14:paraId="427E720D" w14:textId="77777777" w:rsidR="007B5516" w:rsidRPr="000F027A" w:rsidRDefault="007B5516" w:rsidP="007B5516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75DE616C" w14:textId="210FABE6" w:rsidR="00E869DD" w:rsidRDefault="007B5516" w:rsidP="007B5516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FBF82F4" w14:textId="2C6C6202" w:rsidR="007B5516" w:rsidRPr="000F027A" w:rsidRDefault="00E869DD" w:rsidP="00E869D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DC70CCB" w14:textId="3FE46A63" w:rsidR="003F076B" w:rsidRPr="0075555A" w:rsidRDefault="0075555A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516" w:rsidRPr="0075555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6595F121" w14:textId="1E96D5D2" w:rsidR="00E869DD" w:rsidRDefault="00E869DD" w:rsidP="00E869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предмету </w:t>
      </w:r>
      <w:r w:rsidRPr="00E869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E869D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869DD">
        <w:rPr>
          <w:rFonts w:ascii="Times New Roman" w:hAnsi="Times New Roman" w:cs="Times New Roman"/>
          <w:sz w:val="28"/>
          <w:szCs w:val="28"/>
        </w:rPr>
        <w:t>соответствии с вариантом задания нужно создать сначала консольное, затем оконное приложение, имеющее практическую пользу, в котором выполняются различные виды работ - одного из трех типов в каждом из шести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5AEEE" w14:textId="77777777" w:rsidR="00E869DD" w:rsidRDefault="00E869DD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3B5A3" w14:textId="70EA4857" w:rsidR="0080095B" w:rsidRP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9D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0095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E61BB4" w14:textId="49620BCC" w:rsidR="0080095B" w:rsidRPr="00D7250A" w:rsidRDefault="00E869DD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>Задания к варианту 122121:</w:t>
      </w:r>
    </w:p>
    <w:p w14:paraId="2976961E" w14:textId="0F55B70F" w:rsidR="00D7250A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7250A">
        <w:rPr>
          <w:rFonts w:ascii="Times New Roman" w:hAnsi="Times New Roman" w:cs="Times New Roman"/>
          <w:sz w:val="28"/>
          <w:szCs w:val="28"/>
        </w:rPr>
        <w:t>STL вектор</w:t>
      </w:r>
    </w:p>
    <w:p w14:paraId="4569C3EE" w14:textId="0866B061" w:rsidR="00D7250A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7250A">
        <w:rPr>
          <w:rFonts w:ascii="Times New Roman" w:hAnsi="Times New Roman" w:cs="Times New Roman"/>
          <w:sz w:val="28"/>
          <w:szCs w:val="28"/>
        </w:rPr>
        <w:t>DLL</w:t>
      </w:r>
      <w:r w:rsidRPr="00D7250A">
        <w:rPr>
          <w:rFonts w:ascii="Times New Roman" w:hAnsi="Times New Roman" w:cs="Times New Roman"/>
          <w:sz w:val="28"/>
          <w:szCs w:val="28"/>
        </w:rPr>
        <w:t>-библиотеку</w:t>
      </w:r>
    </w:p>
    <w:p w14:paraId="058E62CC" w14:textId="62453010" w:rsidR="00D7250A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>Реализовать с</w:t>
      </w:r>
      <w:r w:rsidRPr="00D7250A">
        <w:rPr>
          <w:rFonts w:ascii="Times New Roman" w:hAnsi="Times New Roman" w:cs="Times New Roman"/>
          <w:sz w:val="28"/>
          <w:szCs w:val="28"/>
        </w:rPr>
        <w:t>ортировк</w:t>
      </w:r>
      <w:r w:rsidRPr="00D7250A">
        <w:rPr>
          <w:rFonts w:ascii="Times New Roman" w:hAnsi="Times New Roman" w:cs="Times New Roman"/>
          <w:sz w:val="28"/>
          <w:szCs w:val="28"/>
        </w:rPr>
        <w:t>у</w:t>
      </w:r>
      <w:r w:rsidRPr="00D7250A">
        <w:rPr>
          <w:rFonts w:ascii="Times New Roman" w:hAnsi="Times New Roman" w:cs="Times New Roman"/>
          <w:sz w:val="28"/>
          <w:szCs w:val="28"/>
        </w:rPr>
        <w:t xml:space="preserve"> строк по возрастанию</w:t>
      </w:r>
    </w:p>
    <w:p w14:paraId="4270DDB6" w14:textId="78A99346" w:rsidR="00D7250A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>Реализовать з</w:t>
      </w:r>
      <w:r w:rsidRPr="00D7250A">
        <w:rPr>
          <w:rFonts w:ascii="Times New Roman" w:hAnsi="Times New Roman" w:cs="Times New Roman"/>
          <w:sz w:val="28"/>
          <w:szCs w:val="28"/>
        </w:rPr>
        <w:t>апуск параллельных процессов</w:t>
      </w:r>
    </w:p>
    <w:p w14:paraId="7EF67265" w14:textId="2AD91606" w:rsidR="00D7250A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D7250A">
        <w:rPr>
          <w:rFonts w:ascii="Times New Roman" w:hAnsi="Times New Roman" w:cs="Times New Roman"/>
          <w:sz w:val="28"/>
          <w:szCs w:val="28"/>
        </w:rPr>
        <w:t>синхронизаци</w:t>
      </w:r>
      <w:r w:rsidRPr="00D7250A">
        <w:rPr>
          <w:rFonts w:ascii="Times New Roman" w:hAnsi="Times New Roman" w:cs="Times New Roman"/>
          <w:sz w:val="28"/>
          <w:szCs w:val="28"/>
        </w:rPr>
        <w:t xml:space="preserve">ю </w:t>
      </w:r>
      <w:r w:rsidRPr="00D7250A">
        <w:rPr>
          <w:rFonts w:ascii="Times New Roman" w:hAnsi="Times New Roman" w:cs="Times New Roman"/>
          <w:sz w:val="28"/>
          <w:szCs w:val="28"/>
        </w:rPr>
        <w:t>потоков мьютекс или семафор</w:t>
      </w:r>
    </w:p>
    <w:p w14:paraId="407E88B2" w14:textId="1176EA73" w:rsidR="00E869DD" w:rsidRPr="00D7250A" w:rsidRDefault="00D7250A" w:rsidP="00D7250A">
      <w:pPr>
        <w:pStyle w:val="a3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0A">
        <w:rPr>
          <w:rFonts w:ascii="Times New Roman" w:hAnsi="Times New Roman" w:cs="Times New Roman"/>
          <w:sz w:val="28"/>
          <w:szCs w:val="28"/>
        </w:rPr>
        <w:t>С</w:t>
      </w:r>
      <w:r w:rsidRPr="00D7250A">
        <w:rPr>
          <w:rFonts w:ascii="Times New Roman" w:hAnsi="Times New Roman" w:cs="Times New Roman"/>
          <w:sz w:val="28"/>
          <w:szCs w:val="28"/>
        </w:rPr>
        <w:t>озда</w:t>
      </w:r>
      <w:r w:rsidRPr="00D7250A">
        <w:rPr>
          <w:rFonts w:ascii="Times New Roman" w:hAnsi="Times New Roman" w:cs="Times New Roman"/>
          <w:sz w:val="28"/>
          <w:szCs w:val="28"/>
        </w:rPr>
        <w:t>ть</w:t>
      </w:r>
      <w:r w:rsidRPr="00D7250A">
        <w:rPr>
          <w:rFonts w:ascii="Times New Roman" w:hAnsi="Times New Roman" w:cs="Times New Roman"/>
          <w:sz w:val="28"/>
          <w:szCs w:val="28"/>
        </w:rPr>
        <w:t xml:space="preserve"> учетн</w:t>
      </w:r>
      <w:r w:rsidRPr="00D7250A">
        <w:rPr>
          <w:rFonts w:ascii="Times New Roman" w:hAnsi="Times New Roman" w:cs="Times New Roman"/>
          <w:sz w:val="28"/>
          <w:szCs w:val="28"/>
        </w:rPr>
        <w:t>ую</w:t>
      </w:r>
      <w:r w:rsidRPr="00D7250A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D7250A">
        <w:rPr>
          <w:rFonts w:ascii="Times New Roman" w:hAnsi="Times New Roman" w:cs="Times New Roman"/>
          <w:sz w:val="28"/>
          <w:szCs w:val="28"/>
        </w:rPr>
        <w:t>ь</w:t>
      </w:r>
      <w:r w:rsidRPr="00D7250A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1A0CF740" w14:textId="77777777" w:rsidR="00D7250A" w:rsidRPr="0080095B" w:rsidRDefault="00D7250A" w:rsidP="00D72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BF4C627" w14:textId="77FA3975" w:rsid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0095B">
        <w:rPr>
          <w:rFonts w:ascii="Times New Roman" w:hAnsi="Times New Roman" w:cs="Times New Roman"/>
          <w:sz w:val="28"/>
          <w:szCs w:val="28"/>
        </w:rPr>
        <w:t>:</w:t>
      </w:r>
    </w:p>
    <w:p w14:paraId="557B3E28" w14:textId="0C311CBE" w:rsidR="0080095B" w:rsidRDefault="0086633B" w:rsidP="008663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hyperlink r:id="rId5" w:history="1">
        <w:r w:rsidRPr="008B7CA8">
          <w:rPr>
            <w:rStyle w:val="a5"/>
            <w:rFonts w:ascii="Times New Roman" w:hAnsi="Times New Roman" w:cs="Times New Roman"/>
            <w:sz w:val="24"/>
            <w:szCs w:val="28"/>
          </w:rPr>
          <w:t>https://github.com/Nikolaeva-Olga/SPbCT_NikolaevaOS/tree/main/EducationalPractice/ExPr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32863AA" w14:textId="77777777" w:rsidR="0086633B" w:rsidRPr="0080095B" w:rsidRDefault="0086633B" w:rsidP="008663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99D2925" w14:textId="7E927D7B" w:rsidR="0080095B" w:rsidRDefault="0080095B" w:rsidP="00FD0A8C">
      <w:pPr>
        <w:tabs>
          <w:tab w:val="left" w:pos="558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Код программы</w:t>
      </w:r>
      <w:r w:rsidR="00FD0A8C">
        <w:rPr>
          <w:rFonts w:ascii="Times New Roman" w:hAnsi="Times New Roman" w:cs="Times New Roman"/>
          <w:sz w:val="28"/>
          <w:szCs w:val="28"/>
        </w:rPr>
        <w:tab/>
      </w:r>
    </w:p>
    <w:p w14:paraId="18DAFC34" w14:textId="591BE8FD" w:rsid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1EC61DA9" w14:textId="2FF658F2" w:rsidR="0015200D" w:rsidRDefault="0015200D" w:rsidP="0015200D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Код первой формы, в которой реализуется авторизация пользователя </w:t>
      </w:r>
    </w:p>
    <w:p w14:paraId="18BEF8FC" w14:textId="02F1B2FB" w:rsidR="0015200D" w:rsidRDefault="0015200D" w:rsidP="0015200D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15200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B29D86A" wp14:editId="59FABB56">
            <wp:extent cx="4978400" cy="28332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25" cy="28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E768" w14:textId="7E4C4CE1" w:rsidR="0015200D" w:rsidRPr="003B5AAB" w:rsidRDefault="0015200D" w:rsidP="0015200D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15200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02E4075" wp14:editId="14EF5E75">
            <wp:extent cx="5019675" cy="148524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77" cy="15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57E" w14:textId="0AC8F061" w:rsidR="00427988" w:rsidRDefault="00427988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9BA72A2" w14:textId="283032B8" w:rsidR="003B5AAB" w:rsidRDefault="003B5AAB" w:rsidP="003B5AAB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Код для второй формы</w:t>
      </w:r>
    </w:p>
    <w:p w14:paraId="5C168466" w14:textId="10F2A327" w:rsidR="003B5AAB" w:rsidRDefault="003B5AAB" w:rsidP="003B5AAB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3B5AA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6E6601D" wp14:editId="17A0DAB2">
            <wp:extent cx="5111750" cy="278127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584" cy="27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C365" w14:textId="44C07CB9" w:rsidR="003B5AAB" w:rsidRDefault="003B5AAB" w:rsidP="003B5AAB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3B5AA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6F8EC79" wp14:editId="3CCAA248">
            <wp:extent cx="5168900" cy="1722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210" cy="17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382" w14:textId="4DCCC9B4" w:rsidR="003B5AAB" w:rsidRDefault="003B5AAB" w:rsidP="003B5AAB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3B5AA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6BDD058" wp14:editId="5C44931E">
            <wp:extent cx="5226050" cy="234180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504" cy="23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D622" w14:textId="5352ED34" w:rsidR="003B5AAB" w:rsidRDefault="003B5AAB" w:rsidP="003B5AAB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3B5AA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3E2D3D31" wp14:editId="7370BEE9">
            <wp:extent cx="5178425" cy="1960107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781" cy="19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97F" w14:textId="7C3AE7EE" w:rsidR="00650F19" w:rsidRDefault="00650F19" w:rsidP="00650F19">
      <w:pPr>
        <w:pStyle w:val="a3"/>
        <w:spacing w:after="0" w:line="276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650F1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AE08D58" wp14:editId="26AE085C">
            <wp:extent cx="5168900" cy="16824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141" cy="1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739" w14:textId="67CFFCAC" w:rsidR="008512C1" w:rsidRDefault="008512C1" w:rsidP="009D53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11D3158" w14:textId="6E629119" w:rsidR="00EA5FF3" w:rsidRPr="00EA5FF3" w:rsidRDefault="00EA5FF3" w:rsidP="00EA5FF3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A5FF3">
        <w:rPr>
          <w:rFonts w:ascii="Times New Roman" w:hAnsi="Times New Roman" w:cs="Times New Roman"/>
          <w:sz w:val="24"/>
          <w:szCs w:val="28"/>
        </w:rPr>
        <w:t xml:space="preserve">Код </w:t>
      </w:r>
      <w:r w:rsidRPr="00EA5FF3">
        <w:rPr>
          <w:rFonts w:ascii="Times New Roman" w:hAnsi="Times New Roman" w:cs="Times New Roman"/>
          <w:sz w:val="24"/>
          <w:szCs w:val="28"/>
          <w:lang w:val="en-US"/>
        </w:rPr>
        <w:t>DLL</w:t>
      </w:r>
      <w:r w:rsidRPr="00EA5FF3">
        <w:rPr>
          <w:rFonts w:ascii="Times New Roman" w:hAnsi="Times New Roman" w:cs="Times New Roman"/>
          <w:sz w:val="24"/>
          <w:szCs w:val="28"/>
        </w:rPr>
        <w:t xml:space="preserve">-библиотеке </w:t>
      </w:r>
    </w:p>
    <w:p w14:paraId="325B29E2" w14:textId="02F7AC44" w:rsidR="00EA5FF3" w:rsidRPr="00EA5FF3" w:rsidRDefault="00EA5FF3" w:rsidP="00EA5FF3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EA5FF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29851B7" wp14:editId="3F7F7238">
            <wp:extent cx="4892675" cy="123480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041" cy="12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0186" w14:textId="06A98953" w:rsid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Результат выполнения</w:t>
      </w:r>
    </w:p>
    <w:p w14:paraId="085100C7" w14:textId="2D404C8F" w:rsidR="009D5335" w:rsidRPr="00245A32" w:rsidRDefault="008512C1" w:rsidP="009D53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A32">
        <w:rPr>
          <w:rFonts w:ascii="Times New Roman" w:hAnsi="Times New Roman" w:cs="Times New Roman"/>
          <w:sz w:val="28"/>
          <w:szCs w:val="28"/>
        </w:rPr>
        <w:t xml:space="preserve">Окно </w:t>
      </w:r>
      <w:r w:rsidR="009D5335" w:rsidRPr="00245A32">
        <w:rPr>
          <w:rFonts w:ascii="Times New Roman" w:hAnsi="Times New Roman" w:cs="Times New Roman"/>
          <w:sz w:val="28"/>
          <w:szCs w:val="28"/>
        </w:rPr>
        <w:t>приложений.</w:t>
      </w:r>
    </w:p>
    <w:p w14:paraId="16C5DF38" w14:textId="2E35D3F1" w:rsidR="009D5335" w:rsidRDefault="009D5335" w:rsidP="009D53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45A32"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62109732" w14:textId="4024FE17" w:rsidR="009D5335" w:rsidRDefault="009D5335" w:rsidP="009D53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D533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A1094BA" wp14:editId="59265DDD">
            <wp:extent cx="2743583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8CF3" w14:textId="77777777" w:rsidR="009D5335" w:rsidRDefault="009D5335" w:rsidP="009D53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042E655A" w14:textId="42082F41" w:rsidR="009D5335" w:rsidRPr="00245A32" w:rsidRDefault="009D5335" w:rsidP="009D5335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32"/>
        </w:rPr>
      </w:pPr>
      <w:r w:rsidRPr="00245A32">
        <w:rPr>
          <w:rFonts w:ascii="Times New Roman" w:hAnsi="Times New Roman" w:cs="Times New Roman"/>
          <w:sz w:val="28"/>
          <w:szCs w:val="32"/>
        </w:rPr>
        <w:lastRenderedPageBreak/>
        <w:t>Окно приложения:</w:t>
      </w:r>
    </w:p>
    <w:p w14:paraId="32EEFF2D" w14:textId="44DCDB25" w:rsidR="009D5335" w:rsidRDefault="009D5335" w:rsidP="00EA5FF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D533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32FB48" wp14:editId="19144A5C">
            <wp:extent cx="4295775" cy="31113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809" cy="31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0CCD" w14:textId="2C00C605" w:rsidR="008512C1" w:rsidRPr="00EA5FF3" w:rsidRDefault="008512C1" w:rsidP="008512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A5FF3">
        <w:rPr>
          <w:rFonts w:ascii="Times New Roman" w:hAnsi="Times New Roman" w:cs="Times New Roman"/>
          <w:sz w:val="28"/>
          <w:szCs w:val="32"/>
        </w:rPr>
        <w:t>Результат:</w:t>
      </w:r>
    </w:p>
    <w:p w14:paraId="025A32FB" w14:textId="48600A23" w:rsidR="008512C1" w:rsidRDefault="009D5335" w:rsidP="009D533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Исходный файл</w:t>
      </w:r>
    </w:p>
    <w:p w14:paraId="2771AF17" w14:textId="18E3E671" w:rsidR="009D5335" w:rsidRDefault="009D5335" w:rsidP="009D533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9D533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A0C44FB" wp14:editId="024D8822">
            <wp:extent cx="5467350" cy="5406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139" r="-535" b="75157"/>
                    <a:stretch/>
                  </pic:blipFill>
                  <pic:spPr bwMode="auto">
                    <a:xfrm>
                      <a:off x="0" y="0"/>
                      <a:ext cx="5507891" cy="54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CFF6" w14:textId="77777777" w:rsidR="009D5335" w:rsidRDefault="009D5335" w:rsidP="009D533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14:paraId="2F4804C7" w14:textId="67C79DD3" w:rsidR="00350BCD" w:rsidRDefault="009D5335" w:rsidP="009D533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Преобразованный файл</w:t>
      </w:r>
    </w:p>
    <w:p w14:paraId="5368EF7F" w14:textId="3072CBC1" w:rsidR="00500D98" w:rsidRPr="008512C1" w:rsidRDefault="009D5335" w:rsidP="008512C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D533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EFF72F8" wp14:editId="142CA82A">
            <wp:extent cx="2447925" cy="2490871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" t="8567" r="63282" b="25185"/>
                    <a:stretch/>
                  </pic:blipFill>
                  <pic:spPr bwMode="auto">
                    <a:xfrm>
                      <a:off x="0" y="0"/>
                      <a:ext cx="2451954" cy="249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5140" w14:textId="7A04010F" w:rsidR="003822BC" w:rsidRPr="008512C1" w:rsidRDefault="003822BC" w:rsidP="008512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sectPr w:rsidR="003822BC" w:rsidRPr="0085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2C6"/>
    <w:multiLevelType w:val="hybridMultilevel"/>
    <w:tmpl w:val="A12E01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BDA"/>
    <w:multiLevelType w:val="hybridMultilevel"/>
    <w:tmpl w:val="D970446E"/>
    <w:lvl w:ilvl="0" w:tplc="C24EB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F0F16"/>
    <w:multiLevelType w:val="hybridMultilevel"/>
    <w:tmpl w:val="4DEA9F2A"/>
    <w:lvl w:ilvl="0" w:tplc="AA0405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6E5"/>
    <w:multiLevelType w:val="hybridMultilevel"/>
    <w:tmpl w:val="5798D756"/>
    <w:lvl w:ilvl="0" w:tplc="B4A230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DB6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41162A"/>
    <w:multiLevelType w:val="hybridMultilevel"/>
    <w:tmpl w:val="2EDE82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8302B"/>
    <w:multiLevelType w:val="multilevel"/>
    <w:tmpl w:val="4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E2D79"/>
    <w:multiLevelType w:val="hybridMultilevel"/>
    <w:tmpl w:val="BA3E56E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67C4"/>
    <w:multiLevelType w:val="hybridMultilevel"/>
    <w:tmpl w:val="66F086D6"/>
    <w:lvl w:ilvl="0" w:tplc="2382B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D47038"/>
    <w:multiLevelType w:val="hybridMultilevel"/>
    <w:tmpl w:val="A7BC4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AD0C18"/>
    <w:multiLevelType w:val="hybridMultilevel"/>
    <w:tmpl w:val="BFE0990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129A"/>
    <w:multiLevelType w:val="hybridMultilevel"/>
    <w:tmpl w:val="C2A81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456"/>
    <w:rsid w:val="000E051E"/>
    <w:rsid w:val="000F027A"/>
    <w:rsid w:val="0015200D"/>
    <w:rsid w:val="00163CFA"/>
    <w:rsid w:val="00181456"/>
    <w:rsid w:val="001E61CD"/>
    <w:rsid w:val="001E7365"/>
    <w:rsid w:val="00243141"/>
    <w:rsid w:val="00245A32"/>
    <w:rsid w:val="002A620D"/>
    <w:rsid w:val="002E46A4"/>
    <w:rsid w:val="00350BCD"/>
    <w:rsid w:val="003822BC"/>
    <w:rsid w:val="003B5AAB"/>
    <w:rsid w:val="003D3788"/>
    <w:rsid w:val="003F076B"/>
    <w:rsid w:val="00427988"/>
    <w:rsid w:val="004B6100"/>
    <w:rsid w:val="004D2DDC"/>
    <w:rsid w:val="00500D98"/>
    <w:rsid w:val="005B0CD5"/>
    <w:rsid w:val="00622190"/>
    <w:rsid w:val="00650F19"/>
    <w:rsid w:val="00656B44"/>
    <w:rsid w:val="00693C33"/>
    <w:rsid w:val="0075555A"/>
    <w:rsid w:val="007B5516"/>
    <w:rsid w:val="007D0EBA"/>
    <w:rsid w:val="007E40CF"/>
    <w:rsid w:val="0080095B"/>
    <w:rsid w:val="008512C1"/>
    <w:rsid w:val="0086633B"/>
    <w:rsid w:val="0099162E"/>
    <w:rsid w:val="009D5335"/>
    <w:rsid w:val="00B82106"/>
    <w:rsid w:val="00BC4A2C"/>
    <w:rsid w:val="00CD5F7A"/>
    <w:rsid w:val="00CF6B5C"/>
    <w:rsid w:val="00D11CEA"/>
    <w:rsid w:val="00D7250A"/>
    <w:rsid w:val="00E869DD"/>
    <w:rsid w:val="00EA5FF3"/>
    <w:rsid w:val="00ED17C1"/>
    <w:rsid w:val="00EF31B3"/>
    <w:rsid w:val="00F824B6"/>
    <w:rsid w:val="00FC4A49"/>
    <w:rsid w:val="00FD0A8C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9F67"/>
  <w15:chartTrackingRefBased/>
  <w15:docId w15:val="{E4E5662A-EA62-40D2-9E06-48E8BCA4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5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6B44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663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kolaeva-Olga/SPbCT_NikolaevaOS/tree/main/EducationalPractice/ExP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Шрейдер</dc:creator>
  <cp:keywords/>
  <dc:description/>
  <cp:lastModifiedBy>Chuchik</cp:lastModifiedBy>
  <cp:revision>23</cp:revision>
  <dcterms:created xsi:type="dcterms:W3CDTF">2021-10-24T13:26:00Z</dcterms:created>
  <dcterms:modified xsi:type="dcterms:W3CDTF">2021-12-22T13:52:00Z</dcterms:modified>
</cp:coreProperties>
</file>