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30" w:rsidRDefault="004E7130">
      <w:pPr>
        <w:pStyle w:val="a3"/>
        <w:rPr>
          <w:rFonts w:ascii="Calibri Light"/>
          <w:sz w:val="20"/>
        </w:rPr>
      </w:pPr>
      <w:r w:rsidRPr="004E7130">
        <w:pict>
          <v:group id="_x0000_s1085" style="position:absolute;margin-left:1pt;margin-top:1pt;width:575.25pt;height:175.4pt;z-index:-15991296;mso-position-horizontal-relative:page;mso-position-vertical-relative:page" coordorigin="20,20" coordsize="11505,35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style="position:absolute;left:19;top:19;width:2989;height:2886">
              <v:imagedata r:id="rId7" o:title=""/>
            </v:shape>
            <v:shape id="_x0000_s1088" style="position:absolute;left:1603;top:2491;width:9922;height:394" coordorigin="1603,2491" coordsize="9922,394" path="m11525,2491r-10,l1613,2491r-10,l1603,2501r,384l1613,2885r9902,l11525,2885r,-384l11525,2491xe" fillcolor="#17479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1607;top:2899;width:9912;height:624" filled="f" strokecolor="#4472c4" strokeweight=".48pt">
              <v:textbox inset="0,0,0,0">
                <w:txbxContent>
                  <w:p w:rsidR="004E7130" w:rsidRDefault="00386365">
                    <w:pPr>
                      <w:spacing w:before="25" w:line="252" w:lineRule="auto"/>
                      <w:ind w:left="105" w:right="300"/>
                    </w:pPr>
                    <w:r>
                      <w:rPr>
                        <w:color w:val="132D75"/>
                      </w:rPr>
                      <w:t>На этой сессии Вам необходимо реализовать интерфейс приложения, который позволит обеспечить</w:t>
                    </w:r>
                    <w:r>
                      <w:rPr>
                        <w:color w:val="132D75"/>
                        <w:spacing w:val="-47"/>
                      </w:rPr>
                      <w:t xml:space="preserve"> </w:t>
                    </w:r>
                    <w:r>
                      <w:rPr>
                        <w:color w:val="132D75"/>
                      </w:rPr>
                      <w:t>подбор</w:t>
                    </w:r>
                    <w:r>
                      <w:rPr>
                        <w:color w:val="132D75"/>
                        <w:spacing w:val="-3"/>
                      </w:rPr>
                      <w:t xml:space="preserve"> </w:t>
                    </w:r>
                    <w:r>
                      <w:rPr>
                        <w:color w:val="132D75"/>
                      </w:rPr>
                      <w:t>тура</w:t>
                    </w:r>
                    <w:r>
                      <w:rPr>
                        <w:color w:val="132D75"/>
                        <w:spacing w:val="-2"/>
                      </w:rPr>
                      <w:t xml:space="preserve"> </w:t>
                    </w:r>
                    <w:r>
                      <w:rPr>
                        <w:color w:val="132D75"/>
                      </w:rPr>
                      <w:t>по</w:t>
                    </w:r>
                    <w:r>
                      <w:rPr>
                        <w:color w:val="132D75"/>
                        <w:spacing w:val="-3"/>
                      </w:rPr>
                      <w:t xml:space="preserve"> </w:t>
                    </w:r>
                    <w:r>
                      <w:rPr>
                        <w:color w:val="132D75"/>
                      </w:rPr>
                      <w:t>заданным</w:t>
                    </w:r>
                    <w:r>
                      <w:rPr>
                        <w:color w:val="132D75"/>
                        <w:spacing w:val="-3"/>
                      </w:rPr>
                      <w:t xml:space="preserve"> </w:t>
                    </w:r>
                    <w:r>
                      <w:rPr>
                        <w:color w:val="132D75"/>
                      </w:rPr>
                      <w:t>параметрам.</w:t>
                    </w:r>
                  </w:p>
                </w:txbxContent>
              </v:textbox>
            </v:shape>
            <v:shape id="_x0000_s1086" type="#_x0000_t202" style="position:absolute;left:1612;top:2491;width:9903;height:404" filled="f" stroked="f">
              <v:textbox inset="0,0,0,0">
                <w:txbxContent>
                  <w:p w:rsidR="004E7130" w:rsidRDefault="00386365">
                    <w:pPr>
                      <w:spacing w:before="31"/>
                      <w:ind w:left="105"/>
                      <w:rPr>
                        <w:sz w:val="26"/>
                      </w:rPr>
                    </w:pPr>
                    <w:r>
                      <w:rPr>
                        <w:color w:val="FFFFFF"/>
                        <w:sz w:val="26"/>
                      </w:rPr>
                      <w:t>Введение</w:t>
                    </w:r>
                  </w:p>
                </w:txbxContent>
              </v:textbox>
            </v:shape>
            <w10:wrap anchorx="page" anchory="page"/>
          </v:group>
        </w:pict>
      </w:r>
      <w:r w:rsidR="00386365">
        <w:rPr>
          <w:noProof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6666109</wp:posOffset>
            </wp:positionH>
            <wp:positionV relativeFrom="page">
              <wp:posOffset>530204</wp:posOffset>
            </wp:positionV>
            <wp:extent cx="579120" cy="532358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30" w:rsidRDefault="004E7130">
      <w:pPr>
        <w:pStyle w:val="a3"/>
        <w:rPr>
          <w:rFonts w:ascii="Calibri Light"/>
          <w:sz w:val="20"/>
        </w:rPr>
      </w:pPr>
    </w:p>
    <w:p w:rsidR="004E7130" w:rsidRDefault="004E7130">
      <w:pPr>
        <w:pStyle w:val="a3"/>
        <w:rPr>
          <w:rFonts w:ascii="Calibri Light"/>
          <w:sz w:val="20"/>
        </w:rPr>
      </w:pPr>
    </w:p>
    <w:p w:rsidR="004E7130" w:rsidRDefault="004E7130">
      <w:pPr>
        <w:pStyle w:val="a3"/>
        <w:rPr>
          <w:rFonts w:ascii="Calibri Light"/>
          <w:sz w:val="20"/>
        </w:rPr>
      </w:pPr>
    </w:p>
    <w:p w:rsidR="004E7130" w:rsidRDefault="004E7130">
      <w:pPr>
        <w:pStyle w:val="a3"/>
        <w:rPr>
          <w:rFonts w:ascii="Calibri Light"/>
          <w:sz w:val="20"/>
        </w:rPr>
      </w:pPr>
    </w:p>
    <w:p w:rsidR="004E7130" w:rsidRDefault="004E7130">
      <w:pPr>
        <w:pStyle w:val="a3"/>
        <w:rPr>
          <w:rFonts w:ascii="Calibri Light"/>
          <w:sz w:val="20"/>
        </w:rPr>
      </w:pPr>
    </w:p>
    <w:p w:rsidR="004E7130" w:rsidRDefault="004E7130">
      <w:pPr>
        <w:pStyle w:val="a3"/>
        <w:rPr>
          <w:rFonts w:ascii="Calibri Light"/>
          <w:sz w:val="20"/>
        </w:rPr>
      </w:pPr>
    </w:p>
    <w:p w:rsidR="004E7130" w:rsidRDefault="004E7130">
      <w:pPr>
        <w:pStyle w:val="a3"/>
        <w:rPr>
          <w:rFonts w:ascii="Calibri Light"/>
          <w:sz w:val="20"/>
        </w:rPr>
      </w:pPr>
    </w:p>
    <w:p w:rsidR="004E7130" w:rsidRDefault="004E7130">
      <w:pPr>
        <w:pStyle w:val="a3"/>
        <w:rPr>
          <w:rFonts w:ascii="Calibri Light"/>
          <w:sz w:val="23"/>
        </w:rPr>
      </w:pPr>
    </w:p>
    <w:p w:rsidR="004E7130" w:rsidRDefault="004E7130">
      <w:pPr>
        <w:pStyle w:val="Heading1"/>
      </w:pPr>
      <w:r>
        <w:pict>
          <v:group id="_x0000_s1081" style="position:absolute;left:0;text-align:left;margin-left:80.15pt;margin-top:3.4pt;width:496.1pt;height:529.7pt;z-index:-15990272;mso-position-horizontal-relative:page" coordorigin="1603,68" coordsize="9922,10594">
            <v:shape id="_x0000_s1084" style="position:absolute;left:1603;top:68;width:9922;height:404" coordorigin="1603,68" coordsize="9922,404" path="m11525,68r-10,l1613,68r-10,l1603,78r,384l1603,471r10,l11515,471r10,l11525,462r,-384l11525,68xe" fillcolor="#17479e" stroked="f">
              <v:path arrowok="t"/>
            </v:shape>
            <v:shape id="_x0000_s1083" style="position:absolute;left:1603;top:471;width:9922;height:10191" coordorigin="1603,471" coordsize="9922,10191" path="m11525,471r-10,l11515,481r,312l11515,10652r-9902,l1613,481r9902,l11515,471r-9902,l1603,471r,10191l1613,10662r9902,l11525,10662r,-10l11525,481r,-10xe" fillcolor="#4472c4" stroked="f">
              <v:path arrowok="t"/>
            </v:shape>
            <v:shape id="_x0000_s1082" type="#_x0000_t75" style="position:absolute;left:3163;top:2271;width:6803;height:6863">
              <v:imagedata r:id="rId9" o:title=""/>
            </v:shape>
            <w10:wrap anchorx="page"/>
          </v:group>
        </w:pict>
      </w:r>
      <w:r w:rsidR="00386365">
        <w:rPr>
          <w:color w:val="FFFFFF"/>
        </w:rPr>
        <w:t>Навигация</w:t>
      </w:r>
    </w:p>
    <w:p w:rsidR="004E7130" w:rsidRDefault="00386365">
      <w:pPr>
        <w:pStyle w:val="a3"/>
        <w:spacing w:before="90" w:line="256" w:lineRule="auto"/>
        <w:ind w:left="1718" w:right="532"/>
      </w:pPr>
      <w:r>
        <w:rPr>
          <w:color w:val="132D75"/>
        </w:rPr>
        <w:t>Подпункт меню “Поиск” позволяет перейти на первый шаг поиска, а подпункт меню “Избранное” в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окно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избранных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туров.</w:t>
      </w:r>
    </w:p>
    <w:p w:rsidR="004E7130" w:rsidRDefault="00386365">
      <w:pPr>
        <w:pStyle w:val="a3"/>
        <w:spacing w:before="160" w:line="259" w:lineRule="auto"/>
        <w:ind w:left="1718" w:right="679"/>
      </w:pPr>
      <w:r>
        <w:rPr>
          <w:color w:val="132D75"/>
        </w:rPr>
        <w:t>Модуль подбора тура должен обеспечить пользователю возможность выполнения действий по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шагам. Все шаги должны иметь наименование. Предыдущие шаги закрашиваются серым цветом,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текущий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–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зеленым, следующие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–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белым.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Текущий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шаг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выделяется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жирным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шрифтом.</w:t>
      </w: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spacing w:before="10"/>
        <w:rPr>
          <w:sz w:val="21"/>
        </w:rPr>
      </w:pPr>
    </w:p>
    <w:p w:rsidR="004E7130" w:rsidRDefault="00386365">
      <w:pPr>
        <w:pStyle w:val="a3"/>
        <w:spacing w:before="101"/>
        <w:ind w:left="1718"/>
      </w:pPr>
      <w:r>
        <w:rPr>
          <w:color w:val="132D75"/>
        </w:rPr>
        <w:t>Кнопки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“Далее”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“Пропустить”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должны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быть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каждом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шаге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кроме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последнего.</w:t>
      </w:r>
    </w:p>
    <w:p w:rsidR="004E7130" w:rsidRDefault="00386365">
      <w:pPr>
        <w:pStyle w:val="a3"/>
        <w:spacing w:before="183" w:line="259" w:lineRule="auto"/>
        <w:ind w:left="1718" w:right="1253"/>
      </w:pPr>
      <w:r>
        <w:rPr>
          <w:color w:val="132D75"/>
        </w:rPr>
        <w:t>Пользователь вводит данные и по нажатию кнопки “Далее” переходит к следующему шагу.</w:t>
      </w:r>
      <w:r>
        <w:rPr>
          <w:color w:val="132D75"/>
          <w:spacing w:val="-48"/>
        </w:rPr>
        <w:t xml:space="preserve"> </w:t>
      </w:r>
      <w:r>
        <w:rPr>
          <w:color w:val="132D75"/>
        </w:rPr>
        <w:t>Необходимо предусмотреть возможность пропуска шага по кнопке “Пропустить”. Данные,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пропущенные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к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заполнению, в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итоговом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отборе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не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участвуют.</w:t>
      </w:r>
    </w:p>
    <w:p w:rsidR="004E7130" w:rsidRDefault="004E7130">
      <w:pPr>
        <w:spacing w:line="259" w:lineRule="auto"/>
        <w:sectPr w:rsidR="004E7130">
          <w:headerReference w:type="default" r:id="rId10"/>
          <w:footerReference w:type="default" r:id="rId11"/>
          <w:pgSz w:w="12240" w:h="15840"/>
          <w:pgMar w:top="1380" w:right="600" w:bottom="940" w:left="0" w:header="1119" w:footer="754" w:gutter="0"/>
          <w:pgNumType w:start="2"/>
          <w:cols w:space="720"/>
        </w:sectPr>
      </w:pPr>
    </w:p>
    <w:p w:rsidR="004E7130" w:rsidRDefault="004E7130">
      <w:pPr>
        <w:pStyle w:val="a3"/>
        <w:rPr>
          <w:sz w:val="20"/>
        </w:rPr>
      </w:pPr>
      <w:r w:rsidRPr="004E7130">
        <w:lastRenderedPageBreak/>
        <w:pict>
          <v:group id="_x0000_s1076" style="position:absolute;margin-left:1pt;margin-top:1pt;width:575.25pt;height:630.7pt;z-index:-15989760;mso-position-horizontal-relative:page;mso-position-vertical-relative:page" coordorigin="20,20" coordsize="11505,12614">
            <v:shape id="_x0000_s1080" type="#_x0000_t75" style="position:absolute;left:19;top:19;width:2989;height:2886">
              <v:imagedata r:id="rId7" o:title=""/>
            </v:shape>
            <v:shape id="_x0000_s1079" style="position:absolute;left:1603;top:2491;width:9922;height:404" coordorigin="1603,2491" coordsize="9922,404" path="m11525,2491r-10,l1613,2491r-10,l1603,2501r,384l1603,2894r10,l11515,2894r10,l11525,2885r,-384l11525,2491xe" fillcolor="#17479e" stroked="f">
              <v:path arrowok="t"/>
            </v:shape>
            <v:shape id="_x0000_s1078" style="position:absolute;left:1603;top:2894;width:9922;height:9740" coordorigin="1603,2894" coordsize="9922,9740" path="m11525,2894r-10,l11515,2904r,465l11515,12624r-9902,l1613,2904r9902,l11515,2894r-9902,l1603,2894r,9739l1613,12633r9902,l11525,12633r,-9l11525,2904r,-10xe" fillcolor="#4472c4" stroked="f">
              <v:path arrowok="t"/>
            </v:shape>
            <v:shape id="_x0000_s1077" type="#_x0000_t75" style="position:absolute;left:3163;top:5271;width:6803;height:6863">
              <v:imagedata r:id="rId12" o:title=""/>
            </v:shape>
            <w10:wrap anchorx="page" anchory="page"/>
          </v:group>
        </w:pict>
      </w:r>
      <w:r w:rsidR="00386365">
        <w:rPr>
          <w:noProof/>
          <w:lang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6666109</wp:posOffset>
            </wp:positionH>
            <wp:positionV relativeFrom="page">
              <wp:posOffset>530204</wp:posOffset>
            </wp:positionV>
            <wp:extent cx="579120" cy="53235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spacing w:before="8"/>
        <w:rPr>
          <w:sz w:val="24"/>
        </w:rPr>
      </w:pPr>
    </w:p>
    <w:p w:rsidR="004E7130" w:rsidRDefault="00386365">
      <w:pPr>
        <w:pStyle w:val="Heading1"/>
      </w:pPr>
      <w:r>
        <w:rPr>
          <w:color w:val="FFFFFF"/>
        </w:rPr>
        <w:t>Шаг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1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Основная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информация</w:t>
      </w:r>
    </w:p>
    <w:p w:rsidR="004E7130" w:rsidRDefault="00386365">
      <w:pPr>
        <w:pStyle w:val="a3"/>
        <w:spacing w:before="86"/>
        <w:ind w:left="1718"/>
      </w:pPr>
      <w:r>
        <w:rPr>
          <w:color w:val="132D75"/>
        </w:rPr>
        <w:t>На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первом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шаге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“Основная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информация”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можно: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9"/>
        </w:tabs>
        <w:spacing w:before="178" w:line="259" w:lineRule="auto"/>
        <w:ind w:right="596"/>
        <w:jc w:val="both"/>
      </w:pPr>
      <w:r>
        <w:rPr>
          <w:color w:val="132D75"/>
        </w:rPr>
        <w:t>выбрать предполагаемый период тура (например, клиент планирует отпуск зимой и указывает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период с 1 декабря 2018 по 28 февраля 2019), причем дата начала должна быть строго больше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даты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окончания,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3"/>
        <w:ind w:hanging="361"/>
      </w:pPr>
      <w:r>
        <w:rPr>
          <w:color w:val="132D75"/>
        </w:rPr>
        <w:t>заполнить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количество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дней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тура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(целое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положительное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число),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ind w:hanging="361"/>
      </w:pPr>
      <w:r>
        <w:rPr>
          <w:color w:val="132D75"/>
        </w:rPr>
        <w:t>заполнить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количество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путешествующих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(целое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положительное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число;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обязательно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к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заполнению),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19"/>
        <w:ind w:hanging="361"/>
      </w:pPr>
      <w:r>
        <w:rPr>
          <w:color w:val="132D75"/>
        </w:rPr>
        <w:t>указать,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будут</w:t>
      </w:r>
      <w:r>
        <w:rPr>
          <w:color w:val="132D75"/>
          <w:spacing w:val="-8"/>
        </w:rPr>
        <w:t xml:space="preserve"> </w:t>
      </w:r>
      <w:r>
        <w:rPr>
          <w:color w:val="132D75"/>
        </w:rPr>
        <w:t>ли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среди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путешествующих</w:t>
      </w:r>
      <w:r>
        <w:rPr>
          <w:color w:val="132D75"/>
          <w:spacing w:val="-8"/>
        </w:rPr>
        <w:t xml:space="preserve"> </w:t>
      </w:r>
      <w:r>
        <w:rPr>
          <w:color w:val="132D75"/>
        </w:rPr>
        <w:t>дети.</w:t>
      </w: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spacing w:before="12"/>
        <w:rPr>
          <w:sz w:val="23"/>
        </w:rPr>
      </w:pPr>
    </w:p>
    <w:p w:rsidR="004E7130" w:rsidRDefault="00386365">
      <w:pPr>
        <w:pStyle w:val="a3"/>
        <w:spacing w:before="101"/>
        <w:ind w:left="1718"/>
      </w:pPr>
      <w:r>
        <w:rPr>
          <w:color w:val="132D75"/>
        </w:rPr>
        <w:t>Невозможно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пропустить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шаг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без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заполнения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обязательных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полей.</w:t>
      </w:r>
    </w:p>
    <w:p w:rsidR="004E7130" w:rsidRDefault="004E7130">
      <w:pPr>
        <w:sectPr w:rsidR="004E7130">
          <w:pgSz w:w="12240" w:h="15840"/>
          <w:pgMar w:top="1380" w:right="600" w:bottom="940" w:left="0" w:header="1119" w:footer="754" w:gutter="0"/>
          <w:cols w:space="720"/>
        </w:sectPr>
      </w:pPr>
    </w:p>
    <w:p w:rsidR="004E7130" w:rsidRDefault="004E7130">
      <w:pPr>
        <w:pStyle w:val="a3"/>
        <w:rPr>
          <w:sz w:val="20"/>
        </w:rPr>
      </w:pPr>
      <w:r w:rsidRPr="004E7130">
        <w:lastRenderedPageBreak/>
        <w:pict>
          <v:group id="_x0000_s1070" style="position:absolute;margin-left:1pt;margin-top:1pt;width:575.25pt;height:622.8pt;z-index:-15988736;mso-position-horizontal-relative:page;mso-position-vertical-relative:page" coordorigin="20,20" coordsize="11505,12456">
            <v:shape id="_x0000_s1075" type="#_x0000_t75" style="position:absolute;left:19;top:19;width:2989;height:2886">
              <v:imagedata r:id="rId7" o:title=""/>
            </v:shape>
            <v:shape id="_x0000_s1074" style="position:absolute;left:1603;top:2491;width:9922;height:404" coordorigin="1603,2491" coordsize="9922,404" path="m11525,2491r-10,l1613,2491r-10,l1603,2501r,384l1603,2894r10,l11515,2894r10,l11525,2885r,-384l11525,2491xe" fillcolor="#17479e" stroked="f">
              <v:path arrowok="t"/>
            </v:shape>
            <v:shape id="_x0000_s1073" style="position:absolute;left:1603;top:2894;width:9922;height:9581" coordorigin="1603,2894" coordsize="9922,9581" path="m11525,2894r-10,l1613,2894r-10,l1603,2904r,9571l1613,12475r,-9571l11515,2904r,9571l11525,12475r,-9571l11525,2894xe" fillcolor="#4472c4" stroked="f">
              <v:path arrowok="t"/>
            </v:shape>
            <v:shape id="_x0000_s1072" type="#_x0000_t75" style="position:absolute;left:1752;top:4289;width:9643;height:3463">
              <v:imagedata r:id="rId13" o:title=""/>
            </v:shape>
            <v:shape id="_x0000_s1071" type="#_x0000_t75" style="position:absolute;left:1765;top:8470;width:3562;height:2991">
              <v:imagedata r:id="rId14" o:title=""/>
            </v:shape>
            <w10:wrap anchorx="page" anchory="page"/>
          </v:group>
        </w:pict>
      </w:r>
      <w:r w:rsidR="00386365">
        <w:rPr>
          <w:noProof/>
          <w:lang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6666109</wp:posOffset>
            </wp:positionH>
            <wp:positionV relativeFrom="page">
              <wp:posOffset>530204</wp:posOffset>
            </wp:positionV>
            <wp:extent cx="579120" cy="532358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spacing w:before="8"/>
        <w:rPr>
          <w:sz w:val="24"/>
        </w:rPr>
      </w:pPr>
    </w:p>
    <w:p w:rsidR="004E7130" w:rsidRDefault="00386365">
      <w:pPr>
        <w:pStyle w:val="Heading1"/>
      </w:pPr>
      <w:r>
        <w:rPr>
          <w:color w:val="FFFFFF"/>
        </w:rPr>
        <w:t>Шаг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2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Предпочтения</w:t>
      </w:r>
    </w:p>
    <w:p w:rsidR="004E7130" w:rsidRDefault="00386365">
      <w:pPr>
        <w:pStyle w:val="a3"/>
        <w:spacing w:before="91" w:line="256" w:lineRule="auto"/>
        <w:ind w:left="1718" w:right="523"/>
      </w:pPr>
      <w:r>
        <w:rPr>
          <w:color w:val="132D75"/>
        </w:rPr>
        <w:t>На втором шаге “Предпочтения” необходимо учесть возможность выбора предпочтений.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Пользователю предоставляется список типов туров, который ему необходимо ранжировать по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приоритету. Каждому предпочтению присваивается вес. Например, туроператор имеет следующи</w:t>
      </w:r>
      <w:r>
        <w:rPr>
          <w:color w:val="132D75"/>
        </w:rPr>
        <w:t>е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туры с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описанием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типов:</w:t>
      </w: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spacing w:before="11"/>
        <w:rPr>
          <w:sz w:val="19"/>
        </w:rPr>
      </w:pPr>
    </w:p>
    <w:p w:rsidR="004E7130" w:rsidRDefault="00386365">
      <w:pPr>
        <w:pStyle w:val="a3"/>
        <w:ind w:left="1718"/>
      </w:pPr>
      <w:r>
        <w:rPr>
          <w:color w:val="132D75"/>
        </w:rPr>
        <w:t>Предположим,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пользователь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проранжировал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типы</w:t>
      </w:r>
      <w:r>
        <w:rPr>
          <w:color w:val="132D75"/>
          <w:spacing w:val="-8"/>
        </w:rPr>
        <w:t xml:space="preserve"> </w:t>
      </w:r>
      <w:r>
        <w:rPr>
          <w:color w:val="132D75"/>
        </w:rPr>
        <w:t>туров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следующим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образом:</w:t>
      </w: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spacing w:before="2"/>
        <w:rPr>
          <w:sz w:val="17"/>
        </w:rPr>
      </w:pPr>
    </w:p>
    <w:p w:rsidR="004E7130" w:rsidRDefault="00386365">
      <w:pPr>
        <w:pStyle w:val="a3"/>
        <w:spacing w:before="101" w:line="256" w:lineRule="auto"/>
        <w:ind w:left="1718" w:right="907"/>
      </w:pPr>
      <w:r>
        <w:rPr>
          <w:color w:val="132D75"/>
        </w:rPr>
        <w:t>После суммирования баллов на основании предпочтений пользователя получается следующая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картина:</w:t>
      </w:r>
    </w:p>
    <w:p w:rsidR="004E7130" w:rsidRDefault="004E7130">
      <w:pPr>
        <w:spacing w:line="256" w:lineRule="auto"/>
        <w:sectPr w:rsidR="004E7130">
          <w:pgSz w:w="12240" w:h="15840"/>
          <w:pgMar w:top="1380" w:right="600" w:bottom="940" w:left="0" w:header="1119" w:footer="754" w:gutter="0"/>
          <w:cols w:space="720"/>
        </w:sectPr>
      </w:pPr>
    </w:p>
    <w:p w:rsidR="004E7130" w:rsidRDefault="004E7130">
      <w:pPr>
        <w:pStyle w:val="a3"/>
        <w:rPr>
          <w:sz w:val="20"/>
        </w:rPr>
      </w:pPr>
      <w:r w:rsidRPr="004E7130">
        <w:lastRenderedPageBreak/>
        <w:pict>
          <v:group id="_x0000_s1065" style="position:absolute;margin-left:1pt;margin-top:1pt;width:575.25pt;height:671.5pt;z-index:-15987712;mso-position-horizontal-relative:page;mso-position-vertical-relative:page" coordorigin="20,20" coordsize="11505,13430">
            <v:shape id="_x0000_s1069" type="#_x0000_t75" style="position:absolute;left:19;top:19;width:2989;height:2886">
              <v:imagedata r:id="rId7" o:title=""/>
            </v:shape>
            <v:shape id="_x0000_s1068" style="position:absolute;left:1603;top:2491;width:9922;height:10959" coordorigin="1603,2491" coordsize="9922,10959" path="m11525,2491r-10,l11515,5352r,288l11515,6091r,451l11515,13440r-9902,l1613,2491r-10,l1603,13449r10,l11515,13449r10,l11525,13440r,-6898l11525,6091r,-451l11525,5352r,-2861xe" fillcolor="#4472c4" stroked="f">
              <v:path arrowok="t"/>
            </v:shape>
            <v:shape id="_x0000_s1067" type="#_x0000_t75" style="position:absolute;left:1720;top:2491;width:9689;height:2671">
              <v:imagedata r:id="rId15" o:title=""/>
            </v:shape>
            <v:shape id="_x0000_s1066" type="#_x0000_t75" style="position:absolute;left:3163;top:6542;width:6803;height:6862">
              <v:imagedata r:id="rId16" o:title=""/>
            </v:shape>
            <w10:wrap anchorx="page" anchory="page"/>
          </v:group>
        </w:pict>
      </w:r>
      <w:r w:rsidR="00386365">
        <w:rPr>
          <w:noProof/>
          <w:lang w:eastAsia="ru-RU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6666109</wp:posOffset>
            </wp:positionH>
            <wp:positionV relativeFrom="page">
              <wp:posOffset>530204</wp:posOffset>
            </wp:positionV>
            <wp:extent cx="579120" cy="532358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spacing w:before="6"/>
        <w:rPr>
          <w:sz w:val="16"/>
        </w:rPr>
      </w:pPr>
    </w:p>
    <w:p w:rsidR="004E7130" w:rsidRDefault="00386365">
      <w:pPr>
        <w:pStyle w:val="a3"/>
        <w:spacing w:before="101" w:line="256" w:lineRule="auto"/>
        <w:ind w:left="1718" w:right="650"/>
      </w:pPr>
      <w:r>
        <w:rPr>
          <w:color w:val="132D75"/>
        </w:rPr>
        <w:t>Соответственно, чем ниже сумма баллов получается в итоге, тем более эти туры приоритетны для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пользователя.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зависимости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от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выстроенного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порядка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пользователю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будет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подбираться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тур.</w:t>
      </w:r>
    </w:p>
    <w:p w:rsidR="004E7130" w:rsidRDefault="00386365">
      <w:pPr>
        <w:pStyle w:val="a3"/>
        <w:spacing w:before="165"/>
        <w:ind w:left="1718"/>
      </w:pPr>
      <w:r>
        <w:rPr>
          <w:color w:val="132D75"/>
        </w:rPr>
        <w:t>Для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реализации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данного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функционала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необходимо</w:t>
      </w:r>
      <w:r>
        <w:rPr>
          <w:color w:val="132D75"/>
          <w:spacing w:val="-10"/>
        </w:rPr>
        <w:t xml:space="preserve"> </w:t>
      </w:r>
      <w:r>
        <w:rPr>
          <w:color w:val="132D75"/>
        </w:rPr>
        <w:t>использовать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функцию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Drag&amp;</w:t>
      </w:r>
      <w:r>
        <w:rPr>
          <w:color w:val="132D75"/>
        </w:rPr>
        <w:t>Drop.</w:t>
      </w:r>
    </w:p>
    <w:p w:rsidR="004E7130" w:rsidRDefault="004E7130">
      <w:pPr>
        <w:sectPr w:rsidR="004E7130">
          <w:pgSz w:w="12240" w:h="15840"/>
          <w:pgMar w:top="1380" w:right="600" w:bottom="940" w:left="0" w:header="1119" w:footer="754" w:gutter="0"/>
          <w:cols w:space="720"/>
        </w:sectPr>
      </w:pPr>
    </w:p>
    <w:p w:rsidR="004E7130" w:rsidRDefault="004E7130">
      <w:pPr>
        <w:pStyle w:val="a3"/>
        <w:rPr>
          <w:sz w:val="20"/>
        </w:rPr>
      </w:pPr>
      <w:r w:rsidRPr="004E7130">
        <w:lastRenderedPageBreak/>
        <w:pict>
          <v:group id="_x0000_s1060" style="position:absolute;margin-left:1pt;margin-top:1pt;width:575.25pt;height:650.85pt;z-index:-15986688;mso-position-horizontal-relative:page;mso-position-vertical-relative:page" coordorigin="20,20" coordsize="11505,13017">
            <v:shape id="_x0000_s1064" type="#_x0000_t75" style="position:absolute;left:19;top:19;width:2989;height:2886">
              <v:imagedata r:id="rId7" o:title=""/>
            </v:shape>
            <v:shape id="_x0000_s1063" style="position:absolute;left:1603;top:2491;width:9922;height:404" coordorigin="1603,2491" coordsize="9922,404" path="m11525,2491r-10,l1613,2491r-10,l1603,2501r,384l1603,2894r10,l11515,2894r10,l11525,2885r,-384l11525,2491xe" fillcolor="#17479e" stroked="f">
              <v:path arrowok="t"/>
            </v:shape>
            <v:shape id="_x0000_s1062" style="position:absolute;left:1603;top:2894;width:9922;height:10143" coordorigin="1603,2894" coordsize="9922,10143" path="m11525,2894r-10,l11515,2904r,307l11515,13027r-9902,l1613,2904r9902,l11515,2894r-9902,l1603,2894r,10143l1613,13037r9902,l11525,13037r,-10l11525,2904r,-10xe" fillcolor="#4472c4" stroked="f">
              <v:path arrowok="t"/>
            </v:shape>
            <v:shape id="_x0000_s1061" type="#_x0000_t75" style="position:absolute;left:3163;top:5591;width:6803;height:7391">
              <v:imagedata r:id="rId17" o:title=""/>
            </v:shape>
            <w10:wrap anchorx="page" anchory="page"/>
          </v:group>
        </w:pict>
      </w:r>
      <w:r w:rsidR="00386365">
        <w:rPr>
          <w:noProof/>
          <w:lang w:eastAsia="ru-RU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6666109</wp:posOffset>
            </wp:positionH>
            <wp:positionV relativeFrom="page">
              <wp:posOffset>530204</wp:posOffset>
            </wp:positionV>
            <wp:extent cx="579120" cy="532358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spacing w:before="8"/>
        <w:rPr>
          <w:sz w:val="24"/>
        </w:rPr>
      </w:pPr>
    </w:p>
    <w:p w:rsidR="004E7130" w:rsidRDefault="00386365">
      <w:pPr>
        <w:pStyle w:val="Heading1"/>
      </w:pPr>
      <w:r>
        <w:rPr>
          <w:color w:val="FFFFFF"/>
        </w:rPr>
        <w:t>Шаг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3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Условия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отеля</w:t>
      </w:r>
    </w:p>
    <w:p w:rsidR="004E7130" w:rsidRDefault="00386365">
      <w:pPr>
        <w:pStyle w:val="a3"/>
        <w:spacing w:before="91" w:line="252" w:lineRule="auto"/>
        <w:ind w:left="1718" w:right="581"/>
      </w:pPr>
      <w:r>
        <w:rPr>
          <w:color w:val="132D75"/>
        </w:rPr>
        <w:t>На третьем шаге “Условия отеля” необходимо добавить функционал расширенного поиска тура по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параметрам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отеля: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171" w:line="256" w:lineRule="auto"/>
        <w:ind w:right="498"/>
      </w:pPr>
      <w:r>
        <w:rPr>
          <w:color w:val="132D75"/>
        </w:rPr>
        <w:t>категория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отеля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(звездность: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от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1</w:t>
      </w:r>
      <w:r>
        <w:rPr>
          <w:color w:val="132D75"/>
          <w:spacing w:val="-5"/>
        </w:rPr>
        <w:t xml:space="preserve"> </w:t>
      </w:r>
      <w:r>
        <w:rPr>
          <w:rFonts w:ascii="Segoe UI Symbol" w:hAnsi="Segoe UI Symbol"/>
          <w:color w:val="132D75"/>
        </w:rPr>
        <w:t>☆</w:t>
      </w:r>
      <w:r>
        <w:rPr>
          <w:rFonts w:ascii="Segoe UI Symbol" w:hAnsi="Segoe UI Symbol"/>
          <w:color w:val="132D75"/>
          <w:spacing w:val="-15"/>
        </w:rPr>
        <w:t xml:space="preserve"> </w:t>
      </w:r>
      <w:r>
        <w:rPr>
          <w:color w:val="132D75"/>
        </w:rPr>
        <w:t>до 5</w:t>
      </w:r>
      <w:r>
        <w:rPr>
          <w:color w:val="132D75"/>
          <w:spacing w:val="-4"/>
        </w:rPr>
        <w:t xml:space="preserve"> </w:t>
      </w:r>
      <w:r>
        <w:rPr>
          <w:rFonts w:ascii="Segoe UI Symbol" w:hAnsi="Segoe UI Symbol"/>
          <w:color w:val="132D75"/>
        </w:rPr>
        <w:t>☆</w:t>
      </w:r>
      <w:r>
        <w:rPr>
          <w:color w:val="132D75"/>
        </w:rPr>
        <w:t>,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либо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“не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имеет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значения”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–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конкретная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реализация</w:t>
      </w:r>
      <w:r>
        <w:rPr>
          <w:color w:val="132D75"/>
          <w:spacing w:val="-46"/>
        </w:rPr>
        <w:t xml:space="preserve"> </w:t>
      </w:r>
      <w:r>
        <w:rPr>
          <w:color w:val="132D75"/>
        </w:rPr>
        <w:t>остается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выбор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участника),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4"/>
        <w:ind w:hanging="361"/>
      </w:pPr>
      <w:r>
        <w:rPr>
          <w:color w:val="132D75"/>
        </w:rPr>
        <w:t>тип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питания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(один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из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предоставленных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вариантов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9"/>
        </w:rPr>
        <w:t xml:space="preserve"> </w:t>
      </w:r>
      <w:r>
        <w:rPr>
          <w:color w:val="132D75"/>
        </w:rPr>
        <w:t>описании,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либо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“не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имеет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значения”),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ind w:hanging="361"/>
      </w:pPr>
      <w:r>
        <w:rPr>
          <w:color w:val="132D75"/>
        </w:rPr>
        <w:t>дополнительные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услуги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(должна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быть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возможность</w:t>
      </w:r>
      <w:r>
        <w:rPr>
          <w:color w:val="132D75"/>
          <w:spacing w:val="-8"/>
        </w:rPr>
        <w:t xml:space="preserve"> </w:t>
      </w:r>
      <w:r>
        <w:rPr>
          <w:color w:val="132D75"/>
        </w:rPr>
        <w:t>множественного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выбора),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24" w:line="256" w:lineRule="auto"/>
        <w:ind w:right="438"/>
      </w:pPr>
      <w:r>
        <w:rPr>
          <w:color w:val="132D75"/>
        </w:rPr>
        <w:t>стоимость тура (верхняя и нижняя границы в рублях – конкретная реализация остается на выбор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участника).</w:t>
      </w:r>
    </w:p>
    <w:p w:rsidR="004E7130" w:rsidRDefault="004E7130">
      <w:pPr>
        <w:spacing w:line="256" w:lineRule="auto"/>
        <w:sectPr w:rsidR="004E7130">
          <w:pgSz w:w="12240" w:h="15840"/>
          <w:pgMar w:top="1380" w:right="600" w:bottom="940" w:left="0" w:header="1119" w:footer="754" w:gutter="0"/>
          <w:cols w:space="720"/>
        </w:sectPr>
      </w:pPr>
    </w:p>
    <w:p w:rsidR="004E7130" w:rsidRDefault="004E7130">
      <w:pPr>
        <w:pStyle w:val="a3"/>
        <w:rPr>
          <w:sz w:val="20"/>
        </w:rPr>
      </w:pPr>
      <w:r w:rsidRPr="004E7130">
        <w:lastRenderedPageBreak/>
        <w:pict>
          <v:group id="_x0000_s1053" style="position:absolute;margin-left:1pt;margin-top:1pt;width:575.25pt;height:518.4pt;z-index:-15985664;mso-position-horizontal-relative:page;mso-position-vertical-relative:page" coordorigin="20,20" coordsize="11505,10368">
            <v:shape id="_x0000_s1059" type="#_x0000_t75" style="position:absolute;left:19;top:19;width:2989;height:2886">
              <v:imagedata r:id="rId7" o:title=""/>
            </v:shape>
            <v:shape id="_x0000_s1058" style="position:absolute;left:1603;top:2491;width:9922;height:404" coordorigin="1603,2491" coordsize="9922,404" path="m11525,2491r-10,l1613,2491r-10,l1603,2501r,384l1603,2894r10,l11515,2894r10,l11525,2885r,-384l11525,2491xe" fillcolor="#17479e" stroked="f">
              <v:path arrowok="t"/>
            </v:shape>
            <v:shape id="_x0000_s1057" style="position:absolute;left:1603;top:2894;width:9922;height:1056" coordorigin="1603,2894" coordsize="9922,1056" path="m11525,2894r-10,l1613,2894r-10,l1603,2904r,307l1603,3504r,446l1613,3950r,-446l1613,3211r,-307l11515,2904r,307l11515,3504r,446l11525,3950r,-446l11525,3211r,-307l11525,2894xe" fillcolor="#4472c4" stroked="f">
              <v:path arrowok="t"/>
            </v:shape>
            <v:line id="_x0000_s1056" style="position:absolute" from="1608,3950" to="1608,6849" strokecolor="#4472c4" strokeweight=".48pt"/>
            <v:line id="_x0000_s1055" style="position:absolute" from="11520,3950" to="11520,6849" strokecolor="#4472c4" strokeweight=".48pt"/>
            <v:shape id="_x0000_s1054" style="position:absolute;left:1603;top:6849;width:9922;height:3538" coordorigin="1603,6849" coordsize="9922,3538" o:spt="100" adj="0,,0" path="m1613,6849r-10,l1603,7301r,446l1603,8040r,288l1603,8621r,288l1603,9360r,288l1603,9936r,451l1613,10387r,-451l1613,9648r,-288l1613,8909r,-288l1613,8328r,-288l1613,7747r,-446l1613,6849xm11525,6849r-10,l11515,7301r,446l11515,8040r,288l11515,8621r,288l11515,9360r,288l11515,9936r,451l11525,10387r,-451l11525,9648r,-288l11525,8909r,-288l11525,8328r,-288l11525,7747r,-446l11525,6849xe" fillcolor="#4472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86365">
        <w:rPr>
          <w:noProof/>
          <w:lang w:eastAsia="ru-RU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6666109</wp:posOffset>
            </wp:positionH>
            <wp:positionV relativeFrom="page">
              <wp:posOffset>530204</wp:posOffset>
            </wp:positionV>
            <wp:extent cx="579120" cy="532358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rPr>
          <w:sz w:val="20"/>
        </w:rPr>
      </w:pPr>
    </w:p>
    <w:p w:rsidR="004E7130" w:rsidRDefault="004E7130">
      <w:pPr>
        <w:pStyle w:val="a3"/>
        <w:spacing w:before="8"/>
        <w:rPr>
          <w:sz w:val="24"/>
        </w:rPr>
      </w:pPr>
    </w:p>
    <w:p w:rsidR="004E7130" w:rsidRDefault="00386365">
      <w:pPr>
        <w:pStyle w:val="Heading1"/>
      </w:pPr>
      <w:r>
        <w:rPr>
          <w:color w:val="FFFFFF"/>
        </w:rPr>
        <w:t>Шаг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4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Предложения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туров</w:t>
      </w:r>
    </w:p>
    <w:p w:rsidR="004E7130" w:rsidRDefault="00386365">
      <w:pPr>
        <w:pStyle w:val="a3"/>
        <w:spacing w:before="91" w:line="256" w:lineRule="auto"/>
        <w:ind w:left="1718" w:right="397"/>
      </w:pPr>
      <w:r>
        <w:rPr>
          <w:color w:val="132D75"/>
        </w:rPr>
        <w:t>На четвертом шаге “Предложения туров” пользователь может увидеть результаты поиска. На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основании вве</w:t>
      </w:r>
      <w:r>
        <w:rPr>
          <w:color w:val="132D75"/>
        </w:rPr>
        <w:t>денных ранее данных система формирует итоговый список предложений следующим</w:t>
      </w:r>
      <w:r>
        <w:rPr>
          <w:color w:val="132D75"/>
          <w:spacing w:val="-48"/>
        </w:rPr>
        <w:t xml:space="preserve"> </w:t>
      </w:r>
      <w:r>
        <w:rPr>
          <w:color w:val="132D75"/>
        </w:rPr>
        <w:t>образом: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160"/>
        <w:ind w:hanging="361"/>
      </w:pPr>
      <w:r>
        <w:rPr>
          <w:color w:val="132D75"/>
        </w:rPr>
        <w:t>длительность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тура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должна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быть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равна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указанному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количеству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дней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шаге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1;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24"/>
        <w:ind w:hanging="361"/>
      </w:pPr>
      <w:r>
        <w:rPr>
          <w:color w:val="132D75"/>
        </w:rPr>
        <w:t>даты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тура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должны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быть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промежутке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указанных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дат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шаге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1;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line="256" w:lineRule="auto"/>
        <w:ind w:right="439"/>
      </w:pPr>
      <w:r>
        <w:rPr>
          <w:color w:val="132D75"/>
        </w:rPr>
        <w:t>количество туров в наличии должно быть не меньше указанного количества путешествующих на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шаге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1;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6" w:line="256" w:lineRule="auto"/>
        <w:ind w:right="886"/>
      </w:pPr>
      <w:r>
        <w:rPr>
          <w:color w:val="132D75"/>
        </w:rPr>
        <w:t>если среди путешествующих будут дети, то необходимо рассматривать только туры с типом</w:t>
      </w:r>
      <w:r>
        <w:rPr>
          <w:color w:val="132D75"/>
          <w:spacing w:val="-48"/>
        </w:rPr>
        <w:t xml:space="preserve"> </w:t>
      </w:r>
      <w:r>
        <w:rPr>
          <w:color w:val="132D75"/>
        </w:rPr>
        <w:t>“детский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тур”;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1"/>
        <w:ind w:hanging="361"/>
      </w:pPr>
      <w:r>
        <w:rPr>
          <w:color w:val="132D75"/>
        </w:rPr>
        <w:t>категория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отеля</w:t>
      </w:r>
      <w:r>
        <w:rPr>
          <w:color w:val="132D75"/>
          <w:spacing w:val="-8"/>
        </w:rPr>
        <w:t xml:space="preserve"> </w:t>
      </w:r>
      <w:r>
        <w:rPr>
          <w:color w:val="132D75"/>
        </w:rPr>
        <w:t>должна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соответствовать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выбранной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шаге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3;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24"/>
        <w:ind w:hanging="361"/>
      </w:pPr>
      <w:r>
        <w:rPr>
          <w:color w:val="132D75"/>
        </w:rPr>
        <w:t>тип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питания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отеле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должен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соответствовать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выбранному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9"/>
        </w:rPr>
        <w:t xml:space="preserve"> </w:t>
      </w:r>
      <w:r>
        <w:rPr>
          <w:color w:val="132D75"/>
        </w:rPr>
        <w:t>шаге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3;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ind w:hanging="361"/>
      </w:pPr>
      <w:r>
        <w:rPr>
          <w:color w:val="132D75"/>
        </w:rPr>
        <w:t>выбранный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шаге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3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перечень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дополнительных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услуг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должен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быть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доступен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отеле;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24"/>
        <w:ind w:hanging="361"/>
      </w:pPr>
      <w:r>
        <w:rPr>
          <w:color w:val="132D75"/>
        </w:rPr>
        <w:t>стоимость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тура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должна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быть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пределах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выбранной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шаге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3;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line="403" w:lineRule="auto"/>
        <w:ind w:left="1718" w:right="425" w:firstLine="0"/>
      </w:pPr>
      <w:r>
        <w:rPr>
          <w:color w:val="132D75"/>
        </w:rPr>
        <w:t>результаты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поиска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должны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быть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отсортированы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по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приоритету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(баллам):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от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высокого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к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низкому.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Необходимо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отразить следующие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данные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о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туре: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0" w:line="264" w:lineRule="exact"/>
        <w:ind w:hanging="361"/>
      </w:pPr>
      <w:r>
        <w:rPr>
          <w:color w:val="132D75"/>
        </w:rPr>
        <w:t>страна,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24"/>
        <w:ind w:hanging="361"/>
      </w:pPr>
      <w:r>
        <w:rPr>
          <w:color w:val="132D75"/>
        </w:rPr>
        <w:t>город,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19"/>
        <w:ind w:hanging="361"/>
      </w:pPr>
      <w:r>
        <w:rPr>
          <w:color w:val="132D75"/>
        </w:rPr>
        <w:t>название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отеля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адрес,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spacing w:before="24"/>
        <w:ind w:hanging="361"/>
      </w:pPr>
      <w:r>
        <w:rPr>
          <w:color w:val="132D75"/>
        </w:rPr>
        <w:t>даты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тура,</w:t>
      </w:r>
    </w:p>
    <w:p w:rsidR="004E7130" w:rsidRDefault="00386365">
      <w:pPr>
        <w:pStyle w:val="a5"/>
        <w:numPr>
          <w:ilvl w:val="0"/>
          <w:numId w:val="1"/>
        </w:numPr>
        <w:tabs>
          <w:tab w:val="left" w:pos="2078"/>
          <w:tab w:val="left" w:pos="2079"/>
        </w:tabs>
        <w:ind w:hanging="361"/>
      </w:pPr>
      <w:r>
        <w:rPr>
          <w:color w:val="132D75"/>
        </w:rPr>
        <w:t>стоимость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тура.</w:t>
      </w:r>
    </w:p>
    <w:p w:rsidR="004E7130" w:rsidRDefault="00386365" w:rsidP="00386365">
      <w:pPr>
        <w:pStyle w:val="a3"/>
        <w:spacing w:before="183" w:line="256" w:lineRule="auto"/>
        <w:ind w:left="1718"/>
        <w:sectPr w:rsidR="004E7130">
          <w:pgSz w:w="12240" w:h="15840"/>
          <w:pgMar w:top="1380" w:right="600" w:bottom="940" w:left="0" w:header="1119" w:footer="754" w:gutter="0"/>
          <w:cols w:space="720"/>
        </w:sectPr>
      </w:pPr>
      <w:r>
        <w:rPr>
          <w:color w:val="132D75"/>
        </w:rPr>
        <w:t>При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нажатии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кнопку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“Забронировать”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пользователь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переходит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окно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бронирования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данного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тура.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Также в данном списке необходимо предусмотреть возможность добавления туров в “Избранное”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(информация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должна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хранится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до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закрытия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приложения).</w:t>
      </w:r>
    </w:p>
    <w:p w:rsidR="004E7130" w:rsidRDefault="004E7130" w:rsidP="00386365">
      <w:pPr>
        <w:pStyle w:val="a3"/>
        <w:spacing w:before="4"/>
        <w:rPr>
          <w:sz w:val="16"/>
        </w:rPr>
        <w:sectPr w:rsidR="004E7130">
          <w:pgSz w:w="12240" w:h="15840"/>
          <w:pgMar w:top="1380" w:right="600" w:bottom="940" w:left="0" w:header="1119" w:footer="754" w:gutter="0"/>
          <w:cols w:space="720"/>
        </w:sectPr>
      </w:pPr>
      <w:r w:rsidRPr="004E7130">
        <w:lastRenderedPageBreak/>
        <w:pict>
          <v:group id="_x0000_s1049" style="position:absolute;margin-left:1pt;margin-top:1pt;width:575.25pt;height:384pt;z-index:15735296;mso-position-horizontal-relative:page;mso-position-vertical-relative:page" coordorigin="20,20" coordsize="11505,7680">
            <v:shape id="_x0000_s1052" type="#_x0000_t75" style="position:absolute;left:19;top:19;width:2989;height:2886">
              <v:imagedata r:id="rId7" o:title=""/>
            </v:shape>
            <v:shape id="_x0000_s1051" style="position:absolute;left:1603;top:2491;width:9922;height:5208" coordorigin="1603,2491" coordsize="9922,5208" path="m11525,2491r-10,l11515,7689r-9902,l1613,2491r-10,l1603,7689r,10l1613,7699r9902,l11525,7699r,-10l11525,2491xe" fillcolor="#4472c4" stroked="f">
              <v:path arrowok="t"/>
            </v:shape>
            <v:shape id="_x0000_s1050" type="#_x0000_t75" style="position:absolute;left:3163;top:2491;width:6803;height:5158">
              <v:imagedata r:id="rId18" o:title=""/>
            </v:shape>
            <w10:wrap anchorx="page" anchory="page"/>
          </v:group>
        </w:pict>
      </w:r>
      <w:r w:rsidR="00386365">
        <w:rPr>
          <w:noProof/>
          <w:lang w:eastAsia="ru-RU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6666109</wp:posOffset>
            </wp:positionH>
            <wp:positionV relativeFrom="page">
              <wp:posOffset>530204</wp:posOffset>
            </wp:positionV>
            <wp:extent cx="579120" cy="532358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130" w:rsidRPr="00386365" w:rsidRDefault="004E7130" w:rsidP="00386365">
      <w:pPr>
        <w:pStyle w:val="a3"/>
        <w:rPr>
          <w:sz w:val="20"/>
        </w:rPr>
      </w:pPr>
    </w:p>
    <w:sectPr w:rsidR="004E7130" w:rsidRPr="00386365" w:rsidSect="004E7130">
      <w:pgSz w:w="12240" w:h="15840"/>
      <w:pgMar w:top="1380" w:right="600" w:bottom="940" w:left="0" w:header="1119" w:footer="7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130" w:rsidRDefault="004E7130" w:rsidP="004E7130">
      <w:r>
        <w:separator/>
      </w:r>
    </w:p>
  </w:endnote>
  <w:endnote w:type="continuationSeparator" w:id="0">
    <w:p w:rsidR="004E7130" w:rsidRDefault="004E7130" w:rsidP="004E71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130" w:rsidRDefault="004E7130">
    <w:pPr>
      <w:pStyle w:val="a3"/>
      <w:spacing w:line="14" w:lineRule="auto"/>
      <w:rPr>
        <w:sz w:val="20"/>
      </w:rPr>
    </w:pPr>
    <w:r w:rsidRPr="004E713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6.45pt;margin-top:743.3pt;width:17.15pt;height:15.5pt;z-index:-15990784;mso-position-horizontal-relative:page;mso-position-vertical-relative:page" filled="f" stroked="f">
          <v:textbox inset="0,0,0,0">
            <w:txbxContent>
              <w:p w:rsidR="004E7130" w:rsidRDefault="004E7130">
                <w:pPr>
                  <w:pStyle w:val="a3"/>
                  <w:spacing w:before="20"/>
                  <w:ind w:left="60"/>
                </w:pPr>
                <w:r>
                  <w:fldChar w:fldCharType="begin"/>
                </w:r>
                <w:r w:rsidR="00386365">
                  <w:rPr>
                    <w:color w:val="17479E"/>
                  </w:rPr>
                  <w:instrText xml:space="preserve"> PAGE </w:instrText>
                </w:r>
                <w:r>
                  <w:fldChar w:fldCharType="separate"/>
                </w:r>
                <w:r w:rsidR="00386365">
                  <w:rPr>
                    <w:noProof/>
                    <w:color w:val="17479E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130" w:rsidRDefault="004E7130" w:rsidP="004E7130">
      <w:r>
        <w:separator/>
      </w:r>
    </w:p>
  </w:footnote>
  <w:footnote w:type="continuationSeparator" w:id="0">
    <w:p w:rsidR="004E7130" w:rsidRDefault="004E7130" w:rsidP="004E71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130" w:rsidRDefault="004E7130">
    <w:pPr>
      <w:pStyle w:val="a3"/>
      <w:spacing w:line="14" w:lineRule="auto"/>
      <w:rPr>
        <w:sz w:val="20"/>
      </w:rPr>
    </w:pPr>
    <w:r w:rsidRPr="004E713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1.85pt;margin-top:54.95pt;width:172.9pt;height:15.5pt;z-index:-15991296;mso-position-horizontal-relative:page;mso-position-vertical-relative:page" filled="f" stroked="f">
          <v:textbox inset="0,0,0,0">
            <w:txbxContent>
              <w:p w:rsidR="004E7130" w:rsidRDefault="00386365">
                <w:pPr>
                  <w:pStyle w:val="a3"/>
                  <w:spacing w:before="20"/>
                  <w:ind w:left="20"/>
                </w:pPr>
                <w:r>
                  <w:rPr>
                    <w:color w:val="17479E"/>
                  </w:rPr>
                  <w:t>Программные</w:t>
                </w:r>
                <w:r>
                  <w:rPr>
                    <w:color w:val="17479E"/>
                    <w:spacing w:val="-5"/>
                  </w:rPr>
                  <w:t xml:space="preserve"> </w:t>
                </w:r>
                <w:r>
                  <w:rPr>
                    <w:color w:val="17479E"/>
                  </w:rPr>
                  <w:t>решения</w:t>
                </w:r>
                <w:r>
                  <w:rPr>
                    <w:color w:val="17479E"/>
                    <w:spacing w:val="-3"/>
                  </w:rPr>
                  <w:t xml:space="preserve"> </w:t>
                </w:r>
                <w:r>
                  <w:rPr>
                    <w:color w:val="17479E"/>
                  </w:rPr>
                  <w:t>для</w:t>
                </w:r>
                <w:r>
                  <w:rPr>
                    <w:color w:val="17479E"/>
                    <w:spacing w:val="-4"/>
                  </w:rPr>
                  <w:t xml:space="preserve"> </w:t>
                </w:r>
                <w:r>
                  <w:rPr>
                    <w:color w:val="17479E"/>
                  </w:rPr>
                  <w:t>бизнеса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368DE"/>
    <w:multiLevelType w:val="hybridMultilevel"/>
    <w:tmpl w:val="293EBA28"/>
    <w:lvl w:ilvl="0" w:tplc="34945AAE">
      <w:numFmt w:val="bullet"/>
      <w:lvlText w:val="•"/>
      <w:lvlJc w:val="left"/>
      <w:pPr>
        <w:ind w:left="2078" w:hanging="360"/>
      </w:pPr>
      <w:rPr>
        <w:rFonts w:ascii="Calibri" w:eastAsia="Calibri" w:hAnsi="Calibri" w:cs="Calibri" w:hint="default"/>
        <w:color w:val="132D75"/>
        <w:w w:val="100"/>
        <w:sz w:val="22"/>
        <w:szCs w:val="22"/>
        <w:lang w:val="ru-RU" w:eastAsia="en-US" w:bidi="ar-SA"/>
      </w:rPr>
    </w:lvl>
    <w:lvl w:ilvl="1" w:tplc="356E04FE">
      <w:numFmt w:val="bullet"/>
      <w:lvlText w:val="o"/>
      <w:lvlJc w:val="left"/>
      <w:pPr>
        <w:ind w:left="2438" w:hanging="360"/>
      </w:pPr>
      <w:rPr>
        <w:rFonts w:ascii="Courier New" w:eastAsia="Courier New" w:hAnsi="Courier New" w:cs="Courier New" w:hint="default"/>
        <w:color w:val="132D75"/>
        <w:w w:val="100"/>
        <w:sz w:val="22"/>
        <w:szCs w:val="22"/>
        <w:lang w:val="ru-RU" w:eastAsia="en-US" w:bidi="ar-SA"/>
      </w:rPr>
    </w:lvl>
    <w:lvl w:ilvl="2" w:tplc="F63CDD3A">
      <w:numFmt w:val="bullet"/>
      <w:lvlText w:val="•"/>
      <w:lvlJc w:val="left"/>
      <w:pPr>
        <w:ind w:left="3462" w:hanging="360"/>
      </w:pPr>
      <w:rPr>
        <w:rFonts w:hint="default"/>
        <w:lang w:val="ru-RU" w:eastAsia="en-US" w:bidi="ar-SA"/>
      </w:rPr>
    </w:lvl>
    <w:lvl w:ilvl="3" w:tplc="9722737A">
      <w:numFmt w:val="bullet"/>
      <w:lvlText w:val="•"/>
      <w:lvlJc w:val="left"/>
      <w:pPr>
        <w:ind w:left="4484" w:hanging="360"/>
      </w:pPr>
      <w:rPr>
        <w:rFonts w:hint="default"/>
        <w:lang w:val="ru-RU" w:eastAsia="en-US" w:bidi="ar-SA"/>
      </w:rPr>
    </w:lvl>
    <w:lvl w:ilvl="4" w:tplc="A9942CEA">
      <w:numFmt w:val="bullet"/>
      <w:lvlText w:val="•"/>
      <w:lvlJc w:val="left"/>
      <w:pPr>
        <w:ind w:left="5506" w:hanging="360"/>
      </w:pPr>
      <w:rPr>
        <w:rFonts w:hint="default"/>
        <w:lang w:val="ru-RU" w:eastAsia="en-US" w:bidi="ar-SA"/>
      </w:rPr>
    </w:lvl>
    <w:lvl w:ilvl="5" w:tplc="67B88F7C">
      <w:numFmt w:val="bullet"/>
      <w:lvlText w:val="•"/>
      <w:lvlJc w:val="left"/>
      <w:pPr>
        <w:ind w:left="6528" w:hanging="360"/>
      </w:pPr>
      <w:rPr>
        <w:rFonts w:hint="default"/>
        <w:lang w:val="ru-RU" w:eastAsia="en-US" w:bidi="ar-SA"/>
      </w:rPr>
    </w:lvl>
    <w:lvl w:ilvl="6" w:tplc="F120ED00">
      <w:numFmt w:val="bullet"/>
      <w:lvlText w:val="•"/>
      <w:lvlJc w:val="left"/>
      <w:pPr>
        <w:ind w:left="7551" w:hanging="360"/>
      </w:pPr>
      <w:rPr>
        <w:rFonts w:hint="default"/>
        <w:lang w:val="ru-RU" w:eastAsia="en-US" w:bidi="ar-SA"/>
      </w:rPr>
    </w:lvl>
    <w:lvl w:ilvl="7" w:tplc="AED0DAC0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  <w:lvl w:ilvl="8" w:tplc="9BF6B042">
      <w:numFmt w:val="bullet"/>
      <w:lvlText w:val="•"/>
      <w:lvlJc w:val="left"/>
      <w:pPr>
        <w:ind w:left="959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4E7130"/>
    <w:rsid w:val="00386365"/>
    <w:rsid w:val="004E7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E7130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E713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E7130"/>
  </w:style>
  <w:style w:type="paragraph" w:customStyle="1" w:styleId="Heading1">
    <w:name w:val="Heading 1"/>
    <w:basedOn w:val="a"/>
    <w:uiPriority w:val="1"/>
    <w:qFormat/>
    <w:rsid w:val="004E7130"/>
    <w:pPr>
      <w:spacing w:before="99"/>
      <w:ind w:left="1718"/>
      <w:outlineLvl w:val="1"/>
    </w:pPr>
    <w:rPr>
      <w:sz w:val="26"/>
      <w:szCs w:val="26"/>
    </w:rPr>
  </w:style>
  <w:style w:type="paragraph" w:styleId="a4">
    <w:name w:val="Title"/>
    <w:basedOn w:val="a"/>
    <w:uiPriority w:val="1"/>
    <w:qFormat/>
    <w:rsid w:val="004E7130"/>
    <w:pPr>
      <w:spacing w:before="230"/>
      <w:ind w:left="2255" w:right="768"/>
      <w:jc w:val="center"/>
    </w:pPr>
    <w:rPr>
      <w:b/>
      <w:bCs/>
      <w:sz w:val="72"/>
      <w:szCs w:val="72"/>
    </w:rPr>
  </w:style>
  <w:style w:type="paragraph" w:styleId="a5">
    <w:name w:val="List Paragraph"/>
    <w:basedOn w:val="a"/>
    <w:uiPriority w:val="1"/>
    <w:qFormat/>
    <w:rsid w:val="004E7130"/>
    <w:pPr>
      <w:spacing w:before="20"/>
      <w:ind w:left="2078" w:hanging="361"/>
    </w:pPr>
  </w:style>
  <w:style w:type="paragraph" w:customStyle="1" w:styleId="TableParagraph">
    <w:name w:val="Table Paragraph"/>
    <w:basedOn w:val="a"/>
    <w:uiPriority w:val="1"/>
    <w:qFormat/>
    <w:rsid w:val="004E7130"/>
  </w:style>
  <w:style w:type="paragraph" w:styleId="a6">
    <w:name w:val="Balloon Text"/>
    <w:basedOn w:val="a"/>
    <w:link w:val="a7"/>
    <w:uiPriority w:val="99"/>
    <w:semiHidden/>
    <w:unhideWhenUsed/>
    <w:rsid w:val="0038636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6365"/>
    <w:rPr>
      <w:rFonts w:ascii="Tahoma" w:eastAsia="Calibri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semiHidden/>
    <w:unhideWhenUsed/>
    <w:rsid w:val="0038636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86365"/>
    <w:rPr>
      <w:rFonts w:ascii="Calibri" w:eastAsia="Calibri" w:hAnsi="Calibri" w:cs="Calibri"/>
      <w:lang w:val="ru-RU"/>
    </w:rPr>
  </w:style>
  <w:style w:type="paragraph" w:styleId="aa">
    <w:name w:val="footer"/>
    <w:basedOn w:val="a"/>
    <w:link w:val="ab"/>
    <w:uiPriority w:val="99"/>
    <w:semiHidden/>
    <w:unhideWhenUsed/>
    <w:rsid w:val="0038636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386365"/>
    <w:rPr>
      <w:rFonts w:ascii="Calibri" w:eastAsia="Calibri" w:hAnsi="Calibri" w:cs="Calibri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tkachev</cp:lastModifiedBy>
  <cp:revision>2</cp:revision>
  <dcterms:created xsi:type="dcterms:W3CDTF">2022-10-17T02:51:00Z</dcterms:created>
  <dcterms:modified xsi:type="dcterms:W3CDTF">2022-10-17T02:54:00Z</dcterms:modified>
</cp:coreProperties>
</file>