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27F2" w:rsidRDefault="00736708" w:rsidP="00736708">
      <w:pPr>
        <w:ind w:right="1701"/>
        <w:jc w:val="center"/>
        <w:rPr>
          <w:sz w:val="48"/>
          <w:szCs w:val="48"/>
          <w:lang w:val="en-US"/>
        </w:rPr>
      </w:pPr>
      <w:r>
        <w:rPr>
          <w:noProof/>
          <w:sz w:val="48"/>
          <w:szCs w:val="48"/>
          <w:lang w:eastAsia="bg-BG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4784090</wp:posOffset>
            </wp:positionH>
            <wp:positionV relativeFrom="margin">
              <wp:posOffset>-173990</wp:posOffset>
            </wp:positionV>
            <wp:extent cx="1624965" cy="1773555"/>
            <wp:effectExtent l="76200" t="76200" r="70485" b="74295"/>
            <wp:wrapSquare wrapText="bothSides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Екранна снимка 2026-02-18 09104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4965" cy="1773555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3A28">
        <w:rPr>
          <w:sz w:val="48"/>
          <w:szCs w:val="48"/>
        </w:rPr>
        <w:t>ДОКУМЕНТАЦИЯ ЗА ИЗГОТВЯНЕТО НА ПРОЕКТА</w:t>
      </w:r>
      <w:r>
        <w:rPr>
          <w:sz w:val="48"/>
          <w:szCs w:val="48"/>
          <w:lang w:val="en-US"/>
        </w:rPr>
        <w:t xml:space="preserve"> – MIST</w:t>
      </w:r>
    </w:p>
    <w:p w:rsidR="00736708" w:rsidRDefault="00736708" w:rsidP="00736708">
      <w:pPr>
        <w:ind w:right="1701"/>
        <w:jc w:val="center"/>
        <w:rPr>
          <w:sz w:val="48"/>
          <w:szCs w:val="48"/>
          <w:lang w:val="en-US"/>
        </w:rPr>
      </w:pPr>
    </w:p>
    <w:p w:rsidR="00736708" w:rsidRDefault="00736708" w:rsidP="00736708">
      <w:pPr>
        <w:ind w:right="1701"/>
        <w:jc w:val="center"/>
        <w:rPr>
          <w:sz w:val="48"/>
          <w:szCs w:val="48"/>
          <w:lang w:val="en-US"/>
        </w:rPr>
      </w:pPr>
    </w:p>
    <w:p w:rsidR="00736708" w:rsidRPr="00736708" w:rsidRDefault="00736708" w:rsidP="00736708">
      <w:pPr>
        <w:rPr>
          <w:sz w:val="32"/>
          <w:szCs w:val="32"/>
          <w:lang w:val="en-US"/>
        </w:rPr>
      </w:pPr>
      <w:r w:rsidRPr="003C3A28">
        <w:rPr>
          <w:sz w:val="32"/>
          <w:szCs w:val="32"/>
        </w:rPr>
        <w:t xml:space="preserve">Име на проекта: </w:t>
      </w:r>
      <w:r>
        <w:rPr>
          <w:b/>
          <w:color w:val="4472C4" w:themeColor="accent5"/>
          <w:sz w:val="32"/>
          <w:szCs w:val="32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MIST</w:t>
      </w:r>
    </w:p>
    <w:p w:rsidR="00736708" w:rsidRDefault="00736708" w:rsidP="00736708">
      <w:pPr>
        <w:rPr>
          <w:sz w:val="32"/>
          <w:szCs w:val="32"/>
        </w:rPr>
      </w:pPr>
      <w:r w:rsidRPr="003C3A28">
        <w:rPr>
          <w:sz w:val="32"/>
          <w:szCs w:val="32"/>
        </w:rPr>
        <w:t>Изготвили проекта: Николай Иванов, Георги Иванов</w:t>
      </w:r>
      <w:r>
        <w:rPr>
          <w:sz w:val="32"/>
          <w:szCs w:val="32"/>
        </w:rPr>
        <w:t xml:space="preserve"> и Любомир Шишков</w:t>
      </w:r>
    </w:p>
    <w:p w:rsidR="00736708" w:rsidRDefault="00736708" w:rsidP="00736708">
      <w:pPr>
        <w:rPr>
          <w:sz w:val="32"/>
          <w:szCs w:val="32"/>
        </w:rPr>
      </w:pPr>
      <w:r>
        <w:rPr>
          <w:sz w:val="32"/>
          <w:szCs w:val="32"/>
        </w:rPr>
        <w:t>Описание на проекта: Уеб приложение за продажба на видеоигри</w:t>
      </w:r>
    </w:p>
    <w:p w:rsidR="000C6AD2" w:rsidRDefault="000C6AD2" w:rsidP="00736708">
      <w:pPr>
        <w:rPr>
          <w:sz w:val="32"/>
          <w:szCs w:val="32"/>
        </w:rPr>
      </w:pPr>
    </w:p>
    <w:p w:rsidR="000C6AD2" w:rsidRDefault="000C6AD2" w:rsidP="00736708">
      <w:pPr>
        <w:rPr>
          <w:sz w:val="40"/>
          <w:szCs w:val="32"/>
        </w:rPr>
      </w:pPr>
      <w:r w:rsidRPr="000C6AD2">
        <w:rPr>
          <w:sz w:val="40"/>
          <w:szCs w:val="32"/>
        </w:rPr>
        <w:t xml:space="preserve">Какво представлява проекта ни </w:t>
      </w:r>
      <w:r w:rsidRPr="000C6AD2">
        <w:rPr>
          <w:sz w:val="40"/>
          <w:szCs w:val="32"/>
          <w:lang w:val="en-US"/>
        </w:rPr>
        <w:t>MIST</w:t>
      </w:r>
      <w:r w:rsidRPr="000C6AD2">
        <w:rPr>
          <w:sz w:val="40"/>
          <w:szCs w:val="32"/>
        </w:rPr>
        <w:t>?</w:t>
      </w:r>
    </w:p>
    <w:p w:rsidR="000C6AD2" w:rsidRPr="000C6AD2" w:rsidRDefault="000C6AD2" w:rsidP="000C6AD2">
      <w:pPr>
        <w:pStyle w:val="a3"/>
        <w:rPr>
          <w:rFonts w:asciiTheme="minorHAnsi" w:hAnsiTheme="minorHAnsi" w:cstheme="minorHAnsi"/>
          <w:sz w:val="28"/>
        </w:rPr>
      </w:pPr>
      <w:r w:rsidRPr="000C6AD2">
        <w:rPr>
          <w:rStyle w:val="a4"/>
          <w:rFonts w:asciiTheme="minorHAnsi" w:hAnsiTheme="minorHAnsi" w:cstheme="minorHAnsi"/>
          <w:sz w:val="28"/>
          <w:lang w:val="en-US"/>
        </w:rPr>
        <w:t xml:space="preserve">MIST </w:t>
      </w:r>
      <w:r w:rsidRPr="000C6AD2">
        <w:rPr>
          <w:rFonts w:asciiTheme="minorHAnsi" w:hAnsiTheme="minorHAnsi" w:cstheme="minorHAnsi"/>
          <w:sz w:val="28"/>
        </w:rPr>
        <w:t>е уеб приложение за продажба на видео игри, реализирано чрез три основни слоя:</w:t>
      </w:r>
    </w:p>
    <w:p w:rsidR="000C6AD2" w:rsidRPr="000C6AD2" w:rsidRDefault="000C6AD2" w:rsidP="000C6AD2">
      <w:pPr>
        <w:pStyle w:val="a3"/>
        <w:numPr>
          <w:ilvl w:val="0"/>
          <w:numId w:val="1"/>
        </w:numPr>
        <w:rPr>
          <w:rFonts w:asciiTheme="minorHAnsi" w:hAnsiTheme="minorHAnsi" w:cstheme="minorHAnsi"/>
          <w:sz w:val="28"/>
        </w:rPr>
      </w:pPr>
      <w:r w:rsidRPr="000C6AD2">
        <w:rPr>
          <w:rStyle w:val="a4"/>
          <w:rFonts w:asciiTheme="minorHAnsi" w:hAnsiTheme="minorHAnsi" w:cstheme="minorHAnsi"/>
          <w:sz w:val="28"/>
        </w:rPr>
        <w:t xml:space="preserve">Слой за данни </w:t>
      </w:r>
    </w:p>
    <w:p w:rsidR="000C6AD2" w:rsidRPr="000C6AD2" w:rsidRDefault="000C6AD2" w:rsidP="000C6AD2">
      <w:pPr>
        <w:pStyle w:val="a3"/>
        <w:numPr>
          <w:ilvl w:val="0"/>
          <w:numId w:val="1"/>
        </w:numPr>
        <w:rPr>
          <w:rFonts w:asciiTheme="minorHAnsi" w:hAnsiTheme="minorHAnsi" w:cstheme="minorHAnsi"/>
          <w:sz w:val="28"/>
        </w:rPr>
      </w:pPr>
      <w:r w:rsidRPr="000C6AD2">
        <w:rPr>
          <w:rStyle w:val="a4"/>
          <w:rFonts w:asciiTheme="minorHAnsi" w:hAnsiTheme="minorHAnsi" w:cstheme="minorHAnsi"/>
          <w:sz w:val="28"/>
        </w:rPr>
        <w:t xml:space="preserve">Слой за услуги </w:t>
      </w:r>
    </w:p>
    <w:p w:rsidR="000C6AD2" w:rsidRPr="000C6AD2" w:rsidRDefault="000C6AD2" w:rsidP="000C6AD2">
      <w:pPr>
        <w:pStyle w:val="a3"/>
        <w:numPr>
          <w:ilvl w:val="0"/>
          <w:numId w:val="1"/>
        </w:numPr>
        <w:rPr>
          <w:rFonts w:asciiTheme="minorHAnsi" w:hAnsiTheme="minorHAnsi" w:cstheme="minorHAnsi"/>
          <w:sz w:val="28"/>
        </w:rPr>
      </w:pPr>
      <w:r w:rsidRPr="000C6AD2">
        <w:rPr>
          <w:rStyle w:val="a4"/>
          <w:rFonts w:asciiTheme="minorHAnsi" w:hAnsiTheme="minorHAnsi" w:cstheme="minorHAnsi"/>
          <w:sz w:val="28"/>
        </w:rPr>
        <w:t xml:space="preserve">Презентационен слой </w:t>
      </w:r>
    </w:p>
    <w:p w:rsidR="000C6AD2" w:rsidRPr="000C6AD2" w:rsidRDefault="000C6AD2" w:rsidP="000C6AD2">
      <w:pPr>
        <w:pStyle w:val="a3"/>
        <w:rPr>
          <w:rFonts w:asciiTheme="minorHAnsi" w:hAnsiTheme="minorHAnsi" w:cstheme="minorHAnsi"/>
          <w:sz w:val="28"/>
        </w:rPr>
      </w:pPr>
      <w:r w:rsidRPr="000C6AD2">
        <w:rPr>
          <w:rFonts w:asciiTheme="minorHAnsi" w:hAnsiTheme="minorHAnsi" w:cstheme="minorHAnsi"/>
          <w:sz w:val="28"/>
        </w:rPr>
        <w:t xml:space="preserve">Приложението използва </w:t>
      </w:r>
      <w:r w:rsidRPr="000C6AD2">
        <w:rPr>
          <w:rStyle w:val="a4"/>
          <w:rFonts w:asciiTheme="minorHAnsi" w:hAnsiTheme="minorHAnsi" w:cstheme="minorHAnsi"/>
          <w:b w:val="0"/>
          <w:sz w:val="28"/>
        </w:rPr>
        <w:t>база данни</w:t>
      </w:r>
      <w:r w:rsidRPr="000C6AD2">
        <w:rPr>
          <w:rFonts w:asciiTheme="minorHAnsi" w:hAnsiTheme="minorHAnsi" w:cstheme="minorHAnsi"/>
          <w:sz w:val="28"/>
        </w:rPr>
        <w:t xml:space="preserve">, </w:t>
      </w:r>
      <w:proofErr w:type="spellStart"/>
      <w:r w:rsidRPr="000C6AD2">
        <w:rPr>
          <w:rStyle w:val="a4"/>
          <w:rFonts w:asciiTheme="minorHAnsi" w:hAnsiTheme="minorHAnsi" w:cstheme="minorHAnsi"/>
          <w:sz w:val="28"/>
        </w:rPr>
        <w:t>Entity</w:t>
      </w:r>
      <w:proofErr w:type="spellEnd"/>
      <w:r w:rsidRPr="000C6AD2">
        <w:rPr>
          <w:rStyle w:val="a4"/>
          <w:rFonts w:asciiTheme="minorHAnsi" w:hAnsiTheme="minorHAnsi" w:cstheme="minorHAnsi"/>
          <w:sz w:val="28"/>
        </w:rPr>
        <w:t xml:space="preserve"> Framework </w:t>
      </w:r>
      <w:proofErr w:type="spellStart"/>
      <w:r w:rsidRPr="000C6AD2">
        <w:rPr>
          <w:rStyle w:val="a4"/>
          <w:rFonts w:asciiTheme="minorHAnsi" w:hAnsiTheme="minorHAnsi" w:cstheme="minorHAnsi"/>
          <w:sz w:val="28"/>
        </w:rPr>
        <w:t>Core</w:t>
      </w:r>
      <w:proofErr w:type="spellEnd"/>
      <w:r w:rsidRPr="000C6AD2">
        <w:rPr>
          <w:rFonts w:asciiTheme="minorHAnsi" w:hAnsiTheme="minorHAnsi" w:cstheme="minorHAnsi"/>
          <w:sz w:val="28"/>
        </w:rPr>
        <w:t xml:space="preserve">, </w:t>
      </w:r>
      <w:r w:rsidRPr="000C6AD2">
        <w:rPr>
          <w:rStyle w:val="a4"/>
          <w:rFonts w:asciiTheme="minorHAnsi" w:hAnsiTheme="minorHAnsi" w:cstheme="minorHAnsi"/>
          <w:sz w:val="28"/>
        </w:rPr>
        <w:t xml:space="preserve">ASP.NET </w:t>
      </w:r>
      <w:proofErr w:type="spellStart"/>
      <w:r w:rsidRPr="000C6AD2">
        <w:rPr>
          <w:rStyle w:val="a4"/>
          <w:rFonts w:asciiTheme="minorHAnsi" w:hAnsiTheme="minorHAnsi" w:cstheme="minorHAnsi"/>
          <w:sz w:val="28"/>
        </w:rPr>
        <w:t>Core</w:t>
      </w:r>
      <w:proofErr w:type="spellEnd"/>
      <w:r w:rsidRPr="000C6AD2">
        <w:rPr>
          <w:rStyle w:val="a4"/>
          <w:rFonts w:asciiTheme="minorHAnsi" w:hAnsiTheme="minorHAnsi" w:cstheme="minorHAnsi"/>
          <w:sz w:val="28"/>
        </w:rPr>
        <w:t xml:space="preserve"> MVC</w:t>
      </w:r>
      <w:r w:rsidRPr="000C6AD2">
        <w:rPr>
          <w:rFonts w:asciiTheme="minorHAnsi" w:hAnsiTheme="minorHAnsi" w:cstheme="minorHAnsi"/>
          <w:sz w:val="28"/>
        </w:rPr>
        <w:t xml:space="preserve">, система за </w:t>
      </w:r>
      <w:r w:rsidRPr="000C6AD2">
        <w:rPr>
          <w:rStyle w:val="a4"/>
          <w:rFonts w:asciiTheme="minorHAnsi" w:hAnsiTheme="minorHAnsi" w:cstheme="minorHAnsi"/>
          <w:sz w:val="28"/>
        </w:rPr>
        <w:t>авторизация и удостоверяване</w:t>
      </w:r>
      <w:r w:rsidRPr="000C6AD2">
        <w:rPr>
          <w:rFonts w:asciiTheme="minorHAnsi" w:hAnsiTheme="minorHAnsi" w:cstheme="minorHAnsi"/>
          <w:sz w:val="28"/>
        </w:rPr>
        <w:t>, както и външни библиотеки за UI и функционалности.</w:t>
      </w:r>
    </w:p>
    <w:p w:rsidR="000C6AD2" w:rsidRPr="00175065" w:rsidRDefault="000C6AD2" w:rsidP="000C6AD2">
      <w:pPr>
        <w:rPr>
          <w:sz w:val="40"/>
          <w:szCs w:val="40"/>
        </w:rPr>
      </w:pPr>
      <w:r w:rsidRPr="00175065">
        <w:rPr>
          <w:sz w:val="40"/>
          <w:szCs w:val="40"/>
        </w:rPr>
        <w:t>Описание на функционалностите:</w:t>
      </w:r>
    </w:p>
    <w:p w:rsidR="000C6AD2" w:rsidRPr="000C6AD2" w:rsidRDefault="000C6AD2" w:rsidP="000C6AD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bg-BG"/>
        </w:rPr>
      </w:pPr>
      <w:r w:rsidRPr="000C6AD2">
        <w:rPr>
          <w:rFonts w:eastAsia="Times New Roman" w:cstheme="minorHAnsi"/>
          <w:b/>
          <w:bCs/>
          <w:sz w:val="36"/>
          <w:szCs w:val="36"/>
          <w:lang w:eastAsia="bg-BG"/>
        </w:rPr>
        <w:t>Публична част</w:t>
      </w:r>
    </w:p>
    <w:p w:rsidR="000C6AD2" w:rsidRPr="000C6AD2" w:rsidRDefault="000C6AD2" w:rsidP="000C6A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bg-BG"/>
        </w:rPr>
      </w:pPr>
      <w:r w:rsidRPr="000C6AD2">
        <w:rPr>
          <w:rFonts w:eastAsia="Times New Roman" w:cstheme="minorHAnsi"/>
          <w:sz w:val="36"/>
          <w:szCs w:val="36"/>
          <w:lang w:eastAsia="bg-BG"/>
        </w:rPr>
        <w:t>Преглед на всички игри</w:t>
      </w:r>
    </w:p>
    <w:p w:rsidR="000C6AD2" w:rsidRPr="000C6AD2" w:rsidRDefault="000C6AD2" w:rsidP="000C6A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bg-BG"/>
        </w:rPr>
      </w:pPr>
      <w:r w:rsidRPr="000C6AD2">
        <w:rPr>
          <w:rFonts w:eastAsia="Times New Roman" w:cstheme="minorHAnsi"/>
          <w:sz w:val="36"/>
          <w:szCs w:val="36"/>
          <w:lang w:eastAsia="bg-BG"/>
        </w:rPr>
        <w:t>Филтриране по жанр</w:t>
      </w:r>
    </w:p>
    <w:p w:rsidR="000C6AD2" w:rsidRPr="000C6AD2" w:rsidRDefault="000C6AD2" w:rsidP="000C6A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bg-BG"/>
        </w:rPr>
      </w:pPr>
      <w:r w:rsidRPr="000C6AD2">
        <w:rPr>
          <w:rFonts w:eastAsia="Times New Roman" w:cstheme="minorHAnsi"/>
          <w:sz w:val="36"/>
          <w:szCs w:val="36"/>
          <w:lang w:eastAsia="bg-BG"/>
        </w:rPr>
        <w:t>Търсене по име</w:t>
      </w:r>
    </w:p>
    <w:p w:rsidR="000C6AD2" w:rsidRPr="000C6AD2" w:rsidRDefault="000C6AD2" w:rsidP="000C6A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bg-BG"/>
        </w:rPr>
      </w:pPr>
      <w:r w:rsidRPr="000C6AD2">
        <w:rPr>
          <w:rFonts w:eastAsia="Times New Roman" w:cstheme="minorHAnsi"/>
          <w:sz w:val="36"/>
          <w:szCs w:val="36"/>
          <w:lang w:eastAsia="bg-BG"/>
        </w:rPr>
        <w:t>Преглед на детайли за игра</w:t>
      </w:r>
    </w:p>
    <w:p w:rsidR="000C6AD2" w:rsidRPr="000C6AD2" w:rsidRDefault="000C6AD2" w:rsidP="000C6AD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bg-BG"/>
        </w:rPr>
      </w:pPr>
      <w:r w:rsidRPr="000C6AD2">
        <w:rPr>
          <w:rFonts w:eastAsia="Times New Roman" w:cstheme="minorHAnsi"/>
          <w:b/>
          <w:bCs/>
          <w:sz w:val="36"/>
          <w:szCs w:val="36"/>
          <w:lang w:eastAsia="bg-BG"/>
        </w:rPr>
        <w:lastRenderedPageBreak/>
        <w:t xml:space="preserve">Потребителска част (след </w:t>
      </w:r>
      <w:proofErr w:type="spellStart"/>
      <w:r w:rsidRPr="000C6AD2">
        <w:rPr>
          <w:rFonts w:eastAsia="Times New Roman" w:cstheme="minorHAnsi"/>
          <w:b/>
          <w:bCs/>
          <w:sz w:val="36"/>
          <w:szCs w:val="36"/>
          <w:lang w:eastAsia="bg-BG"/>
        </w:rPr>
        <w:t>логин</w:t>
      </w:r>
      <w:proofErr w:type="spellEnd"/>
      <w:r w:rsidRPr="000C6AD2">
        <w:rPr>
          <w:rFonts w:eastAsia="Times New Roman" w:cstheme="minorHAnsi"/>
          <w:b/>
          <w:bCs/>
          <w:sz w:val="36"/>
          <w:szCs w:val="36"/>
          <w:lang w:eastAsia="bg-BG"/>
        </w:rPr>
        <w:t>)</w:t>
      </w:r>
    </w:p>
    <w:p w:rsidR="000C6AD2" w:rsidRPr="000C6AD2" w:rsidRDefault="000C6AD2" w:rsidP="000C6A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bg-BG"/>
        </w:rPr>
      </w:pPr>
      <w:r w:rsidRPr="000C6AD2">
        <w:rPr>
          <w:rFonts w:eastAsia="Times New Roman" w:cstheme="minorHAnsi"/>
          <w:sz w:val="36"/>
          <w:szCs w:val="36"/>
          <w:lang w:eastAsia="bg-BG"/>
        </w:rPr>
        <w:t>Добавяне на игри в количка</w:t>
      </w:r>
    </w:p>
    <w:p w:rsidR="000C6AD2" w:rsidRPr="000C6AD2" w:rsidRDefault="000C6AD2" w:rsidP="000C6A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bg-BG"/>
        </w:rPr>
      </w:pPr>
      <w:r w:rsidRPr="000C6AD2">
        <w:rPr>
          <w:rFonts w:eastAsia="Times New Roman" w:cstheme="minorHAnsi"/>
          <w:sz w:val="36"/>
          <w:szCs w:val="36"/>
          <w:lang w:eastAsia="bg-BG"/>
        </w:rPr>
        <w:t>Създаване на поръчка</w:t>
      </w:r>
    </w:p>
    <w:p w:rsidR="000C6AD2" w:rsidRPr="000C6AD2" w:rsidRDefault="000C6AD2" w:rsidP="000C6A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bg-BG"/>
        </w:rPr>
      </w:pPr>
      <w:r w:rsidRPr="000C6AD2">
        <w:rPr>
          <w:rFonts w:eastAsia="Times New Roman" w:cstheme="minorHAnsi"/>
          <w:sz w:val="36"/>
          <w:szCs w:val="36"/>
          <w:lang w:eastAsia="bg-BG"/>
        </w:rPr>
        <w:t>Преглед на история на поръчките</w:t>
      </w:r>
    </w:p>
    <w:p w:rsidR="000C6AD2" w:rsidRPr="000C6AD2" w:rsidRDefault="000C6AD2" w:rsidP="000C6A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bg-BG"/>
        </w:rPr>
      </w:pPr>
      <w:r w:rsidRPr="000C6AD2">
        <w:rPr>
          <w:rFonts w:eastAsia="Times New Roman" w:cstheme="minorHAnsi"/>
          <w:sz w:val="36"/>
          <w:szCs w:val="36"/>
          <w:lang w:eastAsia="bg-BG"/>
        </w:rPr>
        <w:t>Редакция на профил</w:t>
      </w:r>
    </w:p>
    <w:p w:rsidR="000C6AD2" w:rsidRPr="000C6AD2" w:rsidRDefault="000C6AD2" w:rsidP="000C6AD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bg-BG"/>
        </w:rPr>
      </w:pPr>
      <w:r w:rsidRPr="000C6AD2">
        <w:rPr>
          <w:rFonts w:eastAsia="Times New Roman" w:cstheme="minorHAnsi"/>
          <w:b/>
          <w:bCs/>
          <w:sz w:val="36"/>
          <w:szCs w:val="36"/>
          <w:lang w:eastAsia="bg-BG"/>
        </w:rPr>
        <w:t>Администраторска част</w:t>
      </w:r>
    </w:p>
    <w:p w:rsidR="000C6AD2" w:rsidRPr="000C6AD2" w:rsidRDefault="000C6AD2" w:rsidP="000C6A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bg-BG"/>
        </w:rPr>
      </w:pPr>
      <w:r w:rsidRPr="000C6AD2">
        <w:rPr>
          <w:rFonts w:eastAsia="Times New Roman" w:cstheme="minorHAnsi"/>
          <w:sz w:val="36"/>
          <w:szCs w:val="36"/>
          <w:lang w:eastAsia="bg-BG"/>
        </w:rPr>
        <w:t>CRUD операции за игри</w:t>
      </w:r>
    </w:p>
    <w:p w:rsidR="000C6AD2" w:rsidRPr="000C6AD2" w:rsidRDefault="000C6AD2" w:rsidP="000C6A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bg-BG"/>
        </w:rPr>
      </w:pPr>
      <w:r w:rsidRPr="000C6AD2">
        <w:rPr>
          <w:rFonts w:eastAsia="Times New Roman" w:cstheme="minorHAnsi"/>
          <w:sz w:val="36"/>
          <w:szCs w:val="36"/>
          <w:lang w:eastAsia="bg-BG"/>
        </w:rPr>
        <w:t>CRUD операции за жанрове</w:t>
      </w:r>
    </w:p>
    <w:p w:rsidR="000C6AD2" w:rsidRPr="000C6AD2" w:rsidRDefault="000C6AD2" w:rsidP="000C6A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bg-BG"/>
        </w:rPr>
      </w:pPr>
      <w:r w:rsidRPr="000C6AD2">
        <w:rPr>
          <w:rFonts w:eastAsia="Times New Roman" w:cstheme="minorHAnsi"/>
          <w:sz w:val="36"/>
          <w:szCs w:val="36"/>
          <w:lang w:eastAsia="bg-BG"/>
        </w:rPr>
        <w:t>Управление на потребители</w:t>
      </w:r>
    </w:p>
    <w:p w:rsidR="000C6AD2" w:rsidRDefault="000C6AD2" w:rsidP="000C6A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bg-BG"/>
        </w:rPr>
      </w:pPr>
      <w:r w:rsidRPr="000C6AD2">
        <w:rPr>
          <w:rFonts w:eastAsia="Times New Roman" w:cstheme="minorHAnsi"/>
          <w:sz w:val="36"/>
          <w:szCs w:val="36"/>
          <w:lang w:eastAsia="bg-BG"/>
        </w:rPr>
        <w:t>Преглед на всички поръчки</w:t>
      </w:r>
    </w:p>
    <w:p w:rsidR="000C6AD2" w:rsidRDefault="00083D32" w:rsidP="00083D32">
      <w:pPr>
        <w:pStyle w:val="a5"/>
        <w:ind w:left="0"/>
        <w:rPr>
          <w:sz w:val="36"/>
          <w:szCs w:val="36"/>
        </w:rPr>
      </w:pPr>
      <w:proofErr w:type="spellStart"/>
      <w:r w:rsidRPr="00083D32">
        <w:rPr>
          <w:sz w:val="36"/>
          <w:szCs w:val="36"/>
        </w:rPr>
        <w:t>Как</w:t>
      </w:r>
      <w:proofErr w:type="spellEnd"/>
      <w:r w:rsidRPr="00083D32">
        <w:rPr>
          <w:sz w:val="36"/>
          <w:szCs w:val="36"/>
        </w:rPr>
        <w:t xml:space="preserve"> </w:t>
      </w:r>
      <w:proofErr w:type="spellStart"/>
      <w:r w:rsidRPr="00083D32">
        <w:rPr>
          <w:sz w:val="36"/>
          <w:szCs w:val="36"/>
        </w:rPr>
        <w:t>работи</w:t>
      </w:r>
      <w:proofErr w:type="spellEnd"/>
      <w:r w:rsidRPr="00083D32">
        <w:rPr>
          <w:sz w:val="36"/>
          <w:szCs w:val="36"/>
        </w:rPr>
        <w:t xml:space="preserve"> </w:t>
      </w:r>
      <w:proofErr w:type="spellStart"/>
      <w:r w:rsidRPr="00083D32">
        <w:rPr>
          <w:sz w:val="36"/>
          <w:szCs w:val="36"/>
        </w:rPr>
        <w:t>приложението</w:t>
      </w:r>
      <w:proofErr w:type="spellEnd"/>
      <w:r w:rsidRPr="00083D32">
        <w:rPr>
          <w:sz w:val="36"/>
          <w:szCs w:val="36"/>
        </w:rPr>
        <w:t xml:space="preserve">: </w:t>
      </w:r>
    </w:p>
    <w:p w:rsidR="00083D32" w:rsidRDefault="00083D32" w:rsidP="00083D32">
      <w:pPr>
        <w:rPr>
          <w:sz w:val="36"/>
          <w:szCs w:val="36"/>
        </w:rPr>
      </w:pPr>
      <w:r>
        <w:rPr>
          <w:sz w:val="36"/>
          <w:szCs w:val="36"/>
        </w:rPr>
        <w:t>Начална страница</w:t>
      </w:r>
    </w:p>
    <w:p w:rsidR="00083D32" w:rsidRDefault="00083D32" w:rsidP="00083D32">
      <w:pPr>
        <w:rPr>
          <w:sz w:val="32"/>
          <w:szCs w:val="32"/>
        </w:rPr>
      </w:pPr>
      <w:r w:rsidRPr="00175065">
        <w:rPr>
          <w:sz w:val="32"/>
          <w:szCs w:val="32"/>
        </w:rPr>
        <w:t>Началната с</w:t>
      </w:r>
      <w:r>
        <w:rPr>
          <w:sz w:val="32"/>
          <w:szCs w:val="32"/>
        </w:rPr>
        <w:t xml:space="preserve">траница на приложението </w:t>
      </w:r>
      <w:r>
        <w:rPr>
          <w:sz w:val="32"/>
          <w:szCs w:val="32"/>
          <w:lang w:val="en-US"/>
        </w:rPr>
        <w:t>MIST</w:t>
      </w:r>
      <w:r w:rsidRPr="00175065">
        <w:rPr>
          <w:sz w:val="32"/>
          <w:szCs w:val="32"/>
        </w:rPr>
        <w:t xml:space="preserve"> има за цел да представи агенцията и да осигури лесен достъп до останалите секции на сайта. В центъра на страницата е визуализирано логото на агенцията заедно с приветствено съобщение „Добре дошли“.</w:t>
      </w:r>
    </w:p>
    <w:p w:rsidR="00083D32" w:rsidRPr="00175065" w:rsidRDefault="00083D32" w:rsidP="00083D32">
      <w:pPr>
        <w:rPr>
          <w:sz w:val="32"/>
          <w:szCs w:val="32"/>
        </w:rPr>
      </w:pPr>
      <w:r>
        <w:rPr>
          <w:noProof/>
          <w:sz w:val="32"/>
          <w:szCs w:val="32"/>
          <w:lang w:eastAsia="bg-BG"/>
        </w:rPr>
        <w:drawing>
          <wp:inline distT="0" distB="0" distL="0" distR="0">
            <wp:extent cx="5760720" cy="2866390"/>
            <wp:effectExtent l="0" t="0" r="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D32" w:rsidRPr="00083D32" w:rsidRDefault="00083D32" w:rsidP="00083D32">
      <w:pPr>
        <w:pStyle w:val="a5"/>
        <w:ind w:left="0"/>
        <w:rPr>
          <w:sz w:val="36"/>
          <w:szCs w:val="36"/>
        </w:rPr>
      </w:pPr>
    </w:p>
    <w:p w:rsidR="00083D32" w:rsidRPr="00175065" w:rsidRDefault="00083D32" w:rsidP="00083D32">
      <w:pPr>
        <w:rPr>
          <w:sz w:val="36"/>
          <w:szCs w:val="36"/>
        </w:rPr>
      </w:pPr>
      <w:r w:rsidRPr="00175065">
        <w:rPr>
          <w:sz w:val="36"/>
          <w:szCs w:val="36"/>
        </w:rPr>
        <w:t>Описание как работи</w:t>
      </w:r>
    </w:p>
    <w:p w:rsidR="00083D32" w:rsidRDefault="00083D32" w:rsidP="00083D32">
      <w:pPr>
        <w:rPr>
          <w:i/>
          <w:iCs/>
          <w:sz w:val="32"/>
          <w:szCs w:val="32"/>
        </w:rPr>
      </w:pPr>
      <w:r w:rsidRPr="00175065">
        <w:rPr>
          <w:i/>
          <w:iCs/>
          <w:sz w:val="32"/>
          <w:szCs w:val="32"/>
        </w:rPr>
        <w:t>Основни елементи и функции:</w:t>
      </w:r>
    </w:p>
    <w:p w:rsidR="00083D32" w:rsidRPr="00175065" w:rsidRDefault="00083D32" w:rsidP="00083D32">
      <w:pPr>
        <w:rPr>
          <w:sz w:val="28"/>
          <w:szCs w:val="28"/>
        </w:rPr>
      </w:pPr>
      <w:r w:rsidRPr="00175065">
        <w:rPr>
          <w:sz w:val="28"/>
          <w:szCs w:val="28"/>
        </w:rPr>
        <w:t>В горната част се намира основното навигационно меню, което включва връзки към следните секции:</w:t>
      </w:r>
    </w:p>
    <w:p w:rsidR="00083D32" w:rsidRPr="00083D32" w:rsidRDefault="00083D32" w:rsidP="00083D32">
      <w:pPr>
        <w:pStyle w:val="a5"/>
        <w:numPr>
          <w:ilvl w:val="1"/>
          <w:numId w:val="6"/>
        </w:numPr>
        <w:ind w:left="1276" w:hanging="709"/>
        <w:rPr>
          <w:sz w:val="28"/>
          <w:szCs w:val="28"/>
        </w:rPr>
      </w:pPr>
      <w:proofErr w:type="spellStart"/>
      <w:r w:rsidRPr="00083D32">
        <w:rPr>
          <w:sz w:val="28"/>
          <w:szCs w:val="28"/>
        </w:rPr>
        <w:t>Начало</w:t>
      </w:r>
      <w:proofErr w:type="spellEnd"/>
      <w:r w:rsidRPr="00083D32">
        <w:rPr>
          <w:sz w:val="28"/>
          <w:szCs w:val="28"/>
        </w:rPr>
        <w:t xml:space="preserve"> – </w:t>
      </w:r>
      <w:proofErr w:type="spellStart"/>
      <w:r w:rsidRPr="00083D32">
        <w:rPr>
          <w:sz w:val="28"/>
          <w:szCs w:val="28"/>
        </w:rPr>
        <w:t>връща</w:t>
      </w:r>
      <w:proofErr w:type="spellEnd"/>
      <w:r w:rsidRPr="00083D32">
        <w:rPr>
          <w:sz w:val="28"/>
          <w:szCs w:val="28"/>
        </w:rPr>
        <w:t xml:space="preserve"> </w:t>
      </w:r>
      <w:proofErr w:type="spellStart"/>
      <w:r w:rsidRPr="00083D32">
        <w:rPr>
          <w:sz w:val="28"/>
          <w:szCs w:val="28"/>
        </w:rPr>
        <w:t>потребителя</w:t>
      </w:r>
      <w:proofErr w:type="spellEnd"/>
      <w:r w:rsidRPr="00083D32">
        <w:rPr>
          <w:sz w:val="28"/>
          <w:szCs w:val="28"/>
        </w:rPr>
        <w:t xml:space="preserve"> </w:t>
      </w:r>
      <w:proofErr w:type="spellStart"/>
      <w:r w:rsidRPr="00083D32">
        <w:rPr>
          <w:sz w:val="28"/>
          <w:szCs w:val="28"/>
        </w:rPr>
        <w:t>обратно</w:t>
      </w:r>
      <w:proofErr w:type="spellEnd"/>
      <w:r w:rsidRPr="00083D32">
        <w:rPr>
          <w:sz w:val="28"/>
          <w:szCs w:val="28"/>
        </w:rPr>
        <w:t xml:space="preserve"> </w:t>
      </w:r>
      <w:proofErr w:type="spellStart"/>
      <w:r w:rsidRPr="00083D32">
        <w:rPr>
          <w:sz w:val="28"/>
          <w:szCs w:val="28"/>
        </w:rPr>
        <w:t>на</w:t>
      </w:r>
      <w:proofErr w:type="spellEnd"/>
      <w:r w:rsidRPr="00083D32">
        <w:rPr>
          <w:sz w:val="28"/>
          <w:szCs w:val="28"/>
        </w:rPr>
        <w:t xml:space="preserve"> тази страница.</w:t>
      </w:r>
    </w:p>
    <w:p w:rsidR="00083D32" w:rsidRDefault="00083D32" w:rsidP="00083D32">
      <w:pPr>
        <w:pStyle w:val="a5"/>
        <w:numPr>
          <w:ilvl w:val="1"/>
          <w:numId w:val="6"/>
        </w:numPr>
        <w:ind w:left="1276" w:hanging="709"/>
        <w:rPr>
          <w:sz w:val="28"/>
          <w:szCs w:val="28"/>
        </w:rPr>
      </w:pPr>
      <w:proofErr w:type="spellStart"/>
      <w:r w:rsidRPr="00083D32">
        <w:rPr>
          <w:sz w:val="28"/>
          <w:szCs w:val="28"/>
        </w:rPr>
        <w:t>Политика</w:t>
      </w:r>
      <w:proofErr w:type="spellEnd"/>
      <w:r w:rsidRPr="00083D32">
        <w:rPr>
          <w:sz w:val="28"/>
          <w:szCs w:val="28"/>
        </w:rPr>
        <w:t xml:space="preserve"> </w:t>
      </w:r>
      <w:proofErr w:type="spellStart"/>
      <w:r w:rsidRPr="00083D32">
        <w:rPr>
          <w:sz w:val="28"/>
          <w:szCs w:val="28"/>
        </w:rPr>
        <w:t>за</w:t>
      </w:r>
      <w:proofErr w:type="spellEnd"/>
      <w:r w:rsidRPr="00083D32">
        <w:rPr>
          <w:sz w:val="28"/>
          <w:szCs w:val="28"/>
        </w:rPr>
        <w:t xml:space="preserve"> </w:t>
      </w:r>
      <w:proofErr w:type="spellStart"/>
      <w:r w:rsidRPr="00083D32">
        <w:rPr>
          <w:sz w:val="28"/>
          <w:szCs w:val="28"/>
        </w:rPr>
        <w:t>поверителност</w:t>
      </w:r>
      <w:proofErr w:type="spellEnd"/>
      <w:r w:rsidRPr="00083D32">
        <w:rPr>
          <w:sz w:val="28"/>
          <w:szCs w:val="28"/>
        </w:rPr>
        <w:t xml:space="preserve"> – информация </w:t>
      </w:r>
      <w:proofErr w:type="spellStart"/>
      <w:r w:rsidRPr="00083D32">
        <w:rPr>
          <w:sz w:val="28"/>
          <w:szCs w:val="28"/>
        </w:rPr>
        <w:t>за</w:t>
      </w:r>
      <w:proofErr w:type="spellEnd"/>
      <w:r w:rsidRPr="00083D32">
        <w:rPr>
          <w:sz w:val="28"/>
          <w:szCs w:val="28"/>
        </w:rPr>
        <w:t xml:space="preserve"> </w:t>
      </w:r>
      <w:proofErr w:type="spellStart"/>
      <w:r w:rsidRPr="00083D32">
        <w:rPr>
          <w:sz w:val="28"/>
          <w:szCs w:val="28"/>
        </w:rPr>
        <w:t>събирането</w:t>
      </w:r>
      <w:proofErr w:type="spellEnd"/>
      <w:r w:rsidRPr="00083D32">
        <w:rPr>
          <w:sz w:val="28"/>
          <w:szCs w:val="28"/>
        </w:rPr>
        <w:t xml:space="preserve"> и </w:t>
      </w:r>
      <w:proofErr w:type="spellStart"/>
      <w:r w:rsidRPr="00083D32">
        <w:rPr>
          <w:sz w:val="28"/>
          <w:szCs w:val="28"/>
        </w:rPr>
        <w:t>използването</w:t>
      </w:r>
      <w:proofErr w:type="spellEnd"/>
      <w:r w:rsidRPr="00083D32">
        <w:rPr>
          <w:sz w:val="28"/>
          <w:szCs w:val="28"/>
        </w:rPr>
        <w:t xml:space="preserve"> </w:t>
      </w:r>
      <w:proofErr w:type="spellStart"/>
      <w:r w:rsidRPr="00083D32">
        <w:rPr>
          <w:sz w:val="28"/>
          <w:szCs w:val="28"/>
        </w:rPr>
        <w:t>на</w:t>
      </w:r>
      <w:proofErr w:type="spellEnd"/>
      <w:r w:rsidRPr="00083D32">
        <w:rPr>
          <w:sz w:val="28"/>
          <w:szCs w:val="28"/>
        </w:rPr>
        <w:t xml:space="preserve"> </w:t>
      </w:r>
      <w:proofErr w:type="spellStart"/>
      <w:r w:rsidRPr="00083D32">
        <w:rPr>
          <w:sz w:val="28"/>
          <w:szCs w:val="28"/>
        </w:rPr>
        <w:t>лични</w:t>
      </w:r>
      <w:proofErr w:type="spellEnd"/>
      <w:r w:rsidRPr="00083D32">
        <w:rPr>
          <w:sz w:val="28"/>
          <w:szCs w:val="28"/>
        </w:rPr>
        <w:t xml:space="preserve"> </w:t>
      </w:r>
      <w:proofErr w:type="spellStart"/>
      <w:r w:rsidRPr="00083D32">
        <w:rPr>
          <w:sz w:val="28"/>
          <w:szCs w:val="28"/>
        </w:rPr>
        <w:t>данни</w:t>
      </w:r>
      <w:proofErr w:type="spellEnd"/>
      <w:r w:rsidRPr="00083D32">
        <w:rPr>
          <w:sz w:val="28"/>
          <w:szCs w:val="28"/>
        </w:rPr>
        <w:t>.</w:t>
      </w:r>
    </w:p>
    <w:p w:rsidR="00083D32" w:rsidRPr="00083D32" w:rsidRDefault="00083D32" w:rsidP="00083D32">
      <w:pPr>
        <w:pStyle w:val="a5"/>
        <w:numPr>
          <w:ilvl w:val="1"/>
          <w:numId w:val="6"/>
        </w:numPr>
        <w:ind w:left="1276" w:hanging="709"/>
        <w:rPr>
          <w:sz w:val="28"/>
          <w:szCs w:val="28"/>
        </w:rPr>
      </w:pPr>
      <w:r>
        <w:rPr>
          <w:sz w:val="28"/>
          <w:szCs w:val="28"/>
          <w:lang w:val="bg-BG"/>
        </w:rPr>
        <w:t>Игри – преглед на игрите на сайта</w:t>
      </w:r>
    </w:p>
    <w:p w:rsidR="00083D32" w:rsidRDefault="00083D32" w:rsidP="00083D32">
      <w:pPr>
        <w:pStyle w:val="a5"/>
        <w:numPr>
          <w:ilvl w:val="1"/>
          <w:numId w:val="6"/>
        </w:numPr>
        <w:ind w:left="1276" w:hanging="709"/>
        <w:rPr>
          <w:sz w:val="28"/>
          <w:szCs w:val="28"/>
        </w:rPr>
      </w:pPr>
      <w:r>
        <w:rPr>
          <w:sz w:val="28"/>
          <w:szCs w:val="28"/>
          <w:lang w:val="bg-BG"/>
        </w:rPr>
        <w:t>Категории – показва какви видове игри има</w:t>
      </w:r>
    </w:p>
    <w:p w:rsidR="00083D32" w:rsidRPr="006572CB" w:rsidRDefault="008B2D1C" w:rsidP="00083D32">
      <w:pPr>
        <w:rPr>
          <w:sz w:val="40"/>
          <w:szCs w:val="28"/>
        </w:rPr>
      </w:pPr>
      <w:r w:rsidRPr="006572CB">
        <w:rPr>
          <w:sz w:val="40"/>
          <w:szCs w:val="28"/>
        </w:rPr>
        <w:t>Страница „Политика за поверителност“</w:t>
      </w:r>
    </w:p>
    <w:p w:rsidR="008B2D1C" w:rsidRDefault="008B2D1C" w:rsidP="008B2D1C">
      <w:pPr>
        <w:rPr>
          <w:sz w:val="32"/>
          <w:szCs w:val="32"/>
        </w:rPr>
      </w:pPr>
      <w:r w:rsidRPr="009572FC">
        <w:rPr>
          <w:sz w:val="32"/>
          <w:szCs w:val="32"/>
        </w:rPr>
        <w:t xml:space="preserve">Тази страница информира потребителите на </w:t>
      </w:r>
      <w:r>
        <w:rPr>
          <w:sz w:val="32"/>
          <w:szCs w:val="32"/>
          <w:lang w:val="en-US"/>
        </w:rPr>
        <w:t xml:space="preserve">MIST </w:t>
      </w:r>
      <w:r w:rsidRPr="009572FC">
        <w:rPr>
          <w:sz w:val="32"/>
          <w:szCs w:val="32"/>
        </w:rPr>
        <w:t>за събирането и използването на лични данни.</w:t>
      </w:r>
    </w:p>
    <w:p w:rsidR="008B2D1C" w:rsidRPr="009572FC" w:rsidRDefault="008B2D1C" w:rsidP="008B2D1C">
      <w:pPr>
        <w:rPr>
          <w:sz w:val="32"/>
          <w:szCs w:val="32"/>
        </w:rPr>
      </w:pPr>
      <w:r>
        <w:rPr>
          <w:noProof/>
          <w:sz w:val="32"/>
          <w:szCs w:val="32"/>
          <w:lang w:eastAsia="bg-BG"/>
        </w:rPr>
        <w:drawing>
          <wp:inline distT="0" distB="0" distL="0" distR="0">
            <wp:extent cx="5760720" cy="2865120"/>
            <wp:effectExtent l="0" t="0" r="0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D1C" w:rsidRPr="00083D32" w:rsidRDefault="008B2D1C" w:rsidP="00083D32">
      <w:pPr>
        <w:rPr>
          <w:sz w:val="28"/>
          <w:szCs w:val="28"/>
        </w:rPr>
      </w:pPr>
    </w:p>
    <w:p w:rsidR="008B2D1C" w:rsidRPr="009572FC" w:rsidRDefault="008B2D1C" w:rsidP="008B2D1C">
      <w:pPr>
        <w:rPr>
          <w:sz w:val="36"/>
          <w:szCs w:val="36"/>
        </w:rPr>
      </w:pPr>
      <w:r w:rsidRPr="009572FC">
        <w:rPr>
          <w:sz w:val="36"/>
          <w:szCs w:val="36"/>
        </w:rPr>
        <w:t>Описание как работи</w:t>
      </w:r>
    </w:p>
    <w:p w:rsidR="008B2D1C" w:rsidRDefault="008B2D1C" w:rsidP="008B2D1C">
      <w:pPr>
        <w:rPr>
          <w:i/>
          <w:iCs/>
          <w:sz w:val="32"/>
          <w:szCs w:val="32"/>
        </w:rPr>
      </w:pPr>
      <w:r w:rsidRPr="009572FC">
        <w:rPr>
          <w:i/>
          <w:iCs/>
          <w:sz w:val="32"/>
          <w:szCs w:val="32"/>
        </w:rPr>
        <w:t>Основни елементи и функции:</w:t>
      </w:r>
    </w:p>
    <w:p w:rsidR="008B2D1C" w:rsidRPr="009572FC" w:rsidRDefault="008B2D1C" w:rsidP="008B2D1C">
      <w:pPr>
        <w:rPr>
          <w:sz w:val="28"/>
          <w:szCs w:val="28"/>
        </w:rPr>
      </w:pPr>
      <w:r w:rsidRPr="009572FC">
        <w:rPr>
          <w:sz w:val="28"/>
          <w:szCs w:val="28"/>
        </w:rPr>
        <w:t>Описано е, че могат да се събират: име, адрес, телефонен номер и имейл.</w:t>
      </w:r>
    </w:p>
    <w:p w:rsidR="008B2D1C" w:rsidRPr="009572FC" w:rsidRDefault="008B2D1C" w:rsidP="008B2D1C">
      <w:pPr>
        <w:rPr>
          <w:sz w:val="28"/>
          <w:szCs w:val="28"/>
        </w:rPr>
      </w:pPr>
      <w:r w:rsidRPr="009572FC">
        <w:rPr>
          <w:sz w:val="28"/>
          <w:szCs w:val="28"/>
        </w:rPr>
        <w:t>Събраните данни се използват за:</w:t>
      </w:r>
    </w:p>
    <w:p w:rsidR="008B2D1C" w:rsidRPr="009572FC" w:rsidRDefault="008B2D1C" w:rsidP="008B2D1C">
      <w:pPr>
        <w:rPr>
          <w:sz w:val="28"/>
          <w:szCs w:val="28"/>
        </w:rPr>
      </w:pPr>
      <w:r w:rsidRPr="009572FC">
        <w:rPr>
          <w:sz w:val="28"/>
          <w:szCs w:val="28"/>
        </w:rPr>
        <w:tab/>
        <w:t>•</w:t>
      </w:r>
      <w:r w:rsidRPr="009572FC">
        <w:rPr>
          <w:sz w:val="28"/>
          <w:szCs w:val="28"/>
        </w:rPr>
        <w:tab/>
        <w:t>предоставяне на услуги през сайта</w:t>
      </w:r>
    </w:p>
    <w:p w:rsidR="008B2D1C" w:rsidRPr="009572FC" w:rsidRDefault="008B2D1C" w:rsidP="008B2D1C">
      <w:pPr>
        <w:rPr>
          <w:sz w:val="28"/>
          <w:szCs w:val="28"/>
        </w:rPr>
      </w:pPr>
      <w:r w:rsidRPr="009572FC">
        <w:rPr>
          <w:sz w:val="28"/>
          <w:szCs w:val="28"/>
        </w:rPr>
        <w:tab/>
        <w:t>•</w:t>
      </w:r>
      <w:r w:rsidRPr="009572FC">
        <w:rPr>
          <w:sz w:val="28"/>
          <w:szCs w:val="28"/>
        </w:rPr>
        <w:tab/>
        <w:t>комуникация с потребителя относно запитвания</w:t>
      </w:r>
    </w:p>
    <w:p w:rsidR="008B2D1C" w:rsidRPr="009572FC" w:rsidRDefault="008B2D1C" w:rsidP="008B2D1C">
      <w:pPr>
        <w:rPr>
          <w:sz w:val="28"/>
          <w:szCs w:val="28"/>
        </w:rPr>
      </w:pPr>
      <w:r w:rsidRPr="009572FC">
        <w:rPr>
          <w:sz w:val="28"/>
          <w:szCs w:val="28"/>
        </w:rPr>
        <w:tab/>
        <w:t>•</w:t>
      </w:r>
      <w:r w:rsidRPr="009572FC">
        <w:rPr>
          <w:sz w:val="28"/>
          <w:szCs w:val="28"/>
        </w:rPr>
        <w:tab/>
        <w:t>подобряване качеството на съдържанието и услугите</w:t>
      </w:r>
    </w:p>
    <w:p w:rsidR="000C6AD2" w:rsidRDefault="006572CB" w:rsidP="00736708">
      <w:pPr>
        <w:rPr>
          <w:sz w:val="40"/>
          <w:szCs w:val="32"/>
        </w:rPr>
      </w:pPr>
      <w:r w:rsidRPr="006572CB">
        <w:rPr>
          <w:sz w:val="40"/>
          <w:szCs w:val="32"/>
        </w:rPr>
        <w:t>Страница „Игри“</w:t>
      </w:r>
    </w:p>
    <w:p w:rsidR="006572CB" w:rsidRDefault="006572CB" w:rsidP="006572CB">
      <w:pPr>
        <w:pStyle w:val="a3"/>
      </w:pPr>
      <w:r>
        <w:t>Таблица с всички налични игри в сист</w:t>
      </w:r>
      <w:r>
        <w:t>емата.</w:t>
      </w:r>
    </w:p>
    <w:p w:rsidR="006572CB" w:rsidRDefault="006572CB" w:rsidP="006572CB">
      <w:pPr>
        <w:pStyle w:val="a3"/>
      </w:pPr>
      <w:r>
        <w:rPr>
          <w:noProof/>
        </w:rPr>
        <w:drawing>
          <wp:inline distT="0" distB="0" distL="0" distR="0">
            <wp:extent cx="5760720" cy="2348865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2CB" w:rsidRDefault="006572CB" w:rsidP="006572CB">
      <w:pPr>
        <w:pStyle w:val="a3"/>
      </w:pPr>
      <w:r>
        <w:t>До всяка игра има бутони:</w:t>
      </w:r>
    </w:p>
    <w:p w:rsidR="006572CB" w:rsidRDefault="006572CB" w:rsidP="006572CB">
      <w:pPr>
        <w:pStyle w:val="a3"/>
        <w:numPr>
          <w:ilvl w:val="0"/>
          <w:numId w:val="11"/>
        </w:numPr>
      </w:pPr>
      <w:proofErr w:type="spellStart"/>
      <w:r>
        <w:rPr>
          <w:rStyle w:val="a4"/>
        </w:rPr>
        <w:t>Edit</w:t>
      </w:r>
      <w:proofErr w:type="spellEnd"/>
    </w:p>
    <w:p w:rsidR="006572CB" w:rsidRDefault="006572CB" w:rsidP="006572CB">
      <w:pPr>
        <w:pStyle w:val="a3"/>
        <w:numPr>
          <w:ilvl w:val="0"/>
          <w:numId w:val="11"/>
        </w:numPr>
      </w:pPr>
      <w:proofErr w:type="spellStart"/>
      <w:r>
        <w:rPr>
          <w:rStyle w:val="a4"/>
        </w:rPr>
        <w:t>Details</w:t>
      </w:r>
      <w:proofErr w:type="spellEnd"/>
    </w:p>
    <w:p w:rsidR="006572CB" w:rsidRDefault="006572CB" w:rsidP="006572CB">
      <w:pPr>
        <w:pStyle w:val="a3"/>
        <w:numPr>
          <w:ilvl w:val="0"/>
          <w:numId w:val="11"/>
        </w:numPr>
      </w:pPr>
      <w:proofErr w:type="spellStart"/>
      <w:r>
        <w:rPr>
          <w:rStyle w:val="a4"/>
        </w:rPr>
        <w:t>Delete</w:t>
      </w:r>
      <w:proofErr w:type="spellEnd"/>
    </w:p>
    <w:p w:rsidR="006572CB" w:rsidRDefault="006572CB" w:rsidP="006572CB">
      <w:pPr>
        <w:pStyle w:val="a3"/>
      </w:pPr>
      <w:r>
        <w:t xml:space="preserve">В горната част има бутон </w:t>
      </w:r>
      <w:proofErr w:type="spellStart"/>
      <w:r>
        <w:rPr>
          <w:rStyle w:val="a4"/>
        </w:rPr>
        <w:t>Create</w:t>
      </w:r>
      <w:proofErr w:type="spellEnd"/>
      <w:r>
        <w:rPr>
          <w:rStyle w:val="a4"/>
        </w:rPr>
        <w:t xml:space="preserve"> New</w:t>
      </w:r>
      <w:r>
        <w:t xml:space="preserve"> за добавяне на нова игра.</w:t>
      </w:r>
    </w:p>
    <w:p w:rsidR="006572CB" w:rsidRDefault="006572CB" w:rsidP="006572CB">
      <w:pPr>
        <w:pStyle w:val="a3"/>
      </w:pPr>
      <w:r>
        <w:rPr>
          <w:rStyle w:val="a4"/>
        </w:rPr>
        <w:t>Роля в приложението:</w:t>
      </w:r>
      <w:r>
        <w:t xml:space="preserve"> </w:t>
      </w:r>
    </w:p>
    <w:p w:rsidR="006572CB" w:rsidRDefault="006572CB" w:rsidP="006572CB">
      <w:pPr>
        <w:pStyle w:val="a3"/>
      </w:pPr>
      <w:r>
        <w:t>Това е основният CRUD интерфейс за управление на видео игрите. Администраторът може да добавя, редактира и изтрива игри.</w:t>
      </w:r>
    </w:p>
    <w:p w:rsidR="006572CB" w:rsidRDefault="006572CB" w:rsidP="00736708">
      <w:pPr>
        <w:rPr>
          <w:sz w:val="40"/>
          <w:szCs w:val="32"/>
        </w:rPr>
      </w:pPr>
      <w:r>
        <w:rPr>
          <w:sz w:val="40"/>
          <w:szCs w:val="32"/>
        </w:rPr>
        <w:t>Страницата „Категории“</w:t>
      </w:r>
    </w:p>
    <w:p w:rsidR="006572CB" w:rsidRDefault="006572CB" w:rsidP="006572CB">
      <w:pPr>
        <w:pStyle w:val="a3"/>
      </w:pPr>
      <w:r>
        <w:t>Т</w:t>
      </w:r>
      <w:r>
        <w:t>аблица с всички жанрове.</w:t>
      </w:r>
    </w:p>
    <w:p w:rsidR="006572CB" w:rsidRDefault="006572CB" w:rsidP="006572CB">
      <w:pPr>
        <w:pStyle w:val="a3"/>
      </w:pPr>
      <w:r>
        <w:rPr>
          <w:noProof/>
        </w:rPr>
        <w:drawing>
          <wp:inline distT="0" distB="0" distL="0" distR="0">
            <wp:extent cx="1892300" cy="1581844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470" cy="158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2CB" w:rsidRDefault="006572CB" w:rsidP="006572CB">
      <w:pPr>
        <w:pStyle w:val="a3"/>
      </w:pPr>
      <w:r>
        <w:t xml:space="preserve"> За всеки жанр има:</w:t>
      </w:r>
    </w:p>
    <w:p w:rsidR="006572CB" w:rsidRDefault="006572CB" w:rsidP="006572CB">
      <w:pPr>
        <w:pStyle w:val="a3"/>
        <w:numPr>
          <w:ilvl w:val="0"/>
          <w:numId w:val="12"/>
        </w:numPr>
      </w:pPr>
      <w:proofErr w:type="spellStart"/>
      <w:r>
        <w:rPr>
          <w:rStyle w:val="a4"/>
        </w:rPr>
        <w:t>Edit</w:t>
      </w:r>
      <w:proofErr w:type="spellEnd"/>
    </w:p>
    <w:p w:rsidR="006572CB" w:rsidRDefault="006572CB" w:rsidP="006572CB">
      <w:pPr>
        <w:pStyle w:val="a3"/>
        <w:numPr>
          <w:ilvl w:val="0"/>
          <w:numId w:val="12"/>
        </w:numPr>
      </w:pPr>
      <w:proofErr w:type="spellStart"/>
      <w:r>
        <w:rPr>
          <w:rStyle w:val="a4"/>
        </w:rPr>
        <w:t>Details</w:t>
      </w:r>
      <w:proofErr w:type="spellEnd"/>
    </w:p>
    <w:p w:rsidR="006572CB" w:rsidRDefault="006572CB" w:rsidP="006572CB">
      <w:pPr>
        <w:pStyle w:val="a3"/>
        <w:numPr>
          <w:ilvl w:val="0"/>
          <w:numId w:val="12"/>
        </w:numPr>
      </w:pPr>
      <w:proofErr w:type="spellStart"/>
      <w:r>
        <w:rPr>
          <w:rStyle w:val="a4"/>
        </w:rPr>
        <w:t>Delete</w:t>
      </w:r>
      <w:proofErr w:type="spellEnd"/>
    </w:p>
    <w:p w:rsidR="006572CB" w:rsidRDefault="006572CB" w:rsidP="006572CB">
      <w:pPr>
        <w:pStyle w:val="a3"/>
      </w:pPr>
      <w:r>
        <w:t xml:space="preserve">В горната част има бутон </w:t>
      </w:r>
      <w:proofErr w:type="spellStart"/>
      <w:r>
        <w:rPr>
          <w:rStyle w:val="a4"/>
        </w:rPr>
        <w:t>Create</w:t>
      </w:r>
      <w:proofErr w:type="spellEnd"/>
      <w:r>
        <w:rPr>
          <w:rStyle w:val="a4"/>
        </w:rPr>
        <w:t xml:space="preserve"> New</w:t>
      </w:r>
      <w:r>
        <w:t>.</w:t>
      </w:r>
    </w:p>
    <w:p w:rsidR="006572CB" w:rsidRDefault="006572CB" w:rsidP="006572CB">
      <w:pPr>
        <w:pStyle w:val="a3"/>
      </w:pPr>
      <w:r>
        <w:rPr>
          <w:rStyle w:val="a4"/>
        </w:rPr>
        <w:t>Роля в приложението:</w:t>
      </w:r>
      <w:r>
        <w:t xml:space="preserve"> </w:t>
      </w:r>
    </w:p>
    <w:p w:rsidR="006572CB" w:rsidRDefault="006572CB" w:rsidP="006572CB">
      <w:pPr>
        <w:pStyle w:val="a3"/>
      </w:pPr>
      <w:r>
        <w:t>Това е CRUD интерфейсът за управление на жанровете. Жанровете се използват при създаване на игри и представляват връзка „много към едно“.</w:t>
      </w:r>
    </w:p>
    <w:p w:rsidR="006572CB" w:rsidRPr="006572CB" w:rsidRDefault="006572CB" w:rsidP="00736708">
      <w:pPr>
        <w:rPr>
          <w:sz w:val="72"/>
          <w:szCs w:val="32"/>
        </w:rPr>
      </w:pPr>
      <w:r w:rsidRPr="006572CB">
        <w:rPr>
          <w:sz w:val="40"/>
        </w:rPr>
        <w:t xml:space="preserve">Страница за </w:t>
      </w:r>
      <w:r>
        <w:rPr>
          <w:sz w:val="40"/>
        </w:rPr>
        <w:t>„В</w:t>
      </w:r>
      <w:r w:rsidRPr="006572CB">
        <w:rPr>
          <w:sz w:val="40"/>
        </w:rPr>
        <w:t>ход</w:t>
      </w:r>
      <w:r>
        <w:rPr>
          <w:sz w:val="40"/>
        </w:rPr>
        <w:t>“</w:t>
      </w:r>
    </w:p>
    <w:p w:rsidR="006572CB" w:rsidRDefault="006572CB" w:rsidP="006572CB">
      <w:pPr>
        <w:pStyle w:val="a3"/>
      </w:pPr>
      <w:r>
        <w:t>Форма за вход с полета:</w:t>
      </w:r>
    </w:p>
    <w:p w:rsidR="006572CB" w:rsidRDefault="006572CB" w:rsidP="006572CB">
      <w:pPr>
        <w:pStyle w:val="a3"/>
        <w:numPr>
          <w:ilvl w:val="0"/>
          <w:numId w:val="13"/>
        </w:numPr>
      </w:pPr>
      <w:proofErr w:type="spellStart"/>
      <w:r>
        <w:t>Email</w:t>
      </w:r>
      <w:proofErr w:type="spellEnd"/>
    </w:p>
    <w:p w:rsidR="006572CB" w:rsidRDefault="006572CB" w:rsidP="006572CB">
      <w:pPr>
        <w:pStyle w:val="a3"/>
        <w:numPr>
          <w:ilvl w:val="0"/>
          <w:numId w:val="13"/>
        </w:numPr>
      </w:pPr>
      <w:proofErr w:type="spellStart"/>
      <w:r>
        <w:t>Password</w:t>
      </w:r>
      <w:proofErr w:type="spellEnd"/>
    </w:p>
    <w:p w:rsidR="006572CB" w:rsidRDefault="006572CB" w:rsidP="006572CB">
      <w:pPr>
        <w:pStyle w:val="a3"/>
        <w:numPr>
          <w:ilvl w:val="0"/>
          <w:numId w:val="13"/>
        </w:numPr>
      </w:pPr>
      <w:proofErr w:type="spellStart"/>
      <w:r>
        <w:t>Remember</w:t>
      </w:r>
      <w:proofErr w:type="spellEnd"/>
      <w:r>
        <w:t xml:space="preserve"> </w:t>
      </w:r>
      <w:proofErr w:type="spellStart"/>
      <w:r>
        <w:t>me</w:t>
      </w:r>
      <w:proofErr w:type="spellEnd"/>
    </w:p>
    <w:p w:rsidR="006572CB" w:rsidRDefault="006572CB" w:rsidP="006572CB">
      <w:pPr>
        <w:pStyle w:val="a3"/>
      </w:pPr>
      <w:r>
        <w:t>И бутони</w:t>
      </w:r>
      <w:r>
        <w:t>:</w:t>
      </w:r>
    </w:p>
    <w:p w:rsidR="006572CB" w:rsidRDefault="006572CB" w:rsidP="006572CB">
      <w:pPr>
        <w:pStyle w:val="a3"/>
        <w:numPr>
          <w:ilvl w:val="0"/>
          <w:numId w:val="14"/>
        </w:numPr>
      </w:pPr>
      <w:proofErr w:type="spellStart"/>
      <w:r>
        <w:t>Log</w:t>
      </w:r>
      <w:proofErr w:type="spellEnd"/>
      <w:r>
        <w:t xml:space="preserve"> </w:t>
      </w:r>
      <w:proofErr w:type="spellStart"/>
      <w:r>
        <w:t>in</w:t>
      </w:r>
      <w:proofErr w:type="spellEnd"/>
    </w:p>
    <w:p w:rsidR="006572CB" w:rsidRDefault="006572CB" w:rsidP="006572CB">
      <w:pPr>
        <w:pStyle w:val="a3"/>
        <w:numPr>
          <w:ilvl w:val="0"/>
          <w:numId w:val="14"/>
        </w:numPr>
      </w:pPr>
      <w:proofErr w:type="spellStart"/>
      <w:r>
        <w:t>Forgot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?</w:t>
      </w:r>
    </w:p>
    <w:p w:rsidR="006572CB" w:rsidRDefault="006572CB" w:rsidP="006572CB">
      <w:pPr>
        <w:pStyle w:val="a3"/>
        <w:numPr>
          <w:ilvl w:val="0"/>
          <w:numId w:val="14"/>
        </w:numPr>
      </w:pPr>
      <w:proofErr w:type="spellStart"/>
      <w:r>
        <w:t>Register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user</w:t>
      </w:r>
      <w:proofErr w:type="spellEnd"/>
    </w:p>
    <w:p w:rsidR="006572CB" w:rsidRDefault="006572CB" w:rsidP="006572CB">
      <w:pPr>
        <w:pStyle w:val="a3"/>
        <w:numPr>
          <w:ilvl w:val="0"/>
          <w:numId w:val="14"/>
        </w:numPr>
      </w:pPr>
      <w:proofErr w:type="spellStart"/>
      <w:r>
        <w:t>Resend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confirmation</w:t>
      </w:r>
      <w:proofErr w:type="spellEnd"/>
    </w:p>
    <w:p w:rsidR="006A546D" w:rsidRDefault="006A546D" w:rsidP="006A546D">
      <w:pPr>
        <w:pStyle w:val="a3"/>
      </w:pPr>
      <w:r>
        <w:rPr>
          <w:noProof/>
        </w:rPr>
        <w:drawing>
          <wp:inline distT="0" distB="0" distL="0" distR="0">
            <wp:extent cx="5760720" cy="2675890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2CB" w:rsidRDefault="006572CB" w:rsidP="006572CB">
      <w:pPr>
        <w:pStyle w:val="a3"/>
      </w:pPr>
      <w:r>
        <w:rPr>
          <w:rStyle w:val="a4"/>
        </w:rPr>
        <w:t>Роля в приложението:</w:t>
      </w:r>
      <w:r>
        <w:t xml:space="preserve"> </w:t>
      </w:r>
    </w:p>
    <w:p w:rsidR="006572CB" w:rsidRDefault="006572CB" w:rsidP="006572CB">
      <w:pPr>
        <w:pStyle w:val="a3"/>
      </w:pPr>
      <w:r>
        <w:t>Потребителите могат да влизат в акаунта си, а администраторът получава достъп до административните панели.</w:t>
      </w:r>
    </w:p>
    <w:p w:rsidR="006572CB" w:rsidRDefault="006572CB" w:rsidP="006572CB">
      <w:pPr>
        <w:pStyle w:val="2"/>
      </w:pPr>
      <w:r>
        <w:rPr>
          <w:rStyle w:val="a4"/>
          <w:b/>
          <w:bCs/>
        </w:rPr>
        <w:t xml:space="preserve">Страница за регистрация </w:t>
      </w:r>
    </w:p>
    <w:p w:rsidR="006572CB" w:rsidRDefault="006572CB" w:rsidP="006572CB">
      <w:pPr>
        <w:pStyle w:val="a3"/>
      </w:pPr>
      <w:r>
        <w:t>Форма за създаване на нов акаунт:</w:t>
      </w:r>
    </w:p>
    <w:p w:rsidR="006572CB" w:rsidRDefault="006572CB" w:rsidP="006572CB">
      <w:pPr>
        <w:pStyle w:val="a3"/>
        <w:numPr>
          <w:ilvl w:val="0"/>
          <w:numId w:val="15"/>
        </w:numPr>
      </w:pPr>
      <w:proofErr w:type="spellStart"/>
      <w:r>
        <w:t>Email</w:t>
      </w:r>
      <w:proofErr w:type="spellEnd"/>
    </w:p>
    <w:p w:rsidR="006572CB" w:rsidRDefault="006572CB" w:rsidP="006572CB">
      <w:pPr>
        <w:pStyle w:val="a3"/>
        <w:numPr>
          <w:ilvl w:val="0"/>
          <w:numId w:val="15"/>
        </w:numPr>
      </w:pPr>
      <w:proofErr w:type="spellStart"/>
      <w:r>
        <w:t>Password</w:t>
      </w:r>
      <w:proofErr w:type="spellEnd"/>
    </w:p>
    <w:p w:rsidR="006572CB" w:rsidRDefault="006572CB" w:rsidP="006572CB">
      <w:pPr>
        <w:pStyle w:val="a3"/>
        <w:numPr>
          <w:ilvl w:val="0"/>
          <w:numId w:val="15"/>
        </w:numPr>
      </w:pPr>
      <w:proofErr w:type="spellStart"/>
      <w:r>
        <w:t>Confirm</w:t>
      </w:r>
      <w:proofErr w:type="spellEnd"/>
      <w:r>
        <w:t xml:space="preserve"> </w:t>
      </w:r>
      <w:proofErr w:type="spellStart"/>
      <w:r>
        <w:t>Password</w:t>
      </w:r>
      <w:proofErr w:type="spellEnd"/>
    </w:p>
    <w:p w:rsidR="006A546D" w:rsidRDefault="006572CB" w:rsidP="006A546D">
      <w:pPr>
        <w:pStyle w:val="a3"/>
        <w:numPr>
          <w:ilvl w:val="0"/>
          <w:numId w:val="15"/>
        </w:numPr>
      </w:pPr>
      <w:proofErr w:type="spellStart"/>
      <w:r>
        <w:t>Register</w:t>
      </w:r>
      <w:proofErr w:type="spellEnd"/>
    </w:p>
    <w:p w:rsidR="006A546D" w:rsidRDefault="006A546D" w:rsidP="006A546D">
      <w:pPr>
        <w:pStyle w:val="a3"/>
      </w:pPr>
      <w:r>
        <w:rPr>
          <w:noProof/>
        </w:rPr>
        <w:drawing>
          <wp:inline distT="0" distB="0" distL="0" distR="0">
            <wp:extent cx="5760720" cy="2489835"/>
            <wp:effectExtent l="0" t="0" r="0" b="571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46D" w:rsidRDefault="006572CB" w:rsidP="006572CB">
      <w:pPr>
        <w:pStyle w:val="a3"/>
      </w:pPr>
      <w:r>
        <w:rPr>
          <w:rStyle w:val="a4"/>
        </w:rPr>
        <w:t>Роля в приложението:</w:t>
      </w:r>
      <w:r>
        <w:t xml:space="preserve"> </w:t>
      </w:r>
    </w:p>
    <w:p w:rsidR="006572CB" w:rsidRDefault="006572CB" w:rsidP="006572CB">
      <w:pPr>
        <w:pStyle w:val="a3"/>
      </w:pPr>
      <w:r>
        <w:t xml:space="preserve">Позволява създаване на нови потребители. </w:t>
      </w:r>
    </w:p>
    <w:p w:rsidR="000C6AD2" w:rsidRDefault="00615704" w:rsidP="00736708">
      <w:pPr>
        <w:rPr>
          <w:sz w:val="40"/>
        </w:rPr>
      </w:pPr>
      <w:r w:rsidRPr="00615704">
        <w:rPr>
          <w:sz w:val="40"/>
        </w:rPr>
        <w:t>Заключение</w:t>
      </w:r>
    </w:p>
    <w:p w:rsidR="00615704" w:rsidRDefault="00615704" w:rsidP="00615704">
      <w:pPr>
        <w:pStyle w:val="a3"/>
      </w:pPr>
      <w:r>
        <w:t xml:space="preserve">Проектът </w:t>
      </w:r>
      <w:r>
        <w:rPr>
          <w:lang w:val="en-US"/>
        </w:rPr>
        <w:t>MIST</w:t>
      </w:r>
      <w:r>
        <w:t xml:space="preserve"> е напълно функционално уеб приложение</w:t>
      </w:r>
      <w:r>
        <w:rPr>
          <w:lang w:val="en-US"/>
        </w:rPr>
        <w:t xml:space="preserve">. </w:t>
      </w:r>
      <w:r>
        <w:t>Системата е изградена върху трислойна архитектура, използва база данни с ORM, включва CRUD операции, удостоверяване с роли и компонентни тестове.</w:t>
      </w:r>
    </w:p>
    <w:p w:rsidR="00615704" w:rsidRDefault="00615704" w:rsidP="00615704">
      <w:pPr>
        <w:pStyle w:val="a3"/>
      </w:pPr>
      <w:r>
        <w:t>П</w:t>
      </w:r>
      <w:bookmarkStart w:id="0" w:name="_GoBack"/>
      <w:bookmarkEnd w:id="0"/>
      <w:r>
        <w:t>роектът демонстрира реална работа на основните модули:</w:t>
      </w:r>
    </w:p>
    <w:p w:rsidR="00615704" w:rsidRDefault="00615704" w:rsidP="00615704">
      <w:pPr>
        <w:pStyle w:val="a3"/>
        <w:numPr>
          <w:ilvl w:val="0"/>
          <w:numId w:val="16"/>
        </w:numPr>
      </w:pPr>
      <w:r>
        <w:t>Началната страница и навигацията показват интуитивен интерфейс и приветствие към потребителя.</w:t>
      </w:r>
    </w:p>
    <w:p w:rsidR="00615704" w:rsidRDefault="00615704" w:rsidP="00615704">
      <w:pPr>
        <w:pStyle w:val="a3"/>
        <w:numPr>
          <w:ilvl w:val="0"/>
          <w:numId w:val="16"/>
        </w:numPr>
      </w:pPr>
      <w:r>
        <w:t>Списъкът с игри и жанрове илюстрира административния панел за управление на съдържанието.</w:t>
      </w:r>
    </w:p>
    <w:p w:rsidR="00615704" w:rsidRDefault="00615704" w:rsidP="00615704">
      <w:pPr>
        <w:pStyle w:val="a3"/>
        <w:numPr>
          <w:ilvl w:val="0"/>
          <w:numId w:val="16"/>
        </w:numPr>
      </w:pPr>
      <w:r>
        <w:t>Страниците за вход и регистрация представят системата за удостоверяване.</w:t>
      </w:r>
    </w:p>
    <w:p w:rsidR="00615704" w:rsidRDefault="00615704" w:rsidP="00615704">
      <w:pPr>
        <w:pStyle w:val="a3"/>
        <w:numPr>
          <w:ilvl w:val="0"/>
          <w:numId w:val="16"/>
        </w:numPr>
      </w:pPr>
      <w:r>
        <w:t>Страницата „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Policy</w:t>
      </w:r>
      <w:proofErr w:type="spellEnd"/>
      <w:r>
        <w:t>“ показва съответствие с добрите практики за защита на лични данни.</w:t>
      </w:r>
    </w:p>
    <w:p w:rsidR="00615704" w:rsidRPr="00615704" w:rsidRDefault="00615704" w:rsidP="00736708">
      <w:pPr>
        <w:rPr>
          <w:sz w:val="44"/>
          <w:szCs w:val="32"/>
        </w:rPr>
      </w:pPr>
    </w:p>
    <w:p w:rsidR="00736708" w:rsidRPr="00736708" w:rsidRDefault="00736708" w:rsidP="00736708">
      <w:pPr>
        <w:ind w:right="1701"/>
        <w:jc w:val="center"/>
        <w:rPr>
          <w:lang w:val="en-US"/>
        </w:rPr>
      </w:pPr>
    </w:p>
    <w:sectPr w:rsidR="00736708" w:rsidRPr="007367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E4741"/>
    <w:multiLevelType w:val="multilevel"/>
    <w:tmpl w:val="9FB6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E4111"/>
    <w:multiLevelType w:val="hybridMultilevel"/>
    <w:tmpl w:val="C1CA12CC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884BC7"/>
    <w:multiLevelType w:val="multilevel"/>
    <w:tmpl w:val="8ACA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6717C"/>
    <w:multiLevelType w:val="multilevel"/>
    <w:tmpl w:val="F55A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47ACA"/>
    <w:multiLevelType w:val="multilevel"/>
    <w:tmpl w:val="C8A4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02995"/>
    <w:multiLevelType w:val="multilevel"/>
    <w:tmpl w:val="026A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0704E"/>
    <w:multiLevelType w:val="hybridMultilevel"/>
    <w:tmpl w:val="62F2494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6C1BEE"/>
    <w:multiLevelType w:val="hybridMultilevel"/>
    <w:tmpl w:val="57BE826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2D1B84"/>
    <w:multiLevelType w:val="multilevel"/>
    <w:tmpl w:val="A5AC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46674"/>
    <w:multiLevelType w:val="multilevel"/>
    <w:tmpl w:val="5CAC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F76111"/>
    <w:multiLevelType w:val="hybridMultilevel"/>
    <w:tmpl w:val="30BE5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A06F93"/>
    <w:multiLevelType w:val="hybridMultilevel"/>
    <w:tmpl w:val="5E0EC41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94702C"/>
    <w:multiLevelType w:val="multilevel"/>
    <w:tmpl w:val="44BE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84FDA"/>
    <w:multiLevelType w:val="multilevel"/>
    <w:tmpl w:val="4A38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788" w:hanging="708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384CCA"/>
    <w:multiLevelType w:val="multilevel"/>
    <w:tmpl w:val="4C5A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C71DBF"/>
    <w:multiLevelType w:val="multilevel"/>
    <w:tmpl w:val="D2E6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1"/>
  </w:num>
  <w:num w:numId="4">
    <w:abstractNumId w:val="6"/>
  </w:num>
  <w:num w:numId="5">
    <w:abstractNumId w:val="8"/>
  </w:num>
  <w:num w:numId="6">
    <w:abstractNumId w:val="13"/>
  </w:num>
  <w:num w:numId="7">
    <w:abstractNumId w:val="3"/>
  </w:num>
  <w:num w:numId="8">
    <w:abstractNumId w:val="7"/>
  </w:num>
  <w:num w:numId="9">
    <w:abstractNumId w:val="11"/>
  </w:num>
  <w:num w:numId="10">
    <w:abstractNumId w:val="2"/>
  </w:num>
  <w:num w:numId="11">
    <w:abstractNumId w:val="4"/>
  </w:num>
  <w:num w:numId="12">
    <w:abstractNumId w:val="0"/>
  </w:num>
  <w:num w:numId="13">
    <w:abstractNumId w:val="14"/>
  </w:num>
  <w:num w:numId="14">
    <w:abstractNumId w:val="9"/>
  </w:num>
  <w:num w:numId="15">
    <w:abstractNumId w:val="15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708"/>
    <w:rsid w:val="00083D32"/>
    <w:rsid w:val="000C6AD2"/>
    <w:rsid w:val="000F5D00"/>
    <w:rsid w:val="001727F2"/>
    <w:rsid w:val="00615704"/>
    <w:rsid w:val="006572CB"/>
    <w:rsid w:val="006A546D"/>
    <w:rsid w:val="00736708"/>
    <w:rsid w:val="008B2D1C"/>
    <w:rsid w:val="00BC37D8"/>
    <w:rsid w:val="00BC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FAF284-9E21-4C9C-AF0C-35140251E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C6A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2">
    <w:name w:val="heading 2"/>
    <w:basedOn w:val="a"/>
    <w:link w:val="20"/>
    <w:uiPriority w:val="9"/>
    <w:qFormat/>
    <w:rsid w:val="000C6A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C6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4">
    <w:name w:val="Strong"/>
    <w:basedOn w:val="a0"/>
    <w:uiPriority w:val="22"/>
    <w:qFormat/>
    <w:rsid w:val="000C6AD2"/>
    <w:rPr>
      <w:b/>
      <w:bCs/>
    </w:rPr>
  </w:style>
  <w:style w:type="paragraph" w:styleId="a5">
    <w:name w:val="List Paragraph"/>
    <w:basedOn w:val="a"/>
    <w:uiPriority w:val="34"/>
    <w:qFormat/>
    <w:rsid w:val="000C6AD2"/>
    <w:pPr>
      <w:ind w:left="720"/>
      <w:contextualSpacing/>
    </w:pPr>
    <w:rPr>
      <w:lang w:val="en-US"/>
    </w:rPr>
  </w:style>
  <w:style w:type="character" w:customStyle="1" w:styleId="10">
    <w:name w:val="Заглавие 1 Знак"/>
    <w:basedOn w:val="a0"/>
    <w:link w:val="1"/>
    <w:uiPriority w:val="9"/>
    <w:rsid w:val="000C6AD2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20">
    <w:name w:val="Заглавие 2 Знак"/>
    <w:basedOn w:val="a0"/>
    <w:link w:val="2"/>
    <w:uiPriority w:val="9"/>
    <w:rsid w:val="000C6AD2"/>
    <w:rPr>
      <w:rFonts w:ascii="Times New Roman" w:eastAsia="Times New Roman" w:hAnsi="Times New Roman" w:cs="Times New Roman"/>
      <w:b/>
      <w:bCs/>
      <w:sz w:val="36"/>
      <w:szCs w:val="36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5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545</Words>
  <Characters>3110</Characters>
  <Application>Microsoft Office Word</Application>
  <DocSecurity>0</DocSecurity>
  <Lines>25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>    Публична част</vt:lpstr>
      <vt:lpstr>    Потребителска част (след логин)</vt:lpstr>
      <vt:lpstr>    Администраторска част</vt:lpstr>
      <vt:lpstr>    Страница за регистрация </vt:lpstr>
    </vt:vector>
  </TitlesOfParts>
  <Company/>
  <LinksUpToDate>false</LinksUpToDate>
  <CharactersWithSpaces>3648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Акаунт в Microsoft</dc:creator>
  <cp:keywords/>
  <dc:description/>
  <cp:lastModifiedBy>Акаунт в Microsoft</cp:lastModifiedBy>
  <cp:revision>3</cp:revision>
  <dcterms:created xsi:type="dcterms:W3CDTF">2026-02-18T07:11:00Z</dcterms:created>
  <dcterms:modified xsi:type="dcterms:W3CDTF">2026-02-19T06:20:00Z</dcterms:modified>
</cp:coreProperties>
</file>