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62" w:rsidRDefault="00262645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SAILORS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Sailors </w:t>
      </w:r>
    </w:p>
    <w:p w:rsidR="00F67562" w:rsidRDefault="00262645">
      <w:pPr>
        <w:ind w:firstLine="720"/>
        <w:jc w:val="left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 xml:space="preserve"> integer not null,</w:t>
      </w:r>
    </w:p>
    <w:p w:rsidR="00F67562" w:rsidRDefault="00262645">
      <w:pPr>
        <w:ind w:firstLine="720"/>
        <w:jc w:val="left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sname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(15),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rating</w:t>
      </w:r>
      <w:proofErr w:type="gramEnd"/>
      <w:r>
        <w:rPr>
          <w:lang w:val="en-US"/>
        </w:rPr>
        <w:t xml:space="preserve"> integer,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 xml:space="preserve"> real,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));</w:t>
      </w:r>
    </w:p>
    <w:p w:rsidR="00F67562" w:rsidRDefault="00F67562">
      <w:pPr>
        <w:jc w:val="left"/>
        <w:rPr>
          <w:lang w:val="en-US"/>
        </w:rPr>
      </w:pPr>
    </w:p>
    <w:p w:rsidR="00F67562" w:rsidRDefault="00262645">
      <w:pPr>
        <w:jc w:val="left"/>
        <w:rPr>
          <w:lang w:val="en-US"/>
        </w:rPr>
      </w:pPr>
      <w:r>
        <w:rPr>
          <w:b/>
          <w:lang w:val="en-US"/>
        </w:rPr>
        <w:t>BOATS</w:t>
      </w:r>
      <w:r>
        <w:rPr>
          <w:b/>
          <w:lang w:val="en-US"/>
        </w:rPr>
        <w:br/>
      </w:r>
      <w:r>
        <w:rPr>
          <w:lang w:val="en-US"/>
        </w:rPr>
        <w:t xml:space="preserve">create table boats </w:t>
      </w:r>
    </w:p>
    <w:p w:rsidR="00F67562" w:rsidRDefault="00262645">
      <w:pPr>
        <w:ind w:firstLine="720"/>
        <w:jc w:val="left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bid</w:t>
      </w:r>
      <w:proofErr w:type="gramEnd"/>
      <w:r>
        <w:rPr>
          <w:lang w:val="en-US"/>
        </w:rPr>
        <w:t xml:space="preserve"> integer not null, </w:t>
      </w:r>
    </w:p>
    <w:p w:rsidR="00F67562" w:rsidRDefault="00262645">
      <w:pPr>
        <w:ind w:firstLine="72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bname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(20),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(20),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key(bid), </w:t>
      </w:r>
    </w:p>
    <w:p w:rsidR="00F67562" w:rsidRDefault="00262645">
      <w:pPr>
        <w:ind w:firstLine="720"/>
        <w:jc w:val="left"/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b_color</w:t>
      </w:r>
      <w:proofErr w:type="spellEnd"/>
      <w:r>
        <w:rPr>
          <w:lang w:val="en-US"/>
        </w:rPr>
        <w:t xml:space="preserve"> check (color in ( 'red', 'green', 'blue', 'yellow')) );</w:t>
      </w:r>
    </w:p>
    <w:p w:rsidR="00F67562" w:rsidRDefault="00F67562">
      <w:pPr>
        <w:ind w:left="720"/>
        <w:jc w:val="left"/>
        <w:rPr>
          <w:lang w:val="en-US"/>
        </w:rPr>
      </w:pPr>
    </w:p>
    <w:p w:rsidR="00F67562" w:rsidRDefault="00262645">
      <w:pPr>
        <w:jc w:val="left"/>
        <w:rPr>
          <w:lang w:val="en-US"/>
        </w:rPr>
      </w:pPr>
      <w:r>
        <w:rPr>
          <w:b/>
          <w:lang w:val="en-US"/>
        </w:rPr>
        <w:t>RESERVES</w:t>
      </w:r>
      <w:r>
        <w:rPr>
          <w:b/>
          <w:lang w:val="en-US"/>
        </w:rPr>
        <w:br/>
      </w:r>
      <w:r>
        <w:rPr>
          <w:lang w:val="en-US"/>
        </w:rPr>
        <w:t xml:space="preserve">create table Reserves </w:t>
      </w:r>
    </w:p>
    <w:p w:rsidR="00F67562" w:rsidRDefault="00262645">
      <w:pPr>
        <w:ind w:firstLine="720"/>
        <w:jc w:val="left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 xml:space="preserve"> integer not null,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bid</w:t>
      </w:r>
      <w:proofErr w:type="gramEnd"/>
      <w:r>
        <w:rPr>
          <w:lang w:val="en-US"/>
        </w:rPr>
        <w:t xml:space="preserve"> integer not null,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day1</w:t>
      </w:r>
      <w:proofErr w:type="gramEnd"/>
      <w:r>
        <w:rPr>
          <w:lang w:val="en-US"/>
        </w:rPr>
        <w:t xml:space="preserve"> date not null,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bid, day1),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r_sid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) references Sailors, </w:t>
      </w:r>
    </w:p>
    <w:p w:rsidR="00F67562" w:rsidRDefault="00262645">
      <w:pPr>
        <w:ind w:firstLine="720"/>
        <w:jc w:val="left"/>
        <w:rPr>
          <w:lang w:val="en-US"/>
        </w:rPr>
      </w:pP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r_bid</w:t>
      </w:r>
      <w:proofErr w:type="spellEnd"/>
      <w:r>
        <w:rPr>
          <w:lang w:val="en-US"/>
        </w:rPr>
        <w:t xml:space="preserve"> foreign key(bid) references boats);</w:t>
      </w:r>
    </w:p>
    <w:p w:rsidR="00F67562" w:rsidRDefault="00F67562">
      <w:pPr>
        <w:jc w:val="left"/>
        <w:rPr>
          <w:lang w:val="en-US"/>
        </w:rPr>
      </w:pPr>
    </w:p>
    <w:p w:rsidR="00F67562" w:rsidRDefault="00262645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rating, age) values (22, 'Dustin', 7, 45.0);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rating, age) values (29, 'Brutus', 1, 33.0); 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rating, age) values (31, 'Lubber', 8, 55.5);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rating, age) values (32, 'Andy', 8, 25.5);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rating, age) values (58, 'Rusty', 10, 35.0); 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rating, age) values (64, 'Horatio', 7, 35.0); 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rating, age) values (71, '</w:t>
      </w:r>
      <w:proofErr w:type="spellStart"/>
      <w:r>
        <w:rPr>
          <w:lang w:val="en-US"/>
        </w:rPr>
        <w:t>Zorba</w:t>
      </w:r>
      <w:proofErr w:type="spellEnd"/>
      <w:r>
        <w:rPr>
          <w:lang w:val="en-US"/>
        </w:rPr>
        <w:t xml:space="preserve">', 10, 16.0); 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rating, age) values (74, 'Horatio', 9, 40.0);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lastRenderedPageBreak/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, rating, age) values (85, 'Art', 3, 25.5); 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Sailors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rating, age) values (95, 'Bob', 3, 63.5);</w:t>
      </w:r>
    </w:p>
    <w:p w:rsidR="00F67562" w:rsidRDefault="00F67562">
      <w:pPr>
        <w:jc w:val="left"/>
        <w:rPr>
          <w:lang w:val="en-US"/>
        </w:rPr>
      </w:pP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boats (bid, </w:t>
      </w:r>
      <w:proofErr w:type="spellStart"/>
      <w:r>
        <w:rPr>
          <w:lang w:val="en-US"/>
        </w:rPr>
        <w:t>bname</w:t>
      </w:r>
      <w:proofErr w:type="spellEnd"/>
      <w:r>
        <w:rPr>
          <w:lang w:val="en-US"/>
        </w:rPr>
        <w:t xml:space="preserve">, color) values (101, 'Interlake', 'blue'); 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boats (bid, </w:t>
      </w:r>
      <w:proofErr w:type="spellStart"/>
      <w:r>
        <w:rPr>
          <w:lang w:val="en-US"/>
        </w:rPr>
        <w:t>bname</w:t>
      </w:r>
      <w:proofErr w:type="spellEnd"/>
      <w:r>
        <w:rPr>
          <w:lang w:val="en-US"/>
        </w:rPr>
        <w:t>, color) values (102, 'Interlake', 'red');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boats (bid, </w:t>
      </w:r>
      <w:proofErr w:type="spellStart"/>
      <w:r>
        <w:rPr>
          <w:lang w:val="en-US"/>
        </w:rPr>
        <w:t>bname</w:t>
      </w:r>
      <w:proofErr w:type="spellEnd"/>
      <w:r>
        <w:rPr>
          <w:lang w:val="en-US"/>
        </w:rPr>
        <w:t>, color) values (103, 'Clipper', 'green');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boats (bid, </w:t>
      </w:r>
      <w:proofErr w:type="spellStart"/>
      <w:r>
        <w:rPr>
          <w:lang w:val="en-US"/>
        </w:rPr>
        <w:t>bname</w:t>
      </w:r>
      <w:proofErr w:type="spellEnd"/>
      <w:r>
        <w:rPr>
          <w:lang w:val="en-US"/>
        </w:rPr>
        <w:t>, color) values  (104, 'Marine', 'red');</w:t>
      </w:r>
    </w:p>
    <w:p w:rsidR="00F67562" w:rsidRDefault="00F67562">
      <w:pPr>
        <w:jc w:val="left"/>
        <w:rPr>
          <w:lang w:val="en-US"/>
        </w:rPr>
      </w:pP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(22, 101, date '2003-3-5');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(31, 102, date '2003-3-5');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(22, 103, date '2004-8-10');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(22, 104, date '2005-7-12');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(22, 102, date '2006-1-11');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(31, 103, date '2007-6-13');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(31, 104, date '2006-12-11');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(64, 101, date '2008-5-9');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(64, 102, date '2008-8-17');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reserves 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, bid, day1) values (74, 103, date '2001-8-29');</w:t>
      </w:r>
    </w:p>
    <w:p w:rsidR="00F67562" w:rsidRDefault="00262645">
      <w:pPr>
        <w:jc w:val="left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F67562" w:rsidRDefault="00F67562">
      <w:pPr>
        <w:jc w:val="left"/>
        <w:rPr>
          <w:lang w:val="en-US"/>
        </w:rPr>
      </w:pPr>
    </w:p>
    <w:p w:rsidR="00F67562" w:rsidRDefault="00F67562">
      <w:pPr>
        <w:jc w:val="left"/>
        <w:rPr>
          <w:lang w:val="en-US"/>
        </w:rPr>
      </w:pPr>
    </w:p>
    <w:sectPr w:rsidR="00F67562" w:rsidSect="00B8148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645" w:rsidRDefault="00262645">
      <w:pPr>
        <w:spacing w:after="0"/>
      </w:pPr>
      <w:r>
        <w:separator/>
      </w:r>
    </w:p>
  </w:endnote>
  <w:endnote w:type="continuationSeparator" w:id="0">
    <w:p w:rsidR="00262645" w:rsidRDefault="002626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62" w:rsidRDefault="00262645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Arial" w:eastAsia="Tahoma" w:hAnsi="Arial" w:cs="Arial"/>
        <w:szCs w:val="22"/>
        <w:lang w:eastAsia="ar-SA"/>
      </w:rPr>
      <w:t xml:space="preserve">Δρ. Ευκλείδης </w:t>
    </w:r>
    <w:proofErr w:type="spellStart"/>
    <w:r>
      <w:rPr>
        <w:rFonts w:ascii="Arial" w:eastAsia="Tahoma" w:hAnsi="Arial" w:cs="Arial"/>
        <w:szCs w:val="22"/>
        <w:lang w:eastAsia="ar-SA"/>
      </w:rPr>
      <w:t>Κεραμόπουλος</w:t>
    </w:r>
    <w:proofErr w:type="spellEnd"/>
    <w:r>
      <w:rPr>
        <w:rFonts w:ascii="Arial" w:eastAsia="Tahoma" w:hAnsi="Arial" w:cs="Arial"/>
        <w:szCs w:val="22"/>
        <w:lang w:eastAsia="ar-SA"/>
      </w:rPr>
      <w:t xml:space="preserve"> </w:t>
    </w:r>
    <w:r w:rsidR="00536221">
      <w:rPr>
        <w:rFonts w:ascii="Arial" w:eastAsia="Tahoma" w:hAnsi="Arial" w:cs="Arial"/>
        <w:szCs w:val="22"/>
        <w:lang w:val="en-US" w:eastAsia="ar-SA"/>
      </w:rPr>
      <w:tab/>
    </w:r>
    <w:r w:rsidR="00536221">
      <w:rPr>
        <w:rFonts w:ascii="Arial" w:eastAsia="Tahoma" w:hAnsi="Arial" w:cs="Arial"/>
        <w:szCs w:val="22"/>
        <w:lang w:val="en-US" w:eastAsia="ar-SA"/>
      </w:rPr>
      <w:tab/>
    </w:r>
    <w:r>
      <w:rPr>
        <w:rFonts w:ascii="Cambria" w:hAnsi="Cambria"/>
      </w:rPr>
      <w:t xml:space="preserve">Σελίδα </w:t>
    </w:r>
    <w:r w:rsidR="00B81485">
      <w:rPr>
        <w:rFonts w:ascii="Cambria" w:hAnsi="Cambria"/>
      </w:rPr>
      <w:fldChar w:fldCharType="begin"/>
    </w:r>
    <w:r>
      <w:instrText xml:space="preserve"> PAGE   \* MERGEFORMAT </w:instrText>
    </w:r>
    <w:r w:rsidR="00B81485" w:rsidRPr="00B81485">
      <w:fldChar w:fldCharType="separate"/>
    </w:r>
    <w:r w:rsidR="007E5D7D" w:rsidRPr="007E5D7D">
      <w:rPr>
        <w:rFonts w:ascii="Cambria" w:hAnsi="Cambria"/>
        <w:noProof/>
      </w:rPr>
      <w:t>2</w:t>
    </w:r>
    <w:r w:rsidR="00B81485">
      <w:rPr>
        <w:rFonts w:ascii="Cambria" w:hAnsi="Cambr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645" w:rsidRDefault="00262645">
      <w:pPr>
        <w:spacing w:after="0"/>
      </w:pPr>
      <w:r>
        <w:separator/>
      </w:r>
    </w:p>
  </w:footnote>
  <w:footnote w:type="continuationSeparator" w:id="0">
    <w:p w:rsidR="00262645" w:rsidRDefault="0026264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62" w:rsidRDefault="00262645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20"/>
      </w:rPr>
    </w:pPr>
    <w:r>
      <w:rPr>
        <w:rFonts w:ascii="Cambria" w:hAnsi="Cambria"/>
        <w:sz w:val="20"/>
      </w:rPr>
      <w:t xml:space="preserve">ΑΤΕΙΘ - Τμήμα Πληροφορικής </w:t>
    </w:r>
    <w:r w:rsidR="00536221">
      <w:rPr>
        <w:rFonts w:ascii="Cambria" w:hAnsi="Cambria"/>
        <w:sz w:val="20"/>
      </w:rPr>
      <w:t>–</w:t>
    </w:r>
    <w:r>
      <w:rPr>
        <w:rFonts w:ascii="Cambria" w:hAnsi="Cambria"/>
        <w:sz w:val="20"/>
      </w:rPr>
      <w:t xml:space="preserve"> </w:t>
    </w:r>
    <w:r w:rsidR="00536221">
      <w:rPr>
        <w:rFonts w:ascii="Cambria" w:hAnsi="Cambria"/>
        <w:sz w:val="20"/>
      </w:rPr>
      <w:t>Τεχνολογία Βάσεων Δεδομένων</w:t>
    </w:r>
  </w:p>
  <w:p w:rsidR="00F67562" w:rsidRDefault="00F6756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EE0F7C"/>
    <w:multiLevelType w:val="multilevel"/>
    <w:tmpl w:val="0DEE0F7C"/>
    <w:lvl w:ilvl="0" w:tentative="1">
      <w:start w:val="1"/>
      <w:numFmt w:val="decimal"/>
      <w:lvlText w:val="%16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2.%2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2" w:tentative="1">
      <w:start w:val="1"/>
      <w:numFmt w:val="decimal"/>
      <w:pStyle w:val="Heading3"/>
      <w:lvlText w:val="%1.%2.%3"/>
      <w:lvlJc w:val="left"/>
      <w:pPr>
        <w:tabs>
          <w:tab w:val="left" w:pos="1260"/>
        </w:tabs>
        <w:ind w:left="12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">
    <w:nsid w:val="22C93293"/>
    <w:multiLevelType w:val="multilevel"/>
    <w:tmpl w:val="22C93293"/>
    <w:lvl w:ilvl="0" w:tentative="1">
      <w:start w:val="1"/>
      <w:numFmt w:val="decimal"/>
      <w:pStyle w:val="Heading1"/>
      <w:lvlText w:val="%1."/>
      <w:lvlJc w:val="left"/>
      <w:pPr>
        <w:tabs>
          <w:tab w:val="left" w:pos="284"/>
        </w:tabs>
        <w:ind w:left="284" w:hanging="284"/>
      </w:pPr>
      <w:rPr>
        <w:rFonts w:hint="default"/>
        <w:b/>
        <w:i w:val="0"/>
        <w:caps w:val="0"/>
        <w:strike w:val="0"/>
        <w:dstrike w:val="0"/>
        <w:outline w:val="0"/>
        <w:shadow w:val="0"/>
        <w:spacing w:val="0"/>
        <w:w w:val="100"/>
        <w:kern w:val="28"/>
        <w:position w:val="0"/>
        <w:sz w:val="24"/>
      </w:rPr>
    </w:lvl>
    <w:lvl w:ilvl="1" w:tentative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3">
    <w:nsid w:val="435E3CE2"/>
    <w:multiLevelType w:val="multilevel"/>
    <w:tmpl w:val="435E3CE2"/>
    <w:lvl w:ilvl="0" w:tentative="1">
      <w:start w:val="1"/>
      <w:numFmt w:val="decimal"/>
      <w:pStyle w:val="1"/>
      <w:lvlText w:val="%1."/>
      <w:lvlJc w:val="left"/>
      <w:pPr>
        <w:tabs>
          <w:tab w:val="left" w:pos="-436"/>
        </w:tabs>
        <w:ind w:left="-436" w:hanging="284"/>
      </w:pPr>
      <w:rPr>
        <w:rFonts w:hint="default"/>
      </w:rPr>
    </w:lvl>
    <w:lvl w:ilvl="1" w:tentative="1">
      <w:start w:val="1"/>
      <w:numFmt w:val="decimal"/>
      <w:pStyle w:val="Heading2"/>
      <w:lvlText w:val="%1.%2."/>
      <w:lvlJc w:val="left"/>
      <w:pPr>
        <w:tabs>
          <w:tab w:val="left" w:pos="-76"/>
        </w:tabs>
        <w:ind w:left="-76" w:hanging="284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504" w:hanging="504"/>
      </w:pPr>
      <w:rPr>
        <w:rFonts w:hint="default"/>
      </w:rPr>
    </w:lvl>
    <w:lvl w:ilvl="3" w:tentative="1">
      <w:start w:val="1"/>
      <w:numFmt w:val="decimal"/>
      <w:pStyle w:val="Heading4"/>
      <w:lvlText w:val="%1.%2.%3.%4."/>
      <w:lvlJc w:val="left"/>
      <w:pPr>
        <w:tabs>
          <w:tab w:val="left" w:pos="1080"/>
        </w:tabs>
        <w:ind w:left="100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2160"/>
        </w:tabs>
        <w:ind w:left="201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02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3960"/>
        </w:tabs>
        <w:ind w:left="3600" w:hanging="1440"/>
      </w:pPr>
      <w:rPr>
        <w:rFonts w:hint="default"/>
      </w:rPr>
    </w:lvl>
  </w:abstractNum>
  <w:abstractNum w:abstractNumId="4">
    <w:nsid w:val="4BA37895"/>
    <w:multiLevelType w:val="multilevel"/>
    <w:tmpl w:val="4BA37895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562"/>
    <w:rsid w:val="00262645"/>
    <w:rsid w:val="00536221"/>
    <w:rsid w:val="007E5D7D"/>
    <w:rsid w:val="00B81485"/>
    <w:rsid w:val="00F6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99"/>
    <w:lsdException w:name="footer" w:semiHidden="0" w:uiPriority="99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semiHidden="0"/>
    <w:lsdException w:name="Body Text Indent" w:semiHidden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/>
    <w:lsdException w:name="Body Text 3" w:semiHidden="0"/>
    <w:lsdException w:name="Body Text Indent 2" w:semiHidden="0"/>
    <w:lsdException w:name="Body Text Indent 3" w:semiHidden="0"/>
    <w:lsdException w:name="Block Text" w:unhideWhenUsed="1"/>
    <w:lsdException w:name="Hyperlink" w:semiHidden="0" w:uiPriority="99" w:unhideWhenUsed="1"/>
    <w:lsdException w:name="FollowedHyperlink" w:uiPriority="99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81485"/>
    <w:pPr>
      <w:widowControl w:val="0"/>
      <w:autoSpaceDE w:val="0"/>
      <w:autoSpaceDN w:val="0"/>
      <w:adjustRightInd w:val="0"/>
      <w:spacing w:after="120"/>
      <w:jc w:val="both"/>
    </w:pPr>
    <w:rPr>
      <w:rFonts w:ascii="Book Antiqua" w:hAnsi="Book Antiqua" w:cs="Courier New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qFormat/>
    <w:rsid w:val="00B81485"/>
    <w:pPr>
      <w:numPr>
        <w:numId w:val="1"/>
      </w:numPr>
      <w:shd w:val="clear" w:color="auto" w:fill="FFFFFF"/>
      <w:jc w:val="left"/>
      <w:outlineLvl w:val="0"/>
    </w:pPr>
    <w:rPr>
      <w:rFonts w:cs="Times New Roman"/>
      <w:b/>
      <w:bCs/>
      <w:iCs/>
      <w:color w:val="000000"/>
      <w:sz w:val="24"/>
      <w:szCs w:val="25"/>
    </w:rPr>
  </w:style>
  <w:style w:type="paragraph" w:styleId="Heading2">
    <w:name w:val="heading 2"/>
    <w:basedOn w:val="Heading1"/>
    <w:next w:val="Normal"/>
    <w:link w:val="Heading2Char"/>
    <w:qFormat/>
    <w:rsid w:val="00B81485"/>
    <w:pPr>
      <w:numPr>
        <w:ilvl w:val="1"/>
        <w:numId w:val="2"/>
      </w:numPr>
      <w:tabs>
        <w:tab w:val="clear" w:pos="284"/>
        <w:tab w:val="left" w:pos="-436"/>
      </w:tabs>
      <w:spacing w:before="120" w:after="24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qFormat/>
    <w:rsid w:val="00B81485"/>
    <w:pPr>
      <w:keepNext/>
      <w:numPr>
        <w:ilvl w:val="2"/>
        <w:numId w:val="3"/>
      </w:numPr>
      <w:tabs>
        <w:tab w:val="clear" w:pos="-436"/>
        <w:tab w:val="clear" w:pos="-76"/>
        <w:tab w:val="left" w:pos="360"/>
        <w:tab w:val="left" w:pos="567"/>
      </w:tabs>
      <w:spacing w:after="120"/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qFormat/>
    <w:rsid w:val="00B81485"/>
    <w:pPr>
      <w:numPr>
        <w:ilvl w:val="3"/>
        <w:numId w:val="2"/>
      </w:numPr>
      <w:tabs>
        <w:tab w:val="clear" w:pos="360"/>
        <w:tab w:val="clear" w:pos="567"/>
        <w:tab w:val="clear" w:pos="1260"/>
        <w:tab w:val="left" w:pos="-436"/>
      </w:tabs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B81485"/>
    <w:pPr>
      <w:keepNext/>
      <w:outlineLvl w:val="4"/>
    </w:pPr>
    <w:rPr>
      <w:rFonts w:ascii="Times New Roman" w:hAnsi="Times New Roman" w:cs="Times New Roman"/>
      <w:sz w:val="24"/>
    </w:rPr>
  </w:style>
  <w:style w:type="paragraph" w:styleId="Heading6">
    <w:name w:val="heading 6"/>
    <w:basedOn w:val="Normal"/>
    <w:next w:val="Normal"/>
    <w:link w:val="Heading6Char"/>
    <w:qFormat/>
    <w:rsid w:val="00B81485"/>
    <w:pPr>
      <w:keepNext/>
      <w:outlineLvl w:val="5"/>
    </w:pPr>
    <w:rPr>
      <w:rFonts w:ascii="Times New Roman" w:hAnsi="Times New Roman" w:cs="Times New Roman"/>
      <w:b/>
      <w:bCs/>
      <w:sz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B81485"/>
    <w:pPr>
      <w:keepNext/>
      <w:outlineLvl w:val="6"/>
    </w:pPr>
    <w:rPr>
      <w:rFonts w:ascii="Times New Roman" w:hAnsi="Times New Roman" w:cs="Times New Roman"/>
      <w:b/>
      <w:bCs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B81485"/>
    <w:pPr>
      <w:keepNext/>
      <w:shd w:val="clear" w:color="auto" w:fill="FFFFFF"/>
      <w:tabs>
        <w:tab w:val="left" w:pos="355"/>
      </w:tabs>
      <w:spacing w:line="360" w:lineRule="exact"/>
      <w:ind w:left="67"/>
      <w:outlineLvl w:val="7"/>
    </w:pPr>
    <w:rPr>
      <w:rFonts w:ascii="Times New Roman" w:hAnsi="Times New Roman" w:cs="Times New Roman"/>
      <w:b/>
      <w:bCs/>
      <w:spacing w:val="-11"/>
      <w:sz w:val="24"/>
      <w:szCs w:val="26"/>
      <w:u w:val="single"/>
    </w:rPr>
  </w:style>
  <w:style w:type="paragraph" w:styleId="Heading9">
    <w:name w:val="heading 9"/>
    <w:basedOn w:val="Normal"/>
    <w:next w:val="Normal"/>
    <w:link w:val="Heading9Char"/>
    <w:qFormat/>
    <w:rsid w:val="00B81485"/>
    <w:pPr>
      <w:keepNext/>
      <w:shd w:val="clear" w:color="auto" w:fill="FFFFFF"/>
      <w:outlineLvl w:val="8"/>
    </w:pPr>
    <w:rPr>
      <w:rFonts w:ascii="Times New Roman" w:hAnsi="Times New Roman" w:cs="Times New Roman"/>
      <w:b/>
      <w:bCs/>
      <w:i/>
      <w:iCs/>
      <w:spacing w:val="-8"/>
      <w:sz w:val="24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485"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81485"/>
  </w:style>
  <w:style w:type="paragraph" w:styleId="BodyText2">
    <w:name w:val="Body Text 2"/>
    <w:basedOn w:val="Normal"/>
    <w:link w:val="BodyText2Char"/>
    <w:rsid w:val="00B81485"/>
    <w:rPr>
      <w:rFonts w:ascii="Times New Roman" w:hAnsi="Times New Roman" w:cs="Times New Roman"/>
      <w:sz w:val="24"/>
    </w:rPr>
  </w:style>
  <w:style w:type="paragraph" w:styleId="BodyText3">
    <w:name w:val="Body Text 3"/>
    <w:basedOn w:val="Normal"/>
    <w:link w:val="BodyText3Char"/>
    <w:rsid w:val="00B81485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B81485"/>
    <w:pPr>
      <w:shd w:val="clear" w:color="auto" w:fill="FFFFFF"/>
      <w:ind w:firstLine="567"/>
    </w:pPr>
    <w:rPr>
      <w:rFonts w:ascii="Times New Roman" w:hAnsi="Times New Roman" w:cs="Times New Roman"/>
      <w:color w:val="000000"/>
      <w:w w:val="119"/>
      <w:sz w:val="24"/>
      <w:szCs w:val="23"/>
    </w:rPr>
  </w:style>
  <w:style w:type="paragraph" w:styleId="BodyTextIndent2">
    <w:name w:val="Body Text Indent 2"/>
    <w:basedOn w:val="Normal"/>
    <w:link w:val="BodyTextIndent2Char"/>
    <w:rsid w:val="00B81485"/>
    <w:pPr>
      <w:shd w:val="clear" w:color="auto" w:fill="FFFFFF"/>
      <w:ind w:firstLine="567"/>
      <w:jc w:val="center"/>
    </w:pPr>
    <w:rPr>
      <w:rFonts w:ascii="Times New Roman" w:hAnsi="Times New Roman" w:cs="Times New Roman"/>
      <w:b/>
      <w:bCs/>
      <w:color w:val="000000"/>
      <w:spacing w:val="-8"/>
      <w:sz w:val="24"/>
      <w:szCs w:val="26"/>
    </w:rPr>
  </w:style>
  <w:style w:type="paragraph" w:styleId="BodyTextIndent3">
    <w:name w:val="Body Text Indent 3"/>
    <w:basedOn w:val="Normal"/>
    <w:link w:val="BodyTextIndent3Char"/>
    <w:rsid w:val="00B81485"/>
    <w:pPr>
      <w:shd w:val="clear" w:color="auto" w:fill="FFFFFF"/>
      <w:ind w:left="-142"/>
    </w:pPr>
    <w:rPr>
      <w:rFonts w:ascii="Times New Roman" w:hAnsi="Times New Roman" w:cs="Times New Roman"/>
      <w:b/>
      <w:bCs/>
      <w:color w:val="000000"/>
      <w:spacing w:val="4"/>
      <w:sz w:val="24"/>
      <w:szCs w:val="25"/>
    </w:rPr>
  </w:style>
  <w:style w:type="paragraph" w:styleId="Caption">
    <w:name w:val="caption"/>
    <w:basedOn w:val="Normal"/>
    <w:next w:val="Normal"/>
    <w:qFormat/>
    <w:rsid w:val="00B81485"/>
    <w:pPr>
      <w:keepLines/>
      <w:jc w:val="center"/>
    </w:pPr>
    <w:rPr>
      <w:rFonts w:cs="Times New Roman"/>
      <w:bCs/>
      <w:sz w:val="20"/>
    </w:rPr>
  </w:style>
  <w:style w:type="paragraph" w:styleId="Footer">
    <w:name w:val="footer"/>
    <w:basedOn w:val="Normal"/>
    <w:link w:val="FooterChar"/>
    <w:uiPriority w:val="99"/>
    <w:rsid w:val="00B81485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rsid w:val="00B81485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B81485"/>
    <w:pPr>
      <w:numPr>
        <w:numId w:val="4"/>
      </w:numPr>
      <w:spacing w:after="0"/>
    </w:pPr>
  </w:style>
  <w:style w:type="paragraph" w:styleId="NormalWeb">
    <w:name w:val="Normal (Web)"/>
    <w:basedOn w:val="Normal"/>
    <w:uiPriority w:val="99"/>
    <w:semiHidden/>
    <w:unhideWhenUsed/>
    <w:rsid w:val="00B81485"/>
    <w:pPr>
      <w:widowControl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81485"/>
    <w:rPr>
      <w:color w:val="800080"/>
      <w:u w:val="single"/>
    </w:rPr>
  </w:style>
  <w:style w:type="character" w:styleId="Hyperlink">
    <w:name w:val="Hyperlink"/>
    <w:uiPriority w:val="99"/>
    <w:unhideWhenUsed/>
    <w:rsid w:val="00B81485"/>
    <w:rPr>
      <w:color w:val="0000FF"/>
      <w:u w:val="single"/>
    </w:rPr>
  </w:style>
  <w:style w:type="character" w:styleId="PageNumber">
    <w:name w:val="page number"/>
    <w:basedOn w:val="DefaultParagraphFont"/>
    <w:rsid w:val="00B81485"/>
  </w:style>
  <w:style w:type="paragraph" w:customStyle="1" w:styleId="a">
    <w:name w:val="Αντί Προλόγου"/>
    <w:basedOn w:val="Normal"/>
    <w:rsid w:val="00B81485"/>
    <w:pPr>
      <w:spacing w:after="360"/>
      <w:jc w:val="center"/>
    </w:pPr>
    <w:rPr>
      <w:b/>
      <w:spacing w:val="26"/>
      <w:sz w:val="28"/>
      <w:u w:val="double"/>
    </w:rPr>
  </w:style>
  <w:style w:type="paragraph" w:customStyle="1" w:styleId="a0">
    <w:name w:val="Εικόνα"/>
    <w:basedOn w:val="Normal"/>
    <w:rsid w:val="00B81485"/>
    <w:pPr>
      <w:spacing w:after="0"/>
      <w:jc w:val="center"/>
    </w:pPr>
  </w:style>
  <w:style w:type="paragraph" w:customStyle="1" w:styleId="1">
    <w:name w:val="Στυλ1"/>
    <w:basedOn w:val="Heading3"/>
    <w:rsid w:val="00B81485"/>
    <w:pPr>
      <w:numPr>
        <w:ilvl w:val="0"/>
        <w:numId w:val="2"/>
      </w:numPr>
      <w:tabs>
        <w:tab w:val="clear" w:pos="360"/>
        <w:tab w:val="clear" w:pos="567"/>
        <w:tab w:val="clear" w:pos="1260"/>
      </w:tabs>
    </w:pPr>
  </w:style>
  <w:style w:type="paragraph" w:customStyle="1" w:styleId="2">
    <w:name w:val="Στυλ2"/>
    <w:basedOn w:val="Heading3"/>
    <w:rsid w:val="00B81485"/>
    <w:pPr>
      <w:numPr>
        <w:numId w:val="0"/>
      </w:numPr>
    </w:pPr>
  </w:style>
  <w:style w:type="paragraph" w:customStyle="1" w:styleId="style1">
    <w:name w:val="style1"/>
    <w:basedOn w:val="Normal"/>
    <w:rsid w:val="00B81485"/>
    <w:pPr>
      <w:widowControl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B81485"/>
    <w:pPr>
      <w:widowControl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Παράγραφος λίστας1"/>
    <w:basedOn w:val="Normal"/>
    <w:uiPriority w:val="34"/>
    <w:qFormat/>
    <w:rsid w:val="00B81485"/>
    <w:pPr>
      <w:ind w:left="720"/>
      <w:contextualSpacing/>
    </w:pPr>
  </w:style>
  <w:style w:type="character" w:customStyle="1" w:styleId="Heading1Char">
    <w:name w:val="Heading 1 Char"/>
    <w:link w:val="Heading1"/>
    <w:rsid w:val="00B81485"/>
    <w:rPr>
      <w:rFonts w:ascii="Book Antiqua" w:hAnsi="Book Antiqua" w:cs="Times New Roman"/>
      <w:b/>
      <w:bCs/>
      <w:iCs/>
      <w:color w:val="000000"/>
      <w:sz w:val="24"/>
      <w:szCs w:val="25"/>
      <w:shd w:val="clear" w:color="auto" w:fill="FFFFFF"/>
      <w:lang w:eastAsia="el-GR"/>
    </w:rPr>
  </w:style>
  <w:style w:type="character" w:customStyle="1" w:styleId="Heading2Char">
    <w:name w:val="Heading 2 Char"/>
    <w:link w:val="Heading2"/>
    <w:rsid w:val="00B81485"/>
    <w:rPr>
      <w:rFonts w:ascii="Book Antiqua" w:hAnsi="Book Antiqua" w:cs="Times New Roman"/>
      <w:b/>
      <w:bCs/>
      <w:iCs/>
      <w:color w:val="000000"/>
      <w:sz w:val="24"/>
      <w:szCs w:val="26"/>
      <w:shd w:val="clear" w:color="auto" w:fill="FFFFFF"/>
      <w:lang w:eastAsia="el-GR"/>
    </w:rPr>
  </w:style>
  <w:style w:type="character" w:customStyle="1" w:styleId="Heading3Char">
    <w:name w:val="Heading 3 Char"/>
    <w:link w:val="Heading3"/>
    <w:rsid w:val="00B81485"/>
    <w:rPr>
      <w:rFonts w:ascii="Book Antiqua" w:hAnsi="Book Antiqua" w:cs="Times New Roman"/>
      <w:b/>
      <w:bCs/>
      <w:iCs/>
      <w:color w:val="000000"/>
      <w:sz w:val="24"/>
      <w:szCs w:val="24"/>
      <w:shd w:val="clear" w:color="auto" w:fill="FFFFFF"/>
      <w:lang w:eastAsia="el-GR"/>
    </w:rPr>
  </w:style>
  <w:style w:type="character" w:customStyle="1" w:styleId="Heading4Char">
    <w:name w:val="Heading 4 Char"/>
    <w:link w:val="Heading4"/>
    <w:rsid w:val="00B81485"/>
    <w:rPr>
      <w:rFonts w:ascii="Times New Roman" w:hAnsi="Times New Roman" w:cs="Times New Roman"/>
      <w:b/>
      <w:bCs/>
      <w:iCs/>
      <w:color w:val="000000"/>
      <w:sz w:val="24"/>
      <w:szCs w:val="24"/>
      <w:shd w:val="clear" w:color="auto" w:fill="FFFFFF"/>
      <w:lang w:eastAsia="el-GR"/>
    </w:rPr>
  </w:style>
  <w:style w:type="character" w:customStyle="1" w:styleId="Heading5Char">
    <w:name w:val="Heading 5 Char"/>
    <w:link w:val="Heading5"/>
    <w:rsid w:val="00B81485"/>
    <w:rPr>
      <w:rFonts w:ascii="Times New Roman" w:hAnsi="Times New Roman" w:cs="Times New Roman"/>
      <w:sz w:val="24"/>
      <w:szCs w:val="20"/>
      <w:lang w:eastAsia="el-GR"/>
    </w:rPr>
  </w:style>
  <w:style w:type="character" w:customStyle="1" w:styleId="Heading6Char">
    <w:name w:val="Heading 6 Char"/>
    <w:link w:val="Heading6"/>
    <w:rsid w:val="00B81485"/>
    <w:rPr>
      <w:rFonts w:ascii="Times New Roman" w:hAnsi="Times New Roman" w:cs="Times New Roman"/>
      <w:b/>
      <w:bCs/>
      <w:sz w:val="24"/>
      <w:szCs w:val="20"/>
      <w:u w:val="single"/>
      <w:lang w:eastAsia="el-GR"/>
    </w:rPr>
  </w:style>
  <w:style w:type="character" w:customStyle="1" w:styleId="Heading7Char">
    <w:name w:val="Heading 7 Char"/>
    <w:link w:val="Heading7"/>
    <w:rsid w:val="00B81485"/>
    <w:rPr>
      <w:rFonts w:ascii="Times New Roman" w:hAnsi="Times New Roman" w:cs="Times New Roman"/>
      <w:b/>
      <w:bCs/>
      <w:sz w:val="24"/>
      <w:szCs w:val="20"/>
      <w:u w:val="single"/>
      <w:lang w:eastAsia="el-GR"/>
    </w:rPr>
  </w:style>
  <w:style w:type="character" w:customStyle="1" w:styleId="Heading8Char">
    <w:name w:val="Heading 8 Char"/>
    <w:link w:val="Heading8"/>
    <w:rsid w:val="00B81485"/>
    <w:rPr>
      <w:rFonts w:ascii="Times New Roman" w:hAnsi="Times New Roman" w:cs="Times New Roman"/>
      <w:b/>
      <w:bCs/>
      <w:spacing w:val="-11"/>
      <w:sz w:val="24"/>
      <w:szCs w:val="26"/>
      <w:u w:val="single"/>
      <w:shd w:val="clear" w:color="auto" w:fill="FFFFFF"/>
      <w:lang w:eastAsia="el-GR"/>
    </w:rPr>
  </w:style>
  <w:style w:type="character" w:customStyle="1" w:styleId="Heading9Char">
    <w:name w:val="Heading 9 Char"/>
    <w:link w:val="Heading9"/>
    <w:rsid w:val="00B81485"/>
    <w:rPr>
      <w:rFonts w:ascii="Times New Roman" w:hAnsi="Times New Roman" w:cs="Times New Roman"/>
      <w:b/>
      <w:bCs/>
      <w:i/>
      <w:iCs/>
      <w:spacing w:val="-8"/>
      <w:sz w:val="24"/>
      <w:szCs w:val="25"/>
      <w:shd w:val="clear" w:color="auto" w:fill="FFFFFF"/>
      <w:lang w:eastAsia="el-GR"/>
    </w:rPr>
  </w:style>
  <w:style w:type="character" w:customStyle="1" w:styleId="HeaderChar">
    <w:name w:val="Header Char"/>
    <w:link w:val="Header"/>
    <w:uiPriority w:val="99"/>
    <w:rsid w:val="00B81485"/>
    <w:rPr>
      <w:rFonts w:ascii="Book Antiqua" w:hAnsi="Book Antiqua" w:cs="Courier New"/>
      <w:szCs w:val="20"/>
      <w:lang w:eastAsia="el-GR"/>
    </w:rPr>
  </w:style>
  <w:style w:type="character" w:customStyle="1" w:styleId="FooterChar">
    <w:name w:val="Footer Char"/>
    <w:link w:val="Footer"/>
    <w:uiPriority w:val="99"/>
    <w:rsid w:val="00B81485"/>
    <w:rPr>
      <w:rFonts w:ascii="Book Antiqua" w:hAnsi="Book Antiqua" w:cs="Courier New"/>
      <w:szCs w:val="20"/>
      <w:lang w:eastAsia="el-GR"/>
    </w:rPr>
  </w:style>
  <w:style w:type="character" w:customStyle="1" w:styleId="BalloonTextChar">
    <w:name w:val="Balloon Text Char"/>
    <w:link w:val="BalloonText"/>
    <w:uiPriority w:val="99"/>
    <w:semiHidden/>
    <w:rsid w:val="00B81485"/>
    <w:rPr>
      <w:rFonts w:ascii="Tahoma" w:hAnsi="Tahoma" w:cs="Tahoma"/>
      <w:sz w:val="16"/>
      <w:szCs w:val="16"/>
      <w:lang w:eastAsia="el-GR"/>
    </w:rPr>
  </w:style>
  <w:style w:type="character" w:customStyle="1" w:styleId="BodyTextChar">
    <w:name w:val="Body Text Char"/>
    <w:link w:val="BodyText"/>
    <w:rsid w:val="00B81485"/>
    <w:rPr>
      <w:rFonts w:ascii="Book Antiqua" w:hAnsi="Book Antiqua" w:cs="Courier New"/>
      <w:szCs w:val="20"/>
      <w:lang w:eastAsia="el-GR"/>
    </w:rPr>
  </w:style>
  <w:style w:type="character" w:customStyle="1" w:styleId="BodyText2Char">
    <w:name w:val="Body Text 2 Char"/>
    <w:link w:val="BodyText2"/>
    <w:rsid w:val="00B81485"/>
    <w:rPr>
      <w:rFonts w:ascii="Times New Roman" w:hAnsi="Times New Roman" w:cs="Times New Roman"/>
      <w:sz w:val="24"/>
      <w:szCs w:val="20"/>
      <w:lang w:eastAsia="el-GR"/>
    </w:rPr>
  </w:style>
  <w:style w:type="character" w:customStyle="1" w:styleId="BodyText3Char">
    <w:name w:val="Body Text 3 Char"/>
    <w:link w:val="BodyText3"/>
    <w:rsid w:val="00B81485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BodyTextIndentChar">
    <w:name w:val="Body Text Indent Char"/>
    <w:link w:val="BodyTextIndent"/>
    <w:rsid w:val="00B81485"/>
    <w:rPr>
      <w:rFonts w:ascii="Times New Roman" w:hAnsi="Times New Roman" w:cs="Times New Roman"/>
      <w:color w:val="000000"/>
      <w:w w:val="119"/>
      <w:sz w:val="24"/>
      <w:szCs w:val="23"/>
      <w:shd w:val="clear" w:color="auto" w:fill="FFFFFF"/>
      <w:lang w:eastAsia="el-GR"/>
    </w:rPr>
  </w:style>
  <w:style w:type="character" w:customStyle="1" w:styleId="BodyTextIndent2Char">
    <w:name w:val="Body Text Indent 2 Char"/>
    <w:link w:val="BodyTextIndent2"/>
    <w:rsid w:val="00B81485"/>
    <w:rPr>
      <w:rFonts w:ascii="Times New Roman" w:hAnsi="Times New Roman" w:cs="Times New Roman"/>
      <w:b/>
      <w:bCs/>
      <w:color w:val="000000"/>
      <w:spacing w:val="-8"/>
      <w:sz w:val="24"/>
      <w:szCs w:val="26"/>
      <w:shd w:val="clear" w:color="auto" w:fill="FFFFFF"/>
      <w:lang w:eastAsia="el-GR"/>
    </w:rPr>
  </w:style>
  <w:style w:type="character" w:customStyle="1" w:styleId="BodyTextIndent3Char">
    <w:name w:val="Body Text Indent 3 Char"/>
    <w:link w:val="BodyTextIndent3"/>
    <w:rsid w:val="00B81485"/>
    <w:rPr>
      <w:rFonts w:ascii="Times New Roman" w:hAnsi="Times New Roman" w:cs="Times New Roman"/>
      <w:b/>
      <w:bCs/>
      <w:color w:val="000000"/>
      <w:spacing w:val="4"/>
      <w:sz w:val="24"/>
      <w:szCs w:val="25"/>
      <w:shd w:val="clear" w:color="auto" w:fill="FFFFFF"/>
      <w:lang w:eastAsia="el-GR"/>
    </w:rPr>
  </w:style>
  <w:style w:type="character" w:customStyle="1" w:styleId="style21">
    <w:name w:val="style21"/>
    <w:basedOn w:val="DefaultParagraphFont"/>
    <w:rsid w:val="00B81485"/>
  </w:style>
  <w:style w:type="character" w:customStyle="1" w:styleId="style3">
    <w:name w:val="style3"/>
    <w:basedOn w:val="DefaultParagraphFont"/>
    <w:rsid w:val="00B81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2017</Characters>
  <Application>Microsoft Office Word</Application>
  <DocSecurity>0</DocSecurity>
  <Lines>16</Lines>
  <Paragraphs>4</Paragraphs>
  <ScaleCrop>false</ScaleCrop>
  <Company>home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ΑΤΕΙΘ - Τμήμα Πληροφορικής - Βάσεις Δεδομένων ΙΙ</dc:title>
  <dc:creator>Euclid Keramopoulos</dc:creator>
  <cp:lastModifiedBy>user</cp:lastModifiedBy>
  <cp:revision>2</cp:revision>
  <cp:lastPrinted>2008-09-05T09:39:00Z</cp:lastPrinted>
  <dcterms:created xsi:type="dcterms:W3CDTF">2011-03-29T12:36:00Z</dcterms:created>
  <dcterms:modified xsi:type="dcterms:W3CDTF">2017-03-02T07:40:00Z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